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FE6387" w:rsidRPr="00FE6387" w:rsidTr="00FE638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4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мероприятий в целях осуществления технологического присоединения (№ </w:t>
            </w:r>
            <w:r w:rsid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/2016)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обл ТЮМЕНСКАЯ, г ТЮМЕНЬ, </w:t>
            </w:r>
            <w:proofErr w:type="spellStart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17:00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4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закупки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4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12:00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460308" w:rsidRDefault="00460308" w:rsidP="0046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планируемых к строительству гаражей, которые будут расположены на земельном участке (кадастровый номер 72:25:0102003:887) но адресу: Тюменская область, г. Ишим, ул. Иртышская, к электрической сети в соответствии с Техническим заданием №2763 от 11.03.2016г;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206 095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Тюменская обл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Ишим, ул. Иртышская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460308" w:rsidRDefault="00460308" w:rsidP="0046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объекта: «Планируемый к строительству индивидуальный жилой дом», который будет расположен на земельном участке (кадастровый №72:26:0306001:3150) по адресу: Тюменская область, г. Ялуторовск, 49 метр на юго-запад от земельного участка с кадастровым №72:26:0306001:2868, к электрической сети в соответствии с Техническим заданием №2816 от 14.03.2016г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101 576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Тюменская обл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г. Ялуторовск, 49 метр на юго-запад от земельного участка с кадастровым №72:26:0306001:2868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460308" w:rsidRDefault="00460308" w:rsidP="0046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460308">
              <w:rPr>
                <w:rFonts w:ascii="Arial" w:eastAsia="Times New Roman" w:hAnsi="Arial" w:cs="Arial"/>
                <w:lang w:eastAsia="ru-RU"/>
              </w:rPr>
              <w:t xml:space="preserve">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объекта: «12-ти квартирный жилой дом со встроенными помещениями», который будет расположен на земельном участке по адресу: Тюменская область, </w:t>
            </w:r>
            <w:proofErr w:type="spellStart"/>
            <w:r w:rsidRPr="00460308">
              <w:rPr>
                <w:rFonts w:ascii="Arial" w:eastAsia="Times New Roman" w:hAnsi="Arial" w:cs="Arial"/>
                <w:lang w:eastAsia="ru-RU"/>
              </w:rPr>
              <w:t>Уватский</w:t>
            </w:r>
            <w:proofErr w:type="spellEnd"/>
            <w:r w:rsidRPr="00460308">
              <w:rPr>
                <w:rFonts w:ascii="Arial" w:eastAsia="Times New Roman" w:hAnsi="Arial" w:cs="Arial"/>
                <w:lang w:eastAsia="ru-RU"/>
              </w:rPr>
              <w:t xml:space="preserve"> район, п. Демьянка, ул. Пионерная, 5 (кадастровый номер: 72:18:0201001:2766) к электрической сети в соответствии с Техническим заданием ТБ-16-0020-400/2423 от 02.03.2016г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339 016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Тюменская обл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Arial" w:eastAsia="Times New Roman" w:hAnsi="Arial" w:cs="Arial"/>
                <w:lang w:eastAsia="ru-RU"/>
              </w:rPr>
              <w:t xml:space="preserve">Тюменская область, </w:t>
            </w:r>
            <w:proofErr w:type="spellStart"/>
            <w:r w:rsidRPr="00460308">
              <w:rPr>
                <w:rFonts w:ascii="Arial" w:eastAsia="Times New Roman" w:hAnsi="Arial" w:cs="Arial"/>
                <w:lang w:eastAsia="ru-RU"/>
              </w:rPr>
              <w:t>Уватский</w:t>
            </w:r>
            <w:proofErr w:type="spellEnd"/>
            <w:r w:rsidRPr="00460308">
              <w:rPr>
                <w:rFonts w:ascii="Arial" w:eastAsia="Times New Roman" w:hAnsi="Arial" w:cs="Arial"/>
                <w:lang w:eastAsia="ru-RU"/>
              </w:rPr>
              <w:t xml:space="preserve"> район, п. Демьянка, ул. Пионерная, 5 (кадастровый номер: 72:18:0201001:2766)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460308" w:rsidRDefault="00460308" w:rsidP="0046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планируемой к строительству мусороперегрузочной станции, которая будет расположена на земельном участке (кадастровый номер 72:10:0811001:347) по адресу: Тюменская область. Ишимский район, 1ый км грунтовой, а/д «производственная зона-свалка с. Стрехнино» к электрической сети в соответствии с Техническим заданием 2411 от 02.03.2016г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339 016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Российский рубль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6"/>
              <w:gridCol w:w="2036"/>
              <w:gridCol w:w="1231"/>
              <w:gridCol w:w="1387"/>
              <w:gridCol w:w="1997"/>
            </w:tblGrid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6387" w:rsidRPr="00FE63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63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6387" w:rsidRPr="00FE6387" w:rsidRDefault="00FE6387" w:rsidP="00FE63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Тюменская обл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область. Ишимский район, 1ый км грунтовой, а/д «производственная зона-свалка с. Стрехнино»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460308" w:rsidP="0046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по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6387"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FE6387" w:rsidRPr="00FE6387" w:rsidTr="00FE63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E6387" w:rsidRPr="00FE6387" w:rsidRDefault="00FE6387" w:rsidP="00FE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</w:tbl>
    <w:p w:rsidR="00446A03" w:rsidRDefault="00446A03"/>
    <w:sectPr w:rsidR="004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87"/>
    <w:rsid w:val="00446A03"/>
    <w:rsid w:val="00460308"/>
    <w:rsid w:val="0094591E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F528-311B-41FD-8C1E-2F5E17F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2</cp:revision>
  <dcterms:created xsi:type="dcterms:W3CDTF">2016-02-01T12:17:00Z</dcterms:created>
  <dcterms:modified xsi:type="dcterms:W3CDTF">2016-03-31T06:46:00Z</dcterms:modified>
</cp:coreProperties>
</file>