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8DCE2" w14:textId="77777777" w:rsidR="00844FFD" w:rsidRPr="00EF1775" w:rsidRDefault="001978E7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  <w:r>
        <w:rPr>
          <w:rFonts w:ascii="Arial" w:hAnsi="Arial" w:cs="Arial"/>
          <w:bCs/>
          <w:sz w:val="22"/>
          <w:szCs w:val="22"/>
        </w:rPr>
        <w:t xml:space="preserve"> П</w:t>
      </w:r>
      <w:r w:rsidRPr="00006B7C">
        <w:rPr>
          <w:rFonts w:ascii="Arial" w:hAnsi="Arial" w:cs="Arial"/>
          <w:bCs/>
          <w:sz w:val="22"/>
          <w:szCs w:val="22"/>
        </w:rPr>
        <w:t>АО «СУЭНКО»</w:t>
      </w:r>
      <w:r>
        <w:rPr>
          <w:rFonts w:ascii="Arial" w:hAnsi="Arial" w:cs="Arial"/>
          <w:bCs/>
          <w:sz w:val="22"/>
          <w:szCs w:val="22"/>
        </w:rPr>
        <w:t>*</w:t>
      </w:r>
    </w:p>
    <w:p w14:paraId="7578DCE3" w14:textId="77777777" w:rsidR="00DD099F" w:rsidRPr="00EF1775" w:rsidRDefault="001978E7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1775">
        <w:rPr>
          <w:rFonts w:ascii="Arial" w:hAnsi="Arial" w:cs="Arial"/>
          <w:b/>
          <w:sz w:val="22"/>
          <w:szCs w:val="22"/>
          <w:u w:val="single"/>
        </w:rPr>
        <w:t>Внесение изменений в договор об оказании услуг по передаче электрической энергии</w:t>
      </w:r>
    </w:p>
    <w:p w14:paraId="7578DCE4" w14:textId="77777777" w:rsidR="00844FFD" w:rsidRPr="00307379" w:rsidRDefault="005D699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578DCE5" w14:textId="386DEEA7" w:rsidR="007E5E89" w:rsidRDefault="001978E7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3F12B2">
        <w:rPr>
          <w:rFonts w:ascii="Arial" w:hAnsi="Arial" w:cs="Arial"/>
          <w:b/>
          <w:bCs/>
          <w:sz w:val="22"/>
          <w:szCs w:val="22"/>
        </w:rPr>
        <w:t xml:space="preserve">Круг заявителей: </w:t>
      </w:r>
      <w:r w:rsidRPr="003F12B2">
        <w:rPr>
          <w:rFonts w:ascii="Arial" w:hAnsi="Arial" w:cs="Arial"/>
          <w:sz w:val="22"/>
          <w:szCs w:val="22"/>
        </w:rPr>
        <w:t>юридические лица</w:t>
      </w:r>
      <w:r>
        <w:rPr>
          <w:rFonts w:ascii="Arial" w:hAnsi="Arial" w:cs="Arial"/>
          <w:sz w:val="22"/>
          <w:szCs w:val="22"/>
        </w:rPr>
        <w:t xml:space="preserve"> (за исключением </w:t>
      </w:r>
      <w:r w:rsidR="00E30EF9">
        <w:rPr>
          <w:rFonts w:ascii="Arial" w:hAnsi="Arial" w:cs="Arial"/>
          <w:sz w:val="22"/>
          <w:szCs w:val="22"/>
        </w:rPr>
        <w:t xml:space="preserve">гарантирующих поставщиков и </w:t>
      </w:r>
      <w:r>
        <w:rPr>
          <w:rFonts w:ascii="Arial" w:hAnsi="Arial" w:cs="Arial"/>
          <w:sz w:val="22"/>
          <w:szCs w:val="22"/>
        </w:rPr>
        <w:t xml:space="preserve">энергосбытовых </w:t>
      </w:r>
      <w:r w:rsidR="00E30E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электросетевых</w:t>
      </w:r>
      <w:r w:rsidR="00E30EF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организаций)</w:t>
      </w:r>
      <w:r w:rsidR="00E30EF9">
        <w:rPr>
          <w:rFonts w:ascii="Arial" w:hAnsi="Arial" w:cs="Arial"/>
          <w:sz w:val="22"/>
          <w:szCs w:val="22"/>
        </w:rPr>
        <w:t>)</w:t>
      </w:r>
      <w:r w:rsidRPr="003F12B2">
        <w:rPr>
          <w:rFonts w:ascii="Arial" w:hAnsi="Arial" w:cs="Arial"/>
          <w:sz w:val="22"/>
          <w:szCs w:val="22"/>
        </w:rPr>
        <w:t>, физические лица</w:t>
      </w:r>
      <w:r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Pr="003F12B2">
        <w:rPr>
          <w:rFonts w:ascii="Arial" w:hAnsi="Arial" w:cs="Arial"/>
          <w:sz w:val="22"/>
          <w:szCs w:val="22"/>
        </w:rPr>
        <w:t>, индивидуальные предприниматели</w:t>
      </w:r>
      <w:r>
        <w:rPr>
          <w:rFonts w:ascii="Arial" w:hAnsi="Arial" w:cs="Arial"/>
          <w:sz w:val="22"/>
          <w:szCs w:val="22"/>
        </w:rPr>
        <w:t>.</w:t>
      </w:r>
    </w:p>
    <w:p w14:paraId="7578DCE6" w14:textId="77777777" w:rsidR="00844FFD" w:rsidRPr="00EF1775" w:rsidRDefault="001978E7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Pr="00EF1775">
        <w:rPr>
          <w:rFonts w:ascii="Arial" w:hAnsi="Arial" w:cs="Arial"/>
          <w:sz w:val="22"/>
          <w:szCs w:val="22"/>
        </w:rPr>
        <w:t>без оплаты.</w:t>
      </w:r>
    </w:p>
    <w:p w14:paraId="7578DCE7" w14:textId="77777777" w:rsidR="00844FFD" w:rsidRPr="00EF1775" w:rsidRDefault="001978E7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Pr="00EF1775">
        <w:rPr>
          <w:rFonts w:ascii="Arial" w:hAnsi="Arial" w:cs="Arial"/>
          <w:sz w:val="22"/>
          <w:szCs w:val="22"/>
        </w:rPr>
        <w:t xml:space="preserve">наличие заключенного договора </w:t>
      </w:r>
      <w:r>
        <w:rPr>
          <w:rFonts w:ascii="Arial" w:hAnsi="Arial" w:cs="Arial"/>
          <w:sz w:val="22"/>
          <w:szCs w:val="22"/>
        </w:rPr>
        <w:t xml:space="preserve">об </w:t>
      </w:r>
      <w:r w:rsidRPr="00EF1775">
        <w:rPr>
          <w:rFonts w:ascii="Arial" w:hAnsi="Arial" w:cs="Arial"/>
          <w:sz w:val="22"/>
          <w:szCs w:val="22"/>
        </w:rPr>
        <w:t>оказани</w:t>
      </w:r>
      <w:r>
        <w:rPr>
          <w:rFonts w:ascii="Arial" w:hAnsi="Arial" w:cs="Arial"/>
          <w:sz w:val="22"/>
          <w:szCs w:val="22"/>
        </w:rPr>
        <w:t>и</w:t>
      </w:r>
      <w:r w:rsidRPr="00EF1775">
        <w:rPr>
          <w:rFonts w:ascii="Arial" w:hAnsi="Arial" w:cs="Arial"/>
          <w:sz w:val="22"/>
          <w:szCs w:val="22"/>
        </w:rPr>
        <w:t xml:space="preserve"> услуг по передаче электрической энергии, предоставление предусмотренных законодательством РФ документов для внесения изменений в договор.</w:t>
      </w:r>
      <w:r w:rsidRPr="00EF1775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</w:t>
      </w:r>
    </w:p>
    <w:p w14:paraId="7578DCE8" w14:textId="77777777" w:rsidR="00307379" w:rsidRPr="00EF1775" w:rsidRDefault="001978E7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Pr="007E5E89">
        <w:rPr>
          <w:rFonts w:ascii="Arial" w:hAnsi="Arial" w:cs="Arial"/>
          <w:bCs/>
          <w:sz w:val="22"/>
          <w:szCs w:val="22"/>
        </w:rPr>
        <w:t>внесение изменений в договор путем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заключения</w:t>
      </w:r>
      <w:r w:rsidRPr="00EF1775">
        <w:rPr>
          <w:rFonts w:ascii="Arial" w:hAnsi="Arial" w:cs="Arial"/>
          <w:sz w:val="22"/>
          <w:szCs w:val="22"/>
        </w:rPr>
        <w:t xml:space="preserve"> дополнительного соглашения к договору оказания услуг по передаче электрической энергии</w:t>
      </w:r>
      <w:r>
        <w:rPr>
          <w:rFonts w:ascii="Arial" w:hAnsi="Arial" w:cs="Arial"/>
          <w:sz w:val="22"/>
          <w:szCs w:val="22"/>
        </w:rPr>
        <w:t>.</w:t>
      </w:r>
    </w:p>
    <w:p w14:paraId="7578DCE9" w14:textId="77777777" w:rsidR="00780D48" w:rsidRPr="00EF1775" w:rsidRDefault="001978E7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Pr="00ED035E">
        <w:rPr>
          <w:rFonts w:ascii="Arial" w:hAnsi="Arial" w:cs="Arial"/>
          <w:bCs/>
          <w:sz w:val="22"/>
          <w:szCs w:val="22"/>
        </w:rPr>
        <w:t>не более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F1775">
        <w:rPr>
          <w:rFonts w:ascii="Arial" w:hAnsi="Arial" w:cs="Arial"/>
          <w:sz w:val="22"/>
          <w:szCs w:val="22"/>
        </w:rPr>
        <w:t xml:space="preserve">30 </w:t>
      </w:r>
      <w:r>
        <w:rPr>
          <w:rFonts w:ascii="Arial" w:hAnsi="Arial" w:cs="Arial"/>
          <w:sz w:val="22"/>
          <w:szCs w:val="22"/>
        </w:rPr>
        <w:t xml:space="preserve">календарный </w:t>
      </w:r>
      <w:r w:rsidRPr="00EF1775">
        <w:rPr>
          <w:rFonts w:ascii="Arial" w:hAnsi="Arial" w:cs="Arial"/>
          <w:sz w:val="22"/>
          <w:szCs w:val="22"/>
        </w:rPr>
        <w:t>дней</w:t>
      </w:r>
      <w:r>
        <w:rPr>
          <w:rFonts w:ascii="Arial" w:hAnsi="Arial" w:cs="Arial"/>
          <w:sz w:val="22"/>
          <w:szCs w:val="22"/>
        </w:rPr>
        <w:t>.</w:t>
      </w:r>
    </w:p>
    <w:p w14:paraId="7578DCEA" w14:textId="77777777" w:rsidR="00307379" w:rsidRPr="00307379" w:rsidRDefault="005D699D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578DCEB" w14:textId="77777777" w:rsidR="00844FFD" w:rsidRPr="00307379" w:rsidRDefault="001978E7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06"/>
        <w:gridCol w:w="3544"/>
        <w:gridCol w:w="2126"/>
        <w:gridCol w:w="2466"/>
        <w:gridCol w:w="2661"/>
      </w:tblGrid>
      <w:tr w:rsidR="00BE0824" w14:paraId="7578DCF2" w14:textId="77777777" w:rsidTr="008F1417">
        <w:trPr>
          <w:cantSplit/>
        </w:trPr>
        <w:tc>
          <w:tcPr>
            <w:tcW w:w="521" w:type="dxa"/>
            <w:shd w:val="clear" w:color="auto" w:fill="auto"/>
          </w:tcPr>
          <w:p w14:paraId="7578DCEC" w14:textId="77777777" w:rsidR="007E5E89" w:rsidRPr="00D96F76" w:rsidRDefault="005D699D" w:rsidP="008F14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7578DCED" w14:textId="77777777" w:rsidR="007E5E89" w:rsidRPr="00D96F76" w:rsidRDefault="001978E7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78DCEE" w14:textId="77777777" w:rsidR="007E5E89" w:rsidRPr="00D96F76" w:rsidRDefault="001978E7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78DCEF" w14:textId="77777777" w:rsidR="007E5E89" w:rsidRPr="00D96F76" w:rsidRDefault="001978E7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578DCF0" w14:textId="77777777" w:rsidR="007E5E89" w:rsidRPr="00D96F76" w:rsidRDefault="001978E7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578DCF1" w14:textId="77777777" w:rsidR="007E5E89" w:rsidRPr="00D96F76" w:rsidRDefault="001978E7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BE0824" w14:paraId="7578DCFE" w14:textId="77777777" w:rsidTr="008F1417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14:paraId="7578DCF3" w14:textId="77777777" w:rsidR="007E5E89" w:rsidRPr="00D96F76" w:rsidRDefault="001978E7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7578DCF4" w14:textId="6C696172" w:rsidR="007E5E89" w:rsidRPr="00D96F76" w:rsidRDefault="001978E7" w:rsidP="00802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ращение </w:t>
            </w:r>
            <w:r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 ПАО «СУЭНКО» о внесении изменений в договор об оказании услуг по передаче электрической 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78DCF7" w14:textId="4F78BA76" w:rsidR="007E5E89" w:rsidRPr="00D96F76" w:rsidRDefault="001978E7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5E0">
              <w:rPr>
                <w:rFonts w:ascii="Arial" w:hAnsi="Arial" w:cs="Arial"/>
                <w:sz w:val="22"/>
                <w:szCs w:val="22"/>
              </w:rPr>
              <w:t xml:space="preserve">Заявление с приложением документов, необходимых для </w:t>
            </w:r>
            <w:r>
              <w:rPr>
                <w:rFonts w:ascii="Arial" w:hAnsi="Arial" w:cs="Arial"/>
                <w:sz w:val="22"/>
                <w:szCs w:val="22"/>
              </w:rPr>
              <w:t>внесения изменений в договор об</w:t>
            </w:r>
            <w:r w:rsidRPr="00C355E0">
              <w:rPr>
                <w:rFonts w:ascii="Arial" w:hAnsi="Arial" w:cs="Arial"/>
                <w:sz w:val="22"/>
                <w:szCs w:val="22"/>
              </w:rPr>
              <w:t xml:space="preserve"> оказани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C355E0">
              <w:rPr>
                <w:rFonts w:ascii="Arial" w:hAnsi="Arial" w:cs="Arial"/>
                <w:sz w:val="22"/>
                <w:szCs w:val="22"/>
              </w:rPr>
              <w:t xml:space="preserve"> услуг по передаче электрической энергии</w:t>
            </w:r>
          </w:p>
          <w:p w14:paraId="7578DCF8" w14:textId="77777777" w:rsidR="007E5E89" w:rsidRPr="00D96F76" w:rsidRDefault="005D699D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2C64FA" w14:textId="32CBB64C" w:rsidR="0035075D" w:rsidRPr="00697443" w:rsidRDefault="0035075D" w:rsidP="0035075D">
            <w:pPr>
              <w:rPr>
                <w:rFonts w:ascii="Arial" w:hAnsi="Arial" w:cs="Arial"/>
                <w:sz w:val="22"/>
                <w:szCs w:val="22"/>
              </w:rPr>
            </w:pPr>
            <w:r w:rsidRPr="00697443">
              <w:rPr>
                <w:rFonts w:ascii="Arial" w:hAnsi="Arial" w:cs="Arial"/>
                <w:sz w:val="22"/>
                <w:szCs w:val="22"/>
              </w:rPr>
              <w:t>Обращение  в центр обслуживания клиентов;</w:t>
            </w:r>
          </w:p>
          <w:p w14:paraId="0D2A9454" w14:textId="31A3CA82" w:rsidR="0035075D" w:rsidRPr="00697443" w:rsidRDefault="0035075D" w:rsidP="0035075D">
            <w:pPr>
              <w:rPr>
                <w:rFonts w:ascii="Arial" w:hAnsi="Arial" w:cs="Arial"/>
                <w:sz w:val="22"/>
                <w:szCs w:val="22"/>
              </w:rPr>
            </w:pPr>
            <w:r w:rsidRPr="00697443">
              <w:rPr>
                <w:rFonts w:ascii="Arial" w:hAnsi="Arial" w:cs="Arial"/>
                <w:sz w:val="22"/>
                <w:szCs w:val="22"/>
              </w:rPr>
              <w:t>в письменной форме заказным письмом;</w:t>
            </w:r>
          </w:p>
          <w:p w14:paraId="35891543" w14:textId="3E202FF6" w:rsidR="0035075D" w:rsidRPr="005B056C" w:rsidRDefault="0035075D" w:rsidP="0035075D">
            <w:pPr>
              <w:rPr>
                <w:rFonts w:ascii="Arial" w:hAnsi="Arial" w:cs="Arial"/>
                <w:sz w:val="22"/>
                <w:szCs w:val="22"/>
              </w:rPr>
            </w:pPr>
            <w:r w:rsidRPr="00697443">
              <w:rPr>
                <w:rFonts w:ascii="Arial" w:hAnsi="Arial" w:cs="Arial"/>
                <w:sz w:val="22"/>
                <w:szCs w:val="22"/>
              </w:rPr>
              <w:t>в форме</w:t>
            </w:r>
            <w:bookmarkStart w:id="0" w:name="_GoBack"/>
            <w:bookmarkEnd w:id="0"/>
            <w:r w:rsidRPr="003A79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056C">
              <w:rPr>
                <w:rFonts w:ascii="Arial" w:hAnsi="Arial" w:cs="Arial"/>
                <w:sz w:val="22"/>
                <w:szCs w:val="22"/>
              </w:rPr>
              <w:t>электронного документа</w:t>
            </w:r>
          </w:p>
          <w:p w14:paraId="67016E66" w14:textId="77777777" w:rsidR="0035075D" w:rsidRPr="00697443" w:rsidRDefault="0035075D" w:rsidP="003507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78DCFB" w14:textId="77777777" w:rsidR="007E5E89" w:rsidRPr="00D96F76" w:rsidRDefault="005D699D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7578DCFC" w14:textId="40F59A92" w:rsidR="007E5E89" w:rsidRPr="00D96F76" w:rsidRDefault="001978E7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ограничен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578DCFD" w14:textId="77777777" w:rsidR="007E5E89" w:rsidRPr="00D96F76" w:rsidRDefault="001978E7" w:rsidP="00AB3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п.18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Правил недискриминационного доступа к услугам по передаче электрической энергии и оказания этих услуг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утвержденны</w:t>
            </w:r>
            <w:r>
              <w:rPr>
                <w:rFonts w:ascii="Arial" w:hAnsi="Arial" w:cs="Arial"/>
                <w:sz w:val="22"/>
                <w:szCs w:val="22"/>
              </w:rPr>
              <w:t xml:space="preserve">х </w:t>
            </w:r>
            <w:r w:rsidRPr="00D96F76">
              <w:rPr>
                <w:rFonts w:ascii="Arial" w:hAnsi="Arial" w:cs="Arial"/>
                <w:sz w:val="22"/>
                <w:szCs w:val="22"/>
              </w:rPr>
              <w:t>Постановлением Правительства РФ от 27 декабря 2004 г. № 861</w:t>
            </w:r>
            <w:r>
              <w:rPr>
                <w:rFonts w:ascii="Arial" w:hAnsi="Arial" w:cs="Arial"/>
                <w:sz w:val="22"/>
                <w:szCs w:val="22"/>
              </w:rPr>
              <w:t xml:space="preserve"> (далее – Правила № 861)</w:t>
            </w:r>
          </w:p>
        </w:tc>
      </w:tr>
      <w:tr w:rsidR="00BE0824" w14:paraId="7578DD06" w14:textId="77777777" w:rsidTr="008F1417">
        <w:trPr>
          <w:cantSplit/>
          <w:trHeight w:val="1491"/>
        </w:trPr>
        <w:tc>
          <w:tcPr>
            <w:tcW w:w="521" w:type="dxa"/>
            <w:shd w:val="clear" w:color="auto" w:fill="auto"/>
            <w:vAlign w:val="center"/>
          </w:tcPr>
          <w:p w14:paraId="7578DCFF" w14:textId="77777777" w:rsidR="007E5E89" w:rsidRPr="00D96F76" w:rsidRDefault="001978E7" w:rsidP="008F14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7578DD00" w14:textId="2BE74842" w:rsidR="007E5E89" w:rsidRPr="00D96F76" w:rsidRDefault="001978E7" w:rsidP="00CF19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Рассмотрение заявления и направление у</w:t>
            </w:r>
            <w:r w:rsidRPr="00D96F76">
              <w:rPr>
                <w:rFonts w:ascii="Arial" w:hAnsi="Arial" w:cs="Arial"/>
                <w:sz w:val="22"/>
                <w:szCs w:val="22"/>
              </w:rPr>
              <w:t>ведомлени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 случае отсутствия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необходимых сведений или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78DD01" w14:textId="77777777" w:rsidR="00CF1931" w:rsidRPr="00D96F76" w:rsidRDefault="001978E7" w:rsidP="00CF1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Проверка документов, поступивших от заявителя, 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оценка полноты сведений </w:t>
            </w:r>
            <w:r>
              <w:rPr>
                <w:rFonts w:ascii="Arial" w:hAnsi="Arial" w:cs="Arial"/>
                <w:sz w:val="22"/>
                <w:szCs w:val="22"/>
              </w:rPr>
              <w:t>и представленных документов.</w:t>
            </w:r>
          </w:p>
          <w:p w14:paraId="7578DD02" w14:textId="41060E13" w:rsidR="007E5E89" w:rsidRPr="00D96F76" w:rsidRDefault="001978E7" w:rsidP="00197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  <w:r>
              <w:rPr>
                <w:rFonts w:ascii="Arial" w:hAnsi="Arial" w:cs="Arial"/>
                <w:sz w:val="22"/>
                <w:szCs w:val="22"/>
              </w:rPr>
              <w:t xml:space="preserve">и направление </w:t>
            </w:r>
            <w:r w:rsidRPr="00D96F76">
              <w:rPr>
                <w:rFonts w:ascii="Arial" w:hAnsi="Arial" w:cs="Arial"/>
                <w:sz w:val="22"/>
                <w:szCs w:val="22"/>
              </w:rPr>
              <w:t>уведомления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заявителю в случае отсутствия в представленных документах необходимых сведений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78DD03" w14:textId="77777777" w:rsidR="007E5E89" w:rsidRPr="00D96F76" w:rsidRDefault="005D699D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7578DD04" w14:textId="77777777" w:rsidR="007E5E89" w:rsidRPr="00D96F76" w:rsidRDefault="001978E7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В течение 6 рабочих дней с даты получения заявки 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578DD05" w14:textId="77777777" w:rsidR="007E5E89" w:rsidRPr="00D96F76" w:rsidRDefault="001978E7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21 Правил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№ 861</w:t>
            </w:r>
          </w:p>
        </w:tc>
      </w:tr>
      <w:tr w:rsidR="00BE0824" w14:paraId="7578DD0F" w14:textId="77777777" w:rsidTr="008F1417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14:paraId="7578DD07" w14:textId="77777777" w:rsidR="007E5E89" w:rsidRPr="00D96F76" w:rsidRDefault="001978E7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7578DD08" w14:textId="3D3D48BD" w:rsidR="007E5E89" w:rsidRPr="00D96F76" w:rsidRDefault="001978E7" w:rsidP="00E30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  <w:r w:rsidR="00E30EF9">
              <w:rPr>
                <w:rFonts w:ascii="Arial" w:hAnsi="Arial" w:cs="Arial"/>
                <w:sz w:val="22"/>
                <w:szCs w:val="22"/>
              </w:rPr>
              <w:t xml:space="preserve">и направление потребителю подписанного со стороны Сетевой организации 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проекта </w:t>
            </w:r>
            <w:r>
              <w:rPr>
                <w:rFonts w:ascii="Arial" w:hAnsi="Arial" w:cs="Arial"/>
                <w:sz w:val="22"/>
                <w:szCs w:val="22"/>
              </w:rPr>
              <w:t>дополнительного соглашения к договору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или мотивированного отказа</w:t>
            </w:r>
            <w:r w:rsidR="00E30EF9">
              <w:rPr>
                <w:rFonts w:ascii="Arial" w:hAnsi="Arial" w:cs="Arial"/>
                <w:sz w:val="22"/>
                <w:szCs w:val="22"/>
              </w:rPr>
              <w:t xml:space="preserve"> либо протокола разногласий к проекту дополнительного соглашения в установленном порядке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78DD09" w14:textId="2062A41B" w:rsidR="007E5E89" w:rsidRPr="00D96F76" w:rsidRDefault="001978E7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Анализ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документов, п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одготовка и направление заявителю подписанного сетевой организацией проекта </w:t>
            </w:r>
            <w:r>
              <w:rPr>
                <w:rFonts w:ascii="Arial" w:hAnsi="Arial" w:cs="Arial"/>
                <w:sz w:val="22"/>
                <w:szCs w:val="22"/>
              </w:rPr>
              <w:t>дополнительного соглашения к договору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 двух экземплярах </w:t>
            </w:r>
            <w:r w:rsidRPr="00D96F76">
              <w:rPr>
                <w:rFonts w:ascii="Arial" w:hAnsi="Arial" w:cs="Arial"/>
                <w:sz w:val="22"/>
                <w:szCs w:val="22"/>
              </w:rPr>
              <w:t>или мотивированного отказа от его заключения</w:t>
            </w:r>
            <w:r w:rsidR="00E30EF9">
              <w:rPr>
                <w:rFonts w:ascii="Arial" w:hAnsi="Arial" w:cs="Arial"/>
                <w:sz w:val="22"/>
                <w:szCs w:val="22"/>
              </w:rPr>
              <w:t xml:space="preserve"> либо протокол разногласий к проекту дополнительного соглашения в установленном порядке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78DD0A" w14:textId="77777777" w:rsidR="007E5E89" w:rsidRPr="00D96F76" w:rsidRDefault="001978E7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14:paraId="7578DD0B" w14:textId="77777777" w:rsidR="007E5E89" w:rsidRPr="00D96F76" w:rsidRDefault="005D699D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7578DD0C" w14:textId="77777777" w:rsidR="007E5E89" w:rsidRPr="00D96F76" w:rsidRDefault="001978E7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30 дней с даты получения заявки, либо с даты получения недостающих сведений или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578DD0D" w14:textId="77777777" w:rsidR="007E5E89" w:rsidRPr="00D96F76" w:rsidRDefault="001978E7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п.20 Правил</w:t>
            </w:r>
          </w:p>
          <w:p w14:paraId="7578DD0E" w14:textId="77777777" w:rsidR="007E5E89" w:rsidRPr="00D96F76" w:rsidRDefault="001978E7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 № 861</w:t>
            </w:r>
          </w:p>
        </w:tc>
      </w:tr>
      <w:tr w:rsidR="00BE0824" w14:paraId="7578DD17" w14:textId="77777777" w:rsidTr="008F1417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14:paraId="7578DD10" w14:textId="77777777" w:rsidR="007E5E89" w:rsidRPr="00D96F76" w:rsidRDefault="001978E7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7578DD11" w14:textId="77777777" w:rsidR="007E5E89" w:rsidRPr="00D96F76" w:rsidRDefault="001978E7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Заключение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дополнительного соглашения к </w:t>
            </w:r>
            <w:r w:rsidRPr="00D96F76">
              <w:rPr>
                <w:rFonts w:ascii="Arial" w:hAnsi="Arial" w:cs="Arial"/>
                <w:sz w:val="22"/>
                <w:szCs w:val="22"/>
              </w:rPr>
              <w:t>договор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и исполнение обязательств по договору</w:t>
            </w:r>
          </w:p>
          <w:p w14:paraId="7578DD12" w14:textId="77777777" w:rsidR="007E5E89" w:rsidRPr="00D96F76" w:rsidRDefault="005D699D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78DD13" w14:textId="77777777" w:rsidR="007E5E89" w:rsidRPr="00D96F76" w:rsidRDefault="001978E7" w:rsidP="00AB3B6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Заявитель, получивший от сетевой организации проект дополнительного соглашения к </w:t>
            </w:r>
            <w:r w:rsidRPr="00D96F76">
              <w:rPr>
                <w:rFonts w:ascii="Arial" w:hAnsi="Arial" w:cs="Arial"/>
                <w:sz w:val="22"/>
                <w:szCs w:val="22"/>
              </w:rPr>
              <w:t>договор</w:t>
            </w:r>
            <w:r>
              <w:rPr>
                <w:rFonts w:ascii="Arial" w:hAnsi="Arial" w:cs="Arial"/>
                <w:sz w:val="22"/>
                <w:szCs w:val="22"/>
              </w:rPr>
              <w:t>у, заполняет его в части сведений о заявителе и направляет 1 подписанный им экземпляр дополнительного соглашения сетевой организации.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78DD14" w14:textId="77777777" w:rsidR="007E5E89" w:rsidRPr="00D96F76" w:rsidRDefault="001978E7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578DD15" w14:textId="2C258FD7" w:rsidR="007E5E89" w:rsidRPr="00D96F76" w:rsidRDefault="001978E7" w:rsidP="00E30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Дополнительное соглашение к </w:t>
            </w:r>
            <w:r w:rsidRPr="00D96F76">
              <w:rPr>
                <w:rFonts w:ascii="Arial" w:hAnsi="Arial" w:cs="Arial"/>
                <w:sz w:val="22"/>
                <w:szCs w:val="22"/>
              </w:rPr>
              <w:t>договор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считается заключенным с даты получения сетевой организацией подписанного заявителем проекта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дополнительного соглашения к </w:t>
            </w:r>
            <w:r w:rsidRPr="00D96F76">
              <w:rPr>
                <w:rFonts w:ascii="Arial" w:hAnsi="Arial" w:cs="Arial"/>
                <w:sz w:val="22"/>
                <w:szCs w:val="22"/>
              </w:rPr>
              <w:t>договор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E30EF9">
              <w:rPr>
                <w:rFonts w:ascii="Arial" w:hAnsi="Arial" w:cs="Arial"/>
                <w:sz w:val="22"/>
                <w:szCs w:val="22"/>
              </w:rPr>
              <w:t>, если иное не установлено дополнительным соглашением или решением суда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578DD16" w14:textId="77777777" w:rsidR="007E5E89" w:rsidRPr="00D96F76" w:rsidRDefault="001978E7" w:rsidP="00D22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п.</w:t>
            </w:r>
            <w:r>
              <w:rPr>
                <w:rFonts w:ascii="Arial" w:hAnsi="Arial" w:cs="Arial"/>
                <w:sz w:val="22"/>
                <w:szCs w:val="22"/>
              </w:rPr>
              <w:t>22 и п.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23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Правил </w:t>
            </w:r>
            <w:r w:rsidRPr="00D96F76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96F76">
              <w:rPr>
                <w:rFonts w:ascii="Arial" w:hAnsi="Arial" w:cs="Arial"/>
                <w:sz w:val="22"/>
                <w:szCs w:val="22"/>
              </w:rPr>
              <w:t>861</w:t>
            </w:r>
          </w:p>
        </w:tc>
      </w:tr>
    </w:tbl>
    <w:p w14:paraId="7578DD18" w14:textId="77777777" w:rsidR="00844FFD" w:rsidRDefault="005D699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78DD19" w14:textId="77777777" w:rsidR="00FB1D01" w:rsidRPr="00BA1A54" w:rsidRDefault="001978E7" w:rsidP="00FB1D01">
      <w:pPr>
        <w:spacing w:line="180" w:lineRule="exact"/>
        <w:rPr>
          <w:rFonts w:ascii="Arial" w:hAnsi="Arial" w:cs="Arial"/>
          <w:sz w:val="20"/>
          <w:szCs w:val="20"/>
        </w:rPr>
      </w:pPr>
      <w:r w:rsidRPr="00BA1A54"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 Тюмени» - филиал ПАО «СУЭНКО».</w:t>
      </w:r>
    </w:p>
    <w:p w14:paraId="7578DD1A" w14:textId="77777777" w:rsidR="00FB1D01" w:rsidRPr="00CC7B2C" w:rsidRDefault="005D699D" w:rsidP="00FB1D0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578DD1B" w14:textId="77777777" w:rsidR="00FB1D01" w:rsidRPr="00480B64" w:rsidRDefault="001978E7" w:rsidP="00FB1D01">
      <w:pPr>
        <w:ind w:left="357"/>
        <w:rPr>
          <w:rFonts w:ascii="Arial" w:hAnsi="Arial" w:cs="Arial"/>
          <w:sz w:val="22"/>
          <w:szCs w:val="22"/>
        </w:rPr>
      </w:pPr>
      <w:r w:rsidRPr="00480B64">
        <w:rPr>
          <w:rFonts w:ascii="Arial" w:hAnsi="Arial" w:cs="Arial"/>
          <w:sz w:val="22"/>
          <w:szCs w:val="22"/>
        </w:rPr>
        <w:t xml:space="preserve">Контактная информация для направления обращений: </w:t>
      </w:r>
    </w:p>
    <w:p w14:paraId="7578DD1C" w14:textId="77777777" w:rsidR="00FB1D01" w:rsidRDefault="001978E7" w:rsidP="00FB1D01">
      <w:pPr>
        <w:ind w:left="357"/>
        <w:rPr>
          <w:rFonts w:ascii="Arial" w:hAnsi="Arial" w:cs="Arial"/>
          <w:b/>
          <w:sz w:val="22"/>
          <w:szCs w:val="22"/>
        </w:rPr>
      </w:pPr>
      <w:r w:rsidRPr="00480B64">
        <w:rPr>
          <w:rFonts w:ascii="Arial" w:hAnsi="Arial" w:cs="Arial"/>
          <w:b/>
          <w:sz w:val="22"/>
          <w:szCs w:val="22"/>
        </w:rPr>
        <w:t>ПАО «СУЭНКО», г. Тюмень, ул. Одесская, 27</w:t>
      </w:r>
    </w:p>
    <w:p w14:paraId="7578DD1D" w14:textId="77777777" w:rsidR="00FB1D01" w:rsidRPr="00480B64" w:rsidRDefault="001978E7" w:rsidP="00FB1D01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</w:t>
      </w:r>
      <w:r w:rsidRPr="00097D3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97D34">
        <w:rPr>
          <w:rFonts w:ascii="Arial" w:hAnsi="Arial" w:cs="Arial"/>
          <w:b/>
          <w:sz w:val="22"/>
          <w:szCs w:val="22"/>
        </w:rPr>
        <w:t>Курган, ул.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97D34">
        <w:rPr>
          <w:rFonts w:ascii="Arial" w:hAnsi="Arial" w:cs="Arial"/>
          <w:b/>
          <w:sz w:val="22"/>
          <w:szCs w:val="22"/>
        </w:rPr>
        <w:t>Невежина, 3</w:t>
      </w:r>
    </w:p>
    <w:p w14:paraId="7578DD1E" w14:textId="77777777" w:rsidR="00FB1D01" w:rsidRPr="00480B64" w:rsidRDefault="001978E7" w:rsidP="00FB1D01">
      <w:pPr>
        <w:ind w:left="357"/>
        <w:rPr>
          <w:rFonts w:ascii="Arial" w:hAnsi="Arial" w:cs="Arial"/>
          <w:b/>
          <w:sz w:val="22"/>
          <w:szCs w:val="22"/>
        </w:rPr>
      </w:pPr>
      <w:r w:rsidRPr="00480B64">
        <w:rPr>
          <w:rFonts w:ascii="Arial" w:hAnsi="Arial" w:cs="Arial"/>
          <w:b/>
          <w:sz w:val="22"/>
          <w:szCs w:val="22"/>
        </w:rPr>
        <w:t>Центр обслуживания клиентов ПАО «СУЭНКО» 8-800-700-86-72</w:t>
      </w:r>
    </w:p>
    <w:p w14:paraId="7578DD1F" w14:textId="77777777" w:rsidR="00FB1D01" w:rsidRPr="00480B64" w:rsidRDefault="001978E7" w:rsidP="00FB1D01">
      <w:pPr>
        <w:ind w:left="357"/>
        <w:rPr>
          <w:rFonts w:ascii="Arial" w:hAnsi="Arial" w:cs="Arial"/>
          <w:b/>
          <w:sz w:val="22"/>
          <w:szCs w:val="22"/>
        </w:rPr>
      </w:pPr>
      <w:r w:rsidRPr="00480B64">
        <w:rPr>
          <w:rFonts w:ascii="Arial" w:hAnsi="Arial" w:cs="Arial"/>
          <w:b/>
          <w:sz w:val="22"/>
          <w:szCs w:val="22"/>
        </w:rPr>
        <w:t xml:space="preserve">с использованием сервиса «Обратной связи» официального сайта ПАО «СУЭНКО» </w:t>
      </w:r>
      <w:hyperlink r:id="rId6" w:history="1">
        <w:r w:rsidRPr="00480B64">
          <w:rPr>
            <w:rStyle w:val="a7"/>
            <w:rFonts w:ascii="Arial" w:hAnsi="Arial" w:cs="Arial"/>
            <w:b/>
            <w:sz w:val="22"/>
            <w:szCs w:val="22"/>
            <w:lang w:val="en-US"/>
          </w:rPr>
          <w:t>www</w:t>
        </w:r>
        <w:r w:rsidRPr="00480B64">
          <w:rPr>
            <w:rStyle w:val="a7"/>
            <w:rFonts w:ascii="Arial" w:hAnsi="Arial" w:cs="Arial"/>
            <w:b/>
            <w:sz w:val="22"/>
            <w:szCs w:val="22"/>
          </w:rPr>
          <w:t>.</w:t>
        </w:r>
        <w:r w:rsidRPr="00480B64">
          <w:rPr>
            <w:rStyle w:val="a7"/>
            <w:rFonts w:ascii="Arial" w:hAnsi="Arial" w:cs="Arial"/>
            <w:b/>
            <w:sz w:val="22"/>
            <w:szCs w:val="22"/>
            <w:lang w:val="en-US"/>
          </w:rPr>
          <w:t>suenco</w:t>
        </w:r>
        <w:r w:rsidRPr="00480B64">
          <w:rPr>
            <w:rStyle w:val="a7"/>
            <w:rFonts w:ascii="Arial" w:hAnsi="Arial" w:cs="Arial"/>
            <w:b/>
            <w:sz w:val="22"/>
            <w:szCs w:val="22"/>
          </w:rPr>
          <w:t>.</w:t>
        </w:r>
        <w:r w:rsidRPr="00480B64">
          <w:rPr>
            <w:rStyle w:val="a7"/>
            <w:rFonts w:ascii="Arial" w:hAnsi="Arial" w:cs="Arial"/>
            <w:b/>
            <w:sz w:val="22"/>
            <w:szCs w:val="22"/>
            <w:lang w:val="en-US"/>
          </w:rPr>
          <w:t>ru</w:t>
        </w:r>
      </w:hyperlink>
    </w:p>
    <w:p w14:paraId="7578DD20" w14:textId="77777777" w:rsidR="00FB1D01" w:rsidRPr="00317D5B" w:rsidRDefault="005D699D" w:rsidP="00FB1D01">
      <w:pPr>
        <w:ind w:left="357"/>
        <w:rPr>
          <w:rFonts w:ascii="Arial" w:hAnsi="Arial" w:cs="Arial"/>
          <w:i/>
          <w:sz w:val="22"/>
          <w:szCs w:val="22"/>
        </w:rPr>
      </w:pPr>
    </w:p>
    <w:p w14:paraId="7578DD21" w14:textId="77777777" w:rsidR="00FB1D01" w:rsidRPr="00480B64" w:rsidRDefault="001978E7" w:rsidP="00FB1D01">
      <w:pPr>
        <w:ind w:left="357"/>
        <w:rPr>
          <w:rFonts w:ascii="Arial" w:hAnsi="Arial" w:cs="Arial"/>
          <w:sz w:val="18"/>
          <w:szCs w:val="18"/>
        </w:rPr>
      </w:pPr>
      <w:r w:rsidRPr="00480B64">
        <w:rPr>
          <w:rFonts w:ascii="Arial" w:hAnsi="Arial" w:cs="Arial"/>
          <w:sz w:val="18"/>
          <w:szCs w:val="18"/>
        </w:rPr>
        <w:t>Дополнительно:</w:t>
      </w:r>
    </w:p>
    <w:p w14:paraId="7578DD22" w14:textId="77777777" w:rsidR="00FB1D01" w:rsidRPr="00480B64" w:rsidRDefault="001978E7" w:rsidP="00FB1D01">
      <w:pPr>
        <w:ind w:left="357"/>
        <w:rPr>
          <w:rFonts w:ascii="Arial" w:hAnsi="Arial" w:cs="Arial"/>
          <w:sz w:val="18"/>
          <w:szCs w:val="18"/>
        </w:rPr>
      </w:pPr>
      <w:r w:rsidRPr="00480B64">
        <w:rPr>
          <w:rFonts w:ascii="Arial" w:hAnsi="Arial" w:cs="Arial"/>
          <w:sz w:val="18"/>
          <w:szCs w:val="18"/>
        </w:rPr>
        <w:lastRenderedPageBreak/>
        <w:t>Телефон доверия: +7 (3452) 53-61-00</w:t>
      </w:r>
    </w:p>
    <w:p w14:paraId="7578DD23" w14:textId="77777777" w:rsidR="00FB1D01" w:rsidRPr="00480B64" w:rsidRDefault="001978E7" w:rsidP="00FB1D01">
      <w:pPr>
        <w:ind w:left="357"/>
        <w:rPr>
          <w:rFonts w:ascii="Arial" w:hAnsi="Arial" w:cs="Arial"/>
          <w:color w:val="1C1C1C"/>
          <w:sz w:val="18"/>
          <w:szCs w:val="18"/>
        </w:rPr>
      </w:pPr>
      <w:r w:rsidRPr="00480B64">
        <w:rPr>
          <w:rFonts w:ascii="Arial" w:hAnsi="Arial" w:cs="Arial"/>
          <w:sz w:val="18"/>
          <w:szCs w:val="18"/>
        </w:rPr>
        <w:t>Приемная:</w:t>
      </w:r>
      <w:r w:rsidRPr="00480B64">
        <w:rPr>
          <w:rFonts w:ascii="Arial" w:hAnsi="Arial" w:cs="Arial"/>
          <w:color w:val="1C1C1C"/>
          <w:sz w:val="18"/>
          <w:szCs w:val="18"/>
        </w:rPr>
        <w:t xml:space="preserve"> </w:t>
      </w:r>
      <w:hyperlink r:id="rId7" w:history="1">
        <w:r w:rsidRPr="00480B64">
          <w:rPr>
            <w:rStyle w:val="a7"/>
            <w:rFonts w:ascii="Arial" w:hAnsi="Arial" w:cs="Arial"/>
            <w:sz w:val="18"/>
            <w:szCs w:val="18"/>
          </w:rPr>
          <w:t>+7 (3452) 65-23-59</w:t>
        </w:r>
      </w:hyperlink>
      <w:r w:rsidRPr="00480B64">
        <w:rPr>
          <w:rFonts w:ascii="Arial" w:hAnsi="Arial" w:cs="Arial"/>
          <w:sz w:val="18"/>
          <w:szCs w:val="18"/>
        </w:rPr>
        <w:t xml:space="preserve">; тел./факс: </w:t>
      </w:r>
      <w:hyperlink r:id="rId8" w:history="1">
        <w:r w:rsidRPr="00480B64">
          <w:rPr>
            <w:rStyle w:val="a7"/>
            <w:rFonts w:ascii="Arial" w:hAnsi="Arial" w:cs="Arial"/>
            <w:sz w:val="18"/>
            <w:szCs w:val="18"/>
          </w:rPr>
          <w:t>+7 (3452) 65-23-37</w:t>
        </w:r>
      </w:hyperlink>
      <w:r w:rsidRPr="00480B64">
        <w:rPr>
          <w:rFonts w:ascii="Arial" w:hAnsi="Arial" w:cs="Arial"/>
          <w:sz w:val="18"/>
          <w:szCs w:val="18"/>
        </w:rPr>
        <w:t>; e-mail: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480B64">
          <w:rPr>
            <w:rStyle w:val="a7"/>
            <w:rFonts w:ascii="Arial" w:hAnsi="Arial" w:cs="Arial"/>
            <w:sz w:val="18"/>
            <w:szCs w:val="18"/>
          </w:rPr>
          <w:t>office@suenco.ru</w:t>
        </w:r>
      </w:hyperlink>
      <w:r w:rsidRPr="00480B64">
        <w:rPr>
          <w:rFonts w:ascii="Arial" w:hAnsi="Arial" w:cs="Arial"/>
          <w:color w:val="1C1C1C"/>
          <w:sz w:val="18"/>
          <w:szCs w:val="18"/>
        </w:rPr>
        <w:t xml:space="preserve"> </w:t>
      </w:r>
    </w:p>
    <w:p w14:paraId="7578DD24" w14:textId="77777777" w:rsidR="00802B90" w:rsidRDefault="001978E7" w:rsidP="00FB1D01">
      <w:pPr>
        <w:ind w:left="357"/>
        <w:rPr>
          <w:rFonts w:ascii="Arial" w:hAnsi="Arial" w:cs="Arial"/>
          <w:sz w:val="18"/>
          <w:szCs w:val="18"/>
        </w:rPr>
      </w:pPr>
      <w:r w:rsidRPr="00480B64">
        <w:rPr>
          <w:rFonts w:ascii="Arial" w:hAnsi="Arial" w:cs="Arial"/>
          <w:sz w:val="18"/>
          <w:szCs w:val="18"/>
        </w:rPr>
        <w:t>Отдел по связям с общественностью: 8 (3452) 65-24-00; 8 (3452) 65-24-02</w:t>
      </w:r>
    </w:p>
    <w:p w14:paraId="7578DD25" w14:textId="77777777" w:rsidR="00FB1D01" w:rsidRPr="00480B64" w:rsidRDefault="001978E7" w:rsidP="00FB1D01">
      <w:pPr>
        <w:ind w:left="357"/>
        <w:rPr>
          <w:rFonts w:ascii="Arial" w:hAnsi="Arial" w:cs="Arial"/>
          <w:sz w:val="18"/>
          <w:szCs w:val="18"/>
        </w:rPr>
      </w:pPr>
      <w:r w:rsidRPr="00480B64">
        <w:rPr>
          <w:rFonts w:ascii="Arial" w:hAnsi="Arial" w:cs="Arial"/>
          <w:sz w:val="18"/>
          <w:szCs w:val="18"/>
        </w:rPr>
        <w:t>Управление Федеральной антимонопольной службы по Тюменской области (Тюменское УФАС России)</w:t>
      </w:r>
    </w:p>
    <w:p w14:paraId="7578DD26" w14:textId="731C49A2" w:rsidR="00FB1D01" w:rsidRPr="00480B64" w:rsidRDefault="001978E7" w:rsidP="00FB1D01">
      <w:pPr>
        <w:ind w:left="357"/>
        <w:rPr>
          <w:rFonts w:ascii="Arial" w:hAnsi="Arial" w:cs="Arial"/>
          <w:sz w:val="18"/>
          <w:szCs w:val="18"/>
        </w:rPr>
      </w:pPr>
      <w:r w:rsidRPr="00480B64">
        <w:rPr>
          <w:rFonts w:ascii="Arial" w:hAnsi="Arial" w:cs="Arial"/>
          <w:sz w:val="18"/>
          <w:szCs w:val="18"/>
        </w:rPr>
        <w:t>Адрес: 625048, г. Тюмень, ул. Холодильная, д. 58 "А", +7 (3452) 50</w:t>
      </w:r>
      <w:r>
        <w:rPr>
          <w:rFonts w:ascii="Arial" w:hAnsi="Arial" w:cs="Arial"/>
          <w:sz w:val="18"/>
          <w:szCs w:val="18"/>
        </w:rPr>
        <w:t>-</w:t>
      </w:r>
      <w:r w:rsidRPr="00480B64">
        <w:rPr>
          <w:rFonts w:ascii="Arial" w:hAnsi="Arial" w:cs="Arial"/>
          <w:sz w:val="18"/>
          <w:szCs w:val="18"/>
        </w:rPr>
        <w:t>31</w:t>
      </w:r>
      <w:r>
        <w:rPr>
          <w:rFonts w:ascii="Arial" w:hAnsi="Arial" w:cs="Arial"/>
          <w:sz w:val="18"/>
          <w:szCs w:val="18"/>
        </w:rPr>
        <w:t>-</w:t>
      </w:r>
      <w:r w:rsidRPr="00480B64">
        <w:rPr>
          <w:rFonts w:ascii="Arial" w:hAnsi="Arial" w:cs="Arial"/>
          <w:sz w:val="18"/>
          <w:szCs w:val="18"/>
        </w:rPr>
        <w:t xml:space="preserve">55           </w:t>
      </w:r>
    </w:p>
    <w:p w14:paraId="7578DD27" w14:textId="77777777" w:rsidR="00FB1D01" w:rsidRPr="00480B64" w:rsidRDefault="001978E7" w:rsidP="00FB1D01">
      <w:pPr>
        <w:ind w:left="357"/>
        <w:rPr>
          <w:rFonts w:ascii="Arial" w:hAnsi="Arial" w:cs="Arial"/>
          <w:sz w:val="18"/>
          <w:szCs w:val="18"/>
        </w:rPr>
      </w:pPr>
      <w:r w:rsidRPr="00480B64">
        <w:rPr>
          <w:rFonts w:ascii="Arial" w:hAnsi="Arial" w:cs="Arial"/>
          <w:sz w:val="18"/>
          <w:szCs w:val="18"/>
        </w:rPr>
        <w:t xml:space="preserve">Региональная энергетическая комиссия Тюменской области, Ханты-Мансийского автономного округа–Югры, Ямало–Ненецкого автономного округа </w:t>
      </w:r>
    </w:p>
    <w:p w14:paraId="7578DD28" w14:textId="77777777" w:rsidR="00FB1D01" w:rsidRPr="00480B64" w:rsidRDefault="001978E7" w:rsidP="00FB1D01">
      <w:pPr>
        <w:ind w:left="357"/>
        <w:rPr>
          <w:rFonts w:ascii="Arial" w:hAnsi="Arial" w:cs="Arial"/>
          <w:sz w:val="18"/>
          <w:szCs w:val="18"/>
        </w:rPr>
      </w:pPr>
      <w:r w:rsidRPr="00480B64">
        <w:rPr>
          <w:rFonts w:ascii="Arial" w:hAnsi="Arial" w:cs="Arial"/>
          <w:sz w:val="18"/>
          <w:szCs w:val="18"/>
        </w:rPr>
        <w:t>(РЭК ТО, ХМАО и ЯНАО)</w:t>
      </w:r>
    </w:p>
    <w:p w14:paraId="7578DD29" w14:textId="77777777" w:rsidR="00FB1D01" w:rsidRDefault="001978E7" w:rsidP="00FB1D01">
      <w:pPr>
        <w:ind w:firstLine="357"/>
        <w:rPr>
          <w:rFonts w:ascii="Arial" w:hAnsi="Arial" w:cs="Arial"/>
          <w:sz w:val="18"/>
          <w:szCs w:val="18"/>
        </w:rPr>
      </w:pPr>
      <w:r w:rsidRPr="00097D34">
        <w:rPr>
          <w:rFonts w:ascii="Arial" w:hAnsi="Arial" w:cs="Arial"/>
          <w:sz w:val="18"/>
          <w:szCs w:val="18"/>
        </w:rPr>
        <w:t>Адрес: 625000, г. Тюмень, ул. Республики, д.24, тел. +7 (3452) 55-66-77</w:t>
      </w:r>
    </w:p>
    <w:p w14:paraId="7578DD2A" w14:textId="77777777" w:rsidR="00FB1D01" w:rsidRPr="00097D34" w:rsidRDefault="001978E7" w:rsidP="00FB1D01">
      <w:pPr>
        <w:ind w:firstLine="357"/>
        <w:rPr>
          <w:rFonts w:ascii="Arial" w:hAnsi="Arial" w:cs="Arial"/>
          <w:sz w:val="18"/>
          <w:szCs w:val="18"/>
        </w:rPr>
      </w:pPr>
      <w:r w:rsidRPr="00097D34">
        <w:rPr>
          <w:rFonts w:ascii="Arial" w:hAnsi="Arial" w:cs="Arial"/>
          <w:sz w:val="18"/>
          <w:szCs w:val="18"/>
        </w:rPr>
        <w:t>Департамент государственного регулирования цен и тарифов Курганской области (ДГРЦТ КО)</w:t>
      </w:r>
    </w:p>
    <w:p w14:paraId="7578DD2B" w14:textId="77777777" w:rsidR="00FB1D01" w:rsidRPr="00097D34" w:rsidRDefault="001978E7" w:rsidP="00FB1D01">
      <w:pPr>
        <w:ind w:firstLine="357"/>
        <w:rPr>
          <w:rFonts w:ascii="Arial" w:hAnsi="Arial" w:cs="Arial"/>
          <w:sz w:val="18"/>
          <w:szCs w:val="18"/>
        </w:rPr>
      </w:pPr>
      <w:r w:rsidRPr="00097D34">
        <w:rPr>
          <w:rFonts w:ascii="Arial" w:hAnsi="Arial" w:cs="Arial"/>
          <w:sz w:val="18"/>
          <w:szCs w:val="18"/>
        </w:rPr>
        <w:t>Адрес: 640000 г.</w:t>
      </w:r>
      <w:r>
        <w:rPr>
          <w:rFonts w:ascii="Arial" w:hAnsi="Arial" w:cs="Arial"/>
          <w:sz w:val="18"/>
          <w:szCs w:val="18"/>
        </w:rPr>
        <w:t xml:space="preserve"> </w:t>
      </w:r>
      <w:r w:rsidRPr="00097D34">
        <w:rPr>
          <w:rFonts w:ascii="Arial" w:hAnsi="Arial" w:cs="Arial"/>
          <w:sz w:val="18"/>
          <w:szCs w:val="18"/>
        </w:rPr>
        <w:t>Курган, ул. К.</w:t>
      </w:r>
      <w:r>
        <w:rPr>
          <w:rFonts w:ascii="Arial" w:hAnsi="Arial" w:cs="Arial"/>
          <w:sz w:val="18"/>
          <w:szCs w:val="18"/>
        </w:rPr>
        <w:t xml:space="preserve"> </w:t>
      </w:r>
      <w:r w:rsidRPr="00097D34">
        <w:rPr>
          <w:rFonts w:ascii="Arial" w:hAnsi="Arial" w:cs="Arial"/>
          <w:sz w:val="18"/>
          <w:szCs w:val="18"/>
        </w:rPr>
        <w:t>Мяготина, 124, тел. +7 (3522)</w:t>
      </w:r>
      <w:r>
        <w:rPr>
          <w:rFonts w:ascii="Arial" w:hAnsi="Arial" w:cs="Arial"/>
          <w:sz w:val="18"/>
          <w:szCs w:val="18"/>
        </w:rPr>
        <w:t xml:space="preserve"> </w:t>
      </w:r>
      <w:r w:rsidRPr="00097D34">
        <w:rPr>
          <w:rFonts w:ascii="Arial" w:hAnsi="Arial" w:cs="Arial"/>
          <w:sz w:val="18"/>
          <w:szCs w:val="18"/>
        </w:rPr>
        <w:t>46-27-25; 46-35-57</w:t>
      </w:r>
    </w:p>
    <w:p w14:paraId="7578DD2C" w14:textId="77777777" w:rsidR="00FB1D01" w:rsidRPr="00097D34" w:rsidRDefault="001978E7" w:rsidP="00FB1D01">
      <w:pPr>
        <w:ind w:firstLine="357"/>
        <w:rPr>
          <w:rFonts w:ascii="Arial" w:hAnsi="Arial" w:cs="Arial"/>
          <w:sz w:val="18"/>
          <w:szCs w:val="18"/>
        </w:rPr>
      </w:pPr>
      <w:r w:rsidRPr="00097D34">
        <w:rPr>
          <w:rFonts w:ascii="Arial" w:hAnsi="Arial" w:cs="Arial"/>
          <w:sz w:val="18"/>
          <w:szCs w:val="18"/>
        </w:rPr>
        <w:t>Управление Федеральной антимонопольной службы по Курганской области (Курганское УФАС России)</w:t>
      </w:r>
    </w:p>
    <w:p w14:paraId="7578DD2D" w14:textId="77777777" w:rsidR="00FB1D01" w:rsidRPr="00480B64" w:rsidRDefault="001978E7" w:rsidP="00FB1D01">
      <w:pPr>
        <w:ind w:firstLine="357"/>
        <w:rPr>
          <w:rFonts w:ascii="Arial" w:hAnsi="Arial" w:cs="Arial"/>
          <w:sz w:val="18"/>
          <w:szCs w:val="18"/>
        </w:rPr>
      </w:pPr>
      <w:r w:rsidRPr="00097D34">
        <w:rPr>
          <w:rFonts w:ascii="Arial" w:hAnsi="Arial" w:cs="Arial"/>
          <w:sz w:val="18"/>
          <w:szCs w:val="18"/>
        </w:rPr>
        <w:t>Адрес: 640000 г.</w:t>
      </w:r>
      <w:r>
        <w:rPr>
          <w:rFonts w:ascii="Arial" w:hAnsi="Arial" w:cs="Arial"/>
          <w:sz w:val="18"/>
          <w:szCs w:val="18"/>
        </w:rPr>
        <w:t xml:space="preserve"> </w:t>
      </w:r>
      <w:r w:rsidRPr="00097D34">
        <w:rPr>
          <w:rFonts w:ascii="Arial" w:hAnsi="Arial" w:cs="Arial"/>
          <w:sz w:val="18"/>
          <w:szCs w:val="18"/>
        </w:rPr>
        <w:t>Курган, ул. М.</w:t>
      </w:r>
      <w:r>
        <w:rPr>
          <w:rFonts w:ascii="Arial" w:hAnsi="Arial" w:cs="Arial"/>
          <w:sz w:val="18"/>
          <w:szCs w:val="18"/>
        </w:rPr>
        <w:t xml:space="preserve"> </w:t>
      </w:r>
      <w:r w:rsidRPr="00097D34">
        <w:rPr>
          <w:rFonts w:ascii="Arial" w:hAnsi="Arial" w:cs="Arial"/>
          <w:sz w:val="18"/>
          <w:szCs w:val="18"/>
        </w:rPr>
        <w:t>Горького, 40, тел. +7 (3522) 46-39-55; 46-39-85</w:t>
      </w:r>
    </w:p>
    <w:sectPr w:rsidR="00FB1D01" w:rsidRPr="00480B64" w:rsidSect="00A92A08">
      <w:footerReference w:type="default" r:id="rId10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2D43B" w14:textId="77777777" w:rsidR="005D699D" w:rsidRDefault="005D699D">
      <w:r>
        <w:separator/>
      </w:r>
    </w:p>
  </w:endnote>
  <w:endnote w:type="continuationSeparator" w:id="0">
    <w:p w14:paraId="16291D9A" w14:textId="77777777" w:rsidR="005D699D" w:rsidRDefault="005D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8DD2E" w14:textId="1518587B" w:rsidR="004F0B3C" w:rsidRPr="004F0B3C" w:rsidRDefault="001978E7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C84570">
      <w:rPr>
        <w:noProof/>
        <w:sz w:val="22"/>
        <w:szCs w:val="22"/>
      </w:rPr>
      <w:t>3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EA49F" w14:textId="77777777" w:rsidR="005D699D" w:rsidRDefault="005D699D">
      <w:r>
        <w:separator/>
      </w:r>
    </w:p>
  </w:footnote>
  <w:footnote w:type="continuationSeparator" w:id="0">
    <w:p w14:paraId="041E5A7A" w14:textId="77777777" w:rsidR="005D699D" w:rsidRDefault="005D6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24"/>
    <w:rsid w:val="001978E7"/>
    <w:rsid w:val="00267BA1"/>
    <w:rsid w:val="00287C03"/>
    <w:rsid w:val="0035075D"/>
    <w:rsid w:val="005D699D"/>
    <w:rsid w:val="0065157F"/>
    <w:rsid w:val="00987105"/>
    <w:rsid w:val="00BE0824"/>
    <w:rsid w:val="00C84570"/>
    <w:rsid w:val="00E30EF9"/>
    <w:rsid w:val="00FA6AD0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8DCE2"/>
  <w15:docId w15:val="{E3254E0C-E8CB-48F3-9918-8F4188F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904213"/>
    <w:rPr>
      <w:i/>
      <w:iCs/>
    </w:rPr>
  </w:style>
  <w:style w:type="paragraph" w:styleId="a9">
    <w:name w:val="Balloon Text"/>
    <w:basedOn w:val="a"/>
    <w:link w:val="aa"/>
    <w:semiHidden/>
    <w:unhideWhenUsed/>
    <w:rsid w:val="00C355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355E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semiHidden/>
    <w:unhideWhenUsed/>
    <w:rsid w:val="0035075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507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5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526523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345265235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ffice@su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Ильина Юлия Александровна</cp:lastModifiedBy>
  <cp:revision>3</cp:revision>
  <cp:lastPrinted>2014-04-15T07:08:00Z</cp:lastPrinted>
  <dcterms:created xsi:type="dcterms:W3CDTF">2018-01-22T05:21:00Z</dcterms:created>
  <dcterms:modified xsi:type="dcterms:W3CDTF">2018-01-22T05:21:00Z</dcterms:modified>
</cp:coreProperties>
</file>