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91" w:rsidRPr="00182BDF" w:rsidRDefault="009F3891" w:rsidP="009F3891">
      <w:pPr>
        <w:tabs>
          <w:tab w:val="center" w:pos="4677"/>
          <w:tab w:val="right" w:pos="9214"/>
          <w:tab w:val="right" w:pos="9355"/>
        </w:tabs>
        <w:ind w:left="-567"/>
        <w:jc w:val="right"/>
        <w:rPr>
          <w:rFonts w:eastAsiaTheme="minorHAnsi"/>
          <w:noProof/>
          <w:sz w:val="20"/>
          <w:szCs w:val="20"/>
        </w:rPr>
      </w:pPr>
      <w:r w:rsidRPr="00182BDF">
        <w:rPr>
          <w:rFonts w:eastAsiaTheme="minorHAnsi"/>
          <w:sz w:val="20"/>
          <w:szCs w:val="20"/>
          <w:lang w:eastAsia="en-US"/>
        </w:rPr>
        <w:t>ПУБЛИЧНОЕ АКЦИОНЕРНОЕ ОБЩЕСТВО</w:t>
      </w:r>
      <w:r w:rsidRPr="00182BDF">
        <w:rPr>
          <w:rFonts w:eastAsiaTheme="minorHAnsi"/>
          <w:noProof/>
          <w:sz w:val="20"/>
          <w:szCs w:val="20"/>
        </w:rPr>
        <w:t xml:space="preserve"> </w:t>
      </w:r>
    </w:p>
    <w:p w:rsidR="009F3891" w:rsidRPr="00182BDF" w:rsidRDefault="009F3891" w:rsidP="009F3891">
      <w:pPr>
        <w:tabs>
          <w:tab w:val="center" w:pos="4677"/>
          <w:tab w:val="right" w:pos="9214"/>
          <w:tab w:val="right" w:pos="9355"/>
        </w:tabs>
        <w:ind w:left="-567"/>
        <w:jc w:val="right"/>
        <w:rPr>
          <w:rFonts w:eastAsiaTheme="minorHAnsi"/>
          <w:sz w:val="20"/>
          <w:szCs w:val="20"/>
          <w:lang w:eastAsia="en-US"/>
        </w:rPr>
      </w:pPr>
      <w:r w:rsidRPr="00182BDF">
        <w:rPr>
          <w:rFonts w:eastAsiaTheme="minorHAnsi"/>
          <w:noProof/>
          <w:sz w:val="20"/>
          <w:szCs w:val="20"/>
        </w:rPr>
        <w:drawing>
          <wp:anchor distT="0" distB="0" distL="114300" distR="114300" simplePos="0" relativeHeight="251659264" behindDoc="1" locked="0" layoutInCell="1" allowOverlap="1" wp14:anchorId="766FA78B" wp14:editId="347B6D31">
            <wp:simplePos x="0" y="0"/>
            <wp:positionH relativeFrom="column">
              <wp:posOffset>-3810</wp:posOffset>
            </wp:positionH>
            <wp:positionV relativeFrom="paragraph">
              <wp:posOffset>-2540</wp:posOffset>
            </wp:positionV>
            <wp:extent cx="2623820" cy="1176655"/>
            <wp:effectExtent l="0" t="0" r="5080" b="4445"/>
            <wp:wrapThrough wrapText="bothSides">
              <wp:wrapPolygon edited="0">
                <wp:start x="1568" y="0"/>
                <wp:lineTo x="0" y="1399"/>
                <wp:lineTo x="0" y="20283"/>
                <wp:lineTo x="784" y="21332"/>
                <wp:lineTo x="20858" y="21332"/>
                <wp:lineTo x="21485" y="19933"/>
                <wp:lineTo x="21485" y="9442"/>
                <wp:lineTo x="6900" y="5595"/>
                <wp:lineTo x="7057" y="3147"/>
                <wp:lineTo x="5959" y="1749"/>
                <wp:lineTo x="2352" y="0"/>
                <wp:lineTo x="1568" y="0"/>
              </wp:wrapPolygon>
            </wp:wrapThrough>
            <wp:docPr id="6" name="Рисунок 6" descr="ЛОГО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БЛАН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176655"/>
                    </a:xfrm>
                    <a:prstGeom prst="rect">
                      <a:avLst/>
                    </a:prstGeom>
                    <a:noFill/>
                  </pic:spPr>
                </pic:pic>
              </a:graphicData>
            </a:graphic>
            <wp14:sizeRelH relativeFrom="page">
              <wp14:pctWidth>0</wp14:pctWidth>
            </wp14:sizeRelH>
            <wp14:sizeRelV relativeFrom="page">
              <wp14:pctHeight>0</wp14:pctHeight>
            </wp14:sizeRelV>
          </wp:anchor>
        </w:drawing>
      </w:r>
      <w:r w:rsidRPr="00182BDF">
        <w:rPr>
          <w:rFonts w:eastAsiaTheme="minorHAnsi"/>
          <w:sz w:val="20"/>
          <w:szCs w:val="20"/>
          <w:lang w:eastAsia="en-US"/>
        </w:rPr>
        <w:t>СИБИРСКО-УРАЛЬСКАЯ ЭНЕРГЕТИЧЕСКАЯ КОМПАНИЯ</w:t>
      </w:r>
    </w:p>
    <w:p w:rsidR="009F3891" w:rsidRPr="00182BDF" w:rsidRDefault="009F3891" w:rsidP="009F3891">
      <w:pPr>
        <w:tabs>
          <w:tab w:val="center" w:pos="4677"/>
          <w:tab w:val="right" w:pos="9214"/>
          <w:tab w:val="right" w:pos="9355"/>
        </w:tabs>
        <w:ind w:left="-567"/>
        <w:jc w:val="right"/>
        <w:rPr>
          <w:rFonts w:eastAsiaTheme="minorHAnsi"/>
          <w:sz w:val="20"/>
          <w:szCs w:val="20"/>
          <w:lang w:eastAsia="en-US"/>
        </w:rPr>
      </w:pPr>
      <w:r>
        <w:rPr>
          <w:rFonts w:eastAsiaTheme="minorHAnsi"/>
          <w:sz w:val="20"/>
          <w:szCs w:val="20"/>
          <w:lang w:eastAsia="en-US"/>
        </w:rPr>
        <w:t xml:space="preserve">ОГРН 1027201233620 </w:t>
      </w:r>
      <w:r w:rsidRPr="00182BDF">
        <w:rPr>
          <w:rFonts w:eastAsiaTheme="minorHAnsi"/>
          <w:sz w:val="20"/>
          <w:szCs w:val="20"/>
          <w:lang w:eastAsia="en-US"/>
        </w:rPr>
        <w:t>ИНН/КПП 7205011944/720350001</w:t>
      </w:r>
    </w:p>
    <w:p w:rsidR="009F3891" w:rsidRPr="00671E70" w:rsidRDefault="009F3891" w:rsidP="009F3891">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 xml:space="preserve">625023, РФ, Тюменская область, г. Тюмень, ул. Одесская </w:t>
      </w:r>
      <w:r>
        <w:rPr>
          <w:rFonts w:eastAsiaTheme="minorHAnsi" w:cstheme="minorBidi"/>
          <w:sz w:val="18"/>
          <w:szCs w:val="18"/>
          <w:lang w:eastAsia="en-US"/>
        </w:rPr>
        <w:t>27</w:t>
      </w:r>
    </w:p>
    <w:p w:rsidR="009F3891" w:rsidRPr="00671E70" w:rsidRDefault="009F3891" w:rsidP="009F3891">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тел.: +7 (3452) 65-23-59, 65-24-59 (приёмная),</w:t>
      </w:r>
    </w:p>
    <w:p w:rsidR="009F3891" w:rsidRPr="00671E70" w:rsidRDefault="009F3891" w:rsidP="009F3891">
      <w:pPr>
        <w:tabs>
          <w:tab w:val="center" w:pos="4677"/>
          <w:tab w:val="right" w:pos="9214"/>
        </w:tabs>
        <w:ind w:left="-426" w:right="49"/>
        <w:jc w:val="right"/>
        <w:rPr>
          <w:rFonts w:eastAsiaTheme="minorHAnsi" w:cstheme="minorBidi"/>
          <w:sz w:val="18"/>
          <w:szCs w:val="18"/>
          <w:lang w:eastAsia="en-US"/>
        </w:rPr>
      </w:pPr>
      <w:r w:rsidRPr="00671E70">
        <w:rPr>
          <w:rFonts w:eastAsiaTheme="minorHAnsi" w:cstheme="minorBidi"/>
          <w:sz w:val="18"/>
          <w:szCs w:val="18"/>
          <w:lang w:eastAsia="en-US"/>
        </w:rPr>
        <w:t>+7 (3452) 65-23-35, 65-23-34 (общий отдел),</w:t>
      </w:r>
    </w:p>
    <w:p w:rsidR="009F3891" w:rsidRPr="00D71DF6" w:rsidRDefault="009F3891" w:rsidP="009F3891">
      <w:pPr>
        <w:tabs>
          <w:tab w:val="center" w:pos="4677"/>
          <w:tab w:val="right" w:pos="9214"/>
        </w:tabs>
        <w:ind w:left="-426" w:right="49"/>
        <w:jc w:val="right"/>
        <w:rPr>
          <w:rFonts w:eastAsiaTheme="minorHAnsi" w:cstheme="minorBidi"/>
          <w:sz w:val="18"/>
          <w:szCs w:val="18"/>
          <w:lang w:val="en-US" w:eastAsia="en-US"/>
        </w:rPr>
      </w:pPr>
      <w:r w:rsidRPr="00D71DF6">
        <w:rPr>
          <w:rFonts w:eastAsiaTheme="minorHAnsi" w:cstheme="minorBidi"/>
          <w:sz w:val="18"/>
          <w:szCs w:val="18"/>
          <w:lang w:val="en-US" w:eastAsia="en-US"/>
        </w:rPr>
        <w:t>+7 (3452) 65-23-37 (</w:t>
      </w:r>
      <w:r w:rsidRPr="00671E70">
        <w:rPr>
          <w:rFonts w:eastAsiaTheme="minorHAnsi" w:cstheme="minorBidi"/>
          <w:sz w:val="18"/>
          <w:szCs w:val="18"/>
          <w:lang w:eastAsia="en-US"/>
        </w:rPr>
        <w:t>факс</w:t>
      </w:r>
      <w:r w:rsidRPr="00D71DF6">
        <w:rPr>
          <w:rFonts w:eastAsiaTheme="minorHAnsi" w:cstheme="minorBidi"/>
          <w:sz w:val="18"/>
          <w:szCs w:val="18"/>
          <w:lang w:val="en-US" w:eastAsia="en-US"/>
        </w:rPr>
        <w:t>),</w:t>
      </w:r>
    </w:p>
    <w:p w:rsidR="009F3891" w:rsidRPr="00671E70" w:rsidRDefault="009F3891" w:rsidP="009F3891">
      <w:pPr>
        <w:tabs>
          <w:tab w:val="center" w:pos="4677"/>
          <w:tab w:val="right" w:pos="9214"/>
        </w:tabs>
        <w:ind w:left="-426" w:right="49"/>
        <w:jc w:val="right"/>
        <w:rPr>
          <w:rFonts w:eastAsiaTheme="minorHAnsi" w:cstheme="minorBidi"/>
          <w:sz w:val="18"/>
          <w:szCs w:val="18"/>
          <w:lang w:val="en-US" w:eastAsia="en-US"/>
        </w:rPr>
      </w:pPr>
      <w:r w:rsidRPr="00671E70">
        <w:rPr>
          <w:rFonts w:eastAsiaTheme="minorHAnsi" w:cstheme="minorBidi"/>
          <w:sz w:val="18"/>
          <w:szCs w:val="18"/>
          <w:lang w:val="en-US" w:eastAsia="en-US"/>
        </w:rPr>
        <w:t xml:space="preserve">oo@suenco.ru; </w:t>
      </w:r>
      <w:hyperlink r:id="rId9" w:history="1">
        <w:r w:rsidRPr="00671E70">
          <w:rPr>
            <w:rFonts w:eastAsiaTheme="minorHAnsi" w:cstheme="minorBidi"/>
            <w:sz w:val="18"/>
            <w:szCs w:val="18"/>
            <w:lang w:val="en-US" w:eastAsia="en-US"/>
          </w:rPr>
          <w:t>office@suenco.ru</w:t>
        </w:r>
      </w:hyperlink>
      <w:r w:rsidRPr="00671E70">
        <w:rPr>
          <w:rFonts w:eastAsiaTheme="minorHAnsi" w:cstheme="minorBidi"/>
          <w:sz w:val="18"/>
          <w:szCs w:val="18"/>
          <w:lang w:val="en-US" w:eastAsia="en-US"/>
        </w:rPr>
        <w:t xml:space="preserve"> (e-mail) </w:t>
      </w:r>
    </w:p>
    <w:p w:rsidR="009F3891" w:rsidRPr="00671E70" w:rsidRDefault="001E6205" w:rsidP="009F3891">
      <w:pPr>
        <w:tabs>
          <w:tab w:val="center" w:pos="4677"/>
          <w:tab w:val="right" w:pos="9214"/>
        </w:tabs>
        <w:ind w:right="49"/>
        <w:jc w:val="right"/>
        <w:rPr>
          <w:rFonts w:eastAsiaTheme="minorHAnsi" w:cstheme="minorBidi"/>
          <w:sz w:val="18"/>
          <w:szCs w:val="18"/>
          <w:lang w:eastAsia="en-US"/>
        </w:rPr>
      </w:pPr>
      <w:hyperlink r:id="rId10" w:history="1">
        <w:r w:rsidR="009F3891" w:rsidRPr="00671E70">
          <w:rPr>
            <w:rFonts w:eastAsiaTheme="minorHAnsi" w:cstheme="minorBidi"/>
            <w:color w:val="0000FF"/>
            <w:sz w:val="18"/>
            <w:szCs w:val="18"/>
            <w:u w:val="single"/>
            <w:lang w:eastAsia="en-US"/>
          </w:rPr>
          <w:t>www.suenco.ru</w:t>
        </w:r>
      </w:hyperlink>
    </w:p>
    <w:p w:rsidR="000323E8" w:rsidRPr="00F25576" w:rsidRDefault="000323E8" w:rsidP="003A6CC7">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w:t>
      </w:r>
    </w:p>
    <w:p w:rsidR="003A6CC7" w:rsidRPr="003A6CC7" w:rsidRDefault="003A6CC7" w:rsidP="003A6CC7">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p>
    <w:p w:rsidR="003A6CC7" w:rsidRPr="00F25576" w:rsidRDefault="003A6CC7" w:rsidP="003A6CC7">
      <w:pPr>
        <w:pBdr>
          <w:bottom w:val="single" w:sz="12" w:space="1" w:color="auto"/>
        </w:pBdr>
        <w:autoSpaceDE w:val="0"/>
        <w:autoSpaceDN w:val="0"/>
        <w:adjustRightInd w:val="0"/>
        <w:ind w:left="-567"/>
        <w:jc w:val="right"/>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810FF8" w:rsidRDefault="000323E8" w:rsidP="004E5444">
      <w:pPr>
        <w:pStyle w:val="western"/>
        <w:spacing w:before="0" w:beforeAutospacing="0" w:after="0" w:afterAutospacing="0"/>
        <w:ind w:left="-562"/>
        <w:jc w:val="right"/>
        <w:rPr>
          <w:color w:val="000000"/>
          <w:sz w:val="20"/>
          <w:szCs w:val="20"/>
        </w:rPr>
      </w:pPr>
      <w:r w:rsidRPr="00810FF8">
        <w:rPr>
          <w:color w:val="000000"/>
          <w:sz w:val="20"/>
          <w:szCs w:val="20"/>
        </w:rPr>
        <w:t xml:space="preserve">                                                      </w:t>
      </w:r>
      <w:r w:rsidR="00943FAC" w:rsidRPr="00810FF8">
        <w:rPr>
          <w:color w:val="000000"/>
          <w:sz w:val="20"/>
          <w:szCs w:val="20"/>
        </w:rPr>
        <w:t xml:space="preserve">                                      </w:t>
      </w:r>
      <w:r w:rsidR="008E7954" w:rsidRPr="00810FF8">
        <w:rPr>
          <w:color w:val="000000"/>
          <w:sz w:val="20"/>
          <w:szCs w:val="20"/>
        </w:rPr>
        <w:t xml:space="preserve">                  </w:t>
      </w:r>
      <w:r w:rsidR="00810FF8">
        <w:rPr>
          <w:color w:val="000000"/>
          <w:sz w:val="20"/>
          <w:szCs w:val="20"/>
        </w:rPr>
        <w:t xml:space="preserve">                    </w:t>
      </w:r>
      <w:r w:rsidRPr="00810FF8">
        <w:rPr>
          <w:iCs/>
          <w:color w:val="000000"/>
          <w:sz w:val="20"/>
          <w:szCs w:val="20"/>
        </w:rPr>
        <w:t>Утверждено</w:t>
      </w:r>
    </w:p>
    <w:p w:rsidR="000323E8" w:rsidRPr="00810FF8" w:rsidRDefault="00302DF3" w:rsidP="004E5444">
      <w:pPr>
        <w:pStyle w:val="western"/>
        <w:spacing w:before="0" w:beforeAutospacing="0" w:after="0" w:afterAutospacing="0"/>
        <w:ind w:left="5556"/>
        <w:jc w:val="right"/>
        <w:rPr>
          <w:iCs/>
          <w:color w:val="000000"/>
          <w:sz w:val="20"/>
          <w:szCs w:val="20"/>
        </w:rPr>
      </w:pPr>
      <w:r>
        <w:rPr>
          <w:iCs/>
          <w:color w:val="000000"/>
          <w:sz w:val="20"/>
          <w:szCs w:val="20"/>
        </w:rPr>
        <w:t xml:space="preserve">      </w:t>
      </w:r>
      <w:r w:rsidR="000323E8" w:rsidRPr="00810FF8">
        <w:rPr>
          <w:iCs/>
          <w:color w:val="000000"/>
          <w:sz w:val="20"/>
          <w:szCs w:val="20"/>
        </w:rPr>
        <w:t xml:space="preserve">Приказом </w:t>
      </w:r>
    </w:p>
    <w:p w:rsidR="000323E8" w:rsidRPr="00810FF8" w:rsidRDefault="008E7954" w:rsidP="004E5444">
      <w:pPr>
        <w:pStyle w:val="western"/>
        <w:spacing w:before="0" w:beforeAutospacing="0" w:after="0" w:afterAutospacing="0"/>
        <w:ind w:left="5556"/>
        <w:jc w:val="right"/>
        <w:rPr>
          <w:color w:val="000000"/>
          <w:sz w:val="20"/>
          <w:szCs w:val="20"/>
        </w:rPr>
      </w:pPr>
      <w:r w:rsidRPr="00810FF8">
        <w:rPr>
          <w:iCs/>
          <w:color w:val="000000"/>
          <w:sz w:val="20"/>
          <w:szCs w:val="20"/>
        </w:rPr>
        <w:t xml:space="preserve">        </w:t>
      </w:r>
      <w:r w:rsidR="000323E8" w:rsidRPr="00810FF8">
        <w:rPr>
          <w:iCs/>
          <w:color w:val="000000"/>
          <w:sz w:val="20"/>
          <w:szCs w:val="20"/>
        </w:rPr>
        <w:t>ПАО «СУЭНКО»</w:t>
      </w:r>
    </w:p>
    <w:p w:rsidR="000323E8" w:rsidRPr="003B7059" w:rsidRDefault="008E7954" w:rsidP="004E5444">
      <w:pPr>
        <w:pStyle w:val="western"/>
        <w:spacing w:before="0" w:beforeAutospacing="0" w:after="0" w:afterAutospacing="0"/>
        <w:ind w:left="5556"/>
        <w:jc w:val="right"/>
        <w:rPr>
          <w:color w:val="000000"/>
          <w:sz w:val="20"/>
          <w:szCs w:val="20"/>
        </w:rPr>
      </w:pPr>
      <w:r w:rsidRPr="00810FF8">
        <w:rPr>
          <w:iCs/>
          <w:color w:val="000000"/>
          <w:sz w:val="20"/>
          <w:szCs w:val="20"/>
        </w:rPr>
        <w:t xml:space="preserve">        </w:t>
      </w:r>
      <w:r w:rsidR="00163888">
        <w:rPr>
          <w:iCs/>
          <w:color w:val="000000"/>
          <w:sz w:val="20"/>
          <w:szCs w:val="20"/>
        </w:rPr>
        <w:t>о</w:t>
      </w:r>
      <w:r w:rsidR="000323E8" w:rsidRPr="00810FF8">
        <w:rPr>
          <w:iCs/>
          <w:color w:val="000000"/>
          <w:sz w:val="20"/>
          <w:szCs w:val="20"/>
        </w:rPr>
        <w:t>т</w:t>
      </w:r>
      <w:r w:rsidR="00163888">
        <w:rPr>
          <w:iCs/>
          <w:color w:val="000000"/>
          <w:sz w:val="20"/>
          <w:szCs w:val="20"/>
        </w:rPr>
        <w:t xml:space="preserve"> </w:t>
      </w:r>
      <w:r w:rsidR="001B3BDA">
        <w:rPr>
          <w:iCs/>
          <w:color w:val="000000"/>
          <w:sz w:val="20"/>
          <w:szCs w:val="20"/>
        </w:rPr>
        <w:t>13.02.</w:t>
      </w:r>
      <w:r w:rsidR="00163888">
        <w:rPr>
          <w:iCs/>
          <w:color w:val="000000"/>
          <w:sz w:val="20"/>
          <w:szCs w:val="20"/>
        </w:rPr>
        <w:t>201</w:t>
      </w:r>
      <w:r w:rsidR="009F3891">
        <w:rPr>
          <w:iCs/>
          <w:color w:val="000000"/>
          <w:sz w:val="20"/>
          <w:szCs w:val="20"/>
        </w:rPr>
        <w:t>8</w:t>
      </w:r>
      <w:r w:rsidR="00417D67" w:rsidRPr="00810FF8">
        <w:rPr>
          <w:iCs/>
          <w:color w:val="000000"/>
          <w:sz w:val="20"/>
          <w:szCs w:val="20"/>
        </w:rPr>
        <w:t xml:space="preserve"> </w:t>
      </w:r>
      <w:r w:rsidR="000323E8" w:rsidRPr="00810FF8">
        <w:rPr>
          <w:iCs/>
          <w:color w:val="000000"/>
          <w:sz w:val="20"/>
          <w:szCs w:val="20"/>
        </w:rPr>
        <w:t>г. №</w:t>
      </w:r>
      <w:r w:rsidR="00251D6B">
        <w:rPr>
          <w:iCs/>
          <w:color w:val="000000"/>
          <w:sz w:val="20"/>
          <w:szCs w:val="20"/>
        </w:rPr>
        <w:t xml:space="preserve"> </w:t>
      </w:r>
      <w:r w:rsidR="001B3BDA">
        <w:rPr>
          <w:iCs/>
          <w:color w:val="000000"/>
          <w:sz w:val="20"/>
          <w:szCs w:val="20"/>
        </w:rPr>
        <w:t>0065</w:t>
      </w:r>
    </w:p>
    <w:p w:rsidR="000323E8" w:rsidRPr="00810FF8" w:rsidRDefault="000323E8" w:rsidP="006413B2">
      <w:pPr>
        <w:pStyle w:val="western"/>
        <w:spacing w:before="0" w:beforeAutospacing="0" w:after="0" w:afterAutospacing="0"/>
        <w:jc w:val="both"/>
        <w:rPr>
          <w:color w:val="000000"/>
          <w:sz w:val="20"/>
          <w:szCs w:val="20"/>
        </w:rPr>
      </w:pPr>
    </w:p>
    <w:p w:rsidR="000323E8" w:rsidRPr="00810FF8" w:rsidRDefault="000323E8" w:rsidP="006413B2">
      <w:pPr>
        <w:pStyle w:val="western"/>
        <w:spacing w:before="0" w:beforeAutospacing="0" w:after="0" w:afterAutospacing="0"/>
        <w:jc w:val="both"/>
        <w:rPr>
          <w:color w:val="000000"/>
          <w:sz w:val="20"/>
          <w:szCs w:val="20"/>
        </w:rPr>
      </w:pPr>
    </w:p>
    <w:p w:rsidR="000323E8" w:rsidRPr="00810FF8" w:rsidRDefault="000323E8" w:rsidP="006413B2">
      <w:pPr>
        <w:pStyle w:val="western"/>
        <w:spacing w:before="0" w:beforeAutospacing="0" w:after="0" w:afterAutospacing="0"/>
        <w:jc w:val="both"/>
        <w:rPr>
          <w:color w:val="000000"/>
          <w:sz w:val="20"/>
          <w:szCs w:val="20"/>
        </w:rPr>
      </w:pPr>
    </w:p>
    <w:p w:rsidR="000323E8" w:rsidRPr="00810FF8" w:rsidRDefault="000323E8" w:rsidP="006413B2">
      <w:pPr>
        <w:pStyle w:val="western"/>
        <w:spacing w:before="0" w:beforeAutospacing="0" w:after="0" w:afterAutospacing="0"/>
        <w:jc w:val="both"/>
        <w:rPr>
          <w:color w:val="000000"/>
          <w:sz w:val="20"/>
          <w:szCs w:val="20"/>
        </w:rPr>
      </w:pPr>
    </w:p>
    <w:p w:rsidR="000323E8" w:rsidRPr="00810FF8" w:rsidRDefault="000323E8"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810FF8" w:rsidRDefault="0089333B" w:rsidP="006413B2">
      <w:pPr>
        <w:pStyle w:val="western"/>
        <w:spacing w:before="0" w:beforeAutospacing="0" w:after="0" w:afterAutospacing="0"/>
        <w:jc w:val="both"/>
        <w:rPr>
          <w:color w:val="000000"/>
          <w:sz w:val="20"/>
          <w:szCs w:val="20"/>
        </w:rPr>
      </w:pPr>
    </w:p>
    <w:p w:rsidR="0089333B" w:rsidRPr="005F4E11" w:rsidRDefault="0089333B" w:rsidP="006413B2">
      <w:pPr>
        <w:pStyle w:val="western"/>
        <w:spacing w:before="0" w:beforeAutospacing="0" w:after="0" w:afterAutospacing="0"/>
        <w:jc w:val="both"/>
        <w:rPr>
          <w:color w:val="000000"/>
        </w:rPr>
      </w:pPr>
    </w:p>
    <w:p w:rsidR="000323E8" w:rsidRPr="005F4E11" w:rsidRDefault="003B7059" w:rsidP="00A358BD">
      <w:pPr>
        <w:pStyle w:val="western"/>
        <w:spacing w:before="0" w:beforeAutospacing="0" w:after="0" w:afterAutospacing="0"/>
        <w:jc w:val="center"/>
        <w:rPr>
          <w:color w:val="000000"/>
        </w:rPr>
      </w:pPr>
      <w:r w:rsidRPr="005F4E11">
        <w:rPr>
          <w:b/>
          <w:bCs/>
          <w:color w:val="000000"/>
        </w:rPr>
        <w:t>ДОКУМЕНТАЦИЯ О ЗАКУПКЕ №</w:t>
      </w:r>
      <w:r w:rsidR="009B3730">
        <w:rPr>
          <w:b/>
          <w:bCs/>
          <w:color w:val="000000"/>
        </w:rPr>
        <w:t xml:space="preserve"> </w:t>
      </w:r>
      <w:r w:rsidR="005471DC" w:rsidRPr="005471DC">
        <w:rPr>
          <w:b/>
          <w:bCs/>
          <w:color w:val="000000"/>
        </w:rPr>
        <w:t>2</w:t>
      </w:r>
      <w:r w:rsidR="008C6915">
        <w:rPr>
          <w:b/>
          <w:bCs/>
          <w:color w:val="000000"/>
        </w:rPr>
        <w:t>6</w:t>
      </w:r>
      <w:r w:rsidR="00853C22" w:rsidRPr="005F4E11">
        <w:rPr>
          <w:b/>
          <w:bCs/>
          <w:color w:val="000000"/>
        </w:rPr>
        <w:t>/201</w:t>
      </w:r>
      <w:r w:rsidR="008C6915">
        <w:rPr>
          <w:b/>
          <w:bCs/>
          <w:color w:val="000000"/>
        </w:rPr>
        <w:t>8</w:t>
      </w:r>
    </w:p>
    <w:p w:rsidR="000323E8" w:rsidRPr="005F4E11" w:rsidRDefault="000323E8" w:rsidP="006413B2">
      <w:pPr>
        <w:pStyle w:val="a9"/>
        <w:contextualSpacing/>
        <w:jc w:val="both"/>
        <w:rPr>
          <w:rFonts w:ascii="Times New Roman" w:hAnsi="Times New Roman"/>
          <w:b/>
          <w:bCs/>
          <w:color w:val="000000"/>
          <w:sz w:val="24"/>
          <w:szCs w:val="24"/>
        </w:rPr>
      </w:pPr>
    </w:p>
    <w:p w:rsidR="000323E8" w:rsidRPr="005F4E11" w:rsidRDefault="007C31A8" w:rsidP="00A358BD">
      <w:pPr>
        <w:pStyle w:val="ac"/>
        <w:keepLines/>
        <w:suppressLineNumbers/>
        <w:suppressAutoHyphens/>
        <w:spacing w:before="0" w:after="0"/>
        <w:rPr>
          <w:rFonts w:ascii="Times New Roman" w:hAnsi="Times New Roman"/>
          <w:bCs w:val="0"/>
          <w:color w:val="000000"/>
          <w:sz w:val="24"/>
          <w:szCs w:val="24"/>
        </w:rPr>
      </w:pPr>
      <w:r w:rsidRPr="005F4E11">
        <w:rPr>
          <w:rFonts w:ascii="Times New Roman" w:hAnsi="Times New Roman"/>
          <w:bCs w:val="0"/>
          <w:color w:val="000000"/>
          <w:sz w:val="24"/>
          <w:szCs w:val="24"/>
        </w:rPr>
        <w:t xml:space="preserve">открытый запрос </w:t>
      </w:r>
      <w:r w:rsidR="00E874A0">
        <w:rPr>
          <w:rFonts w:ascii="Times New Roman" w:hAnsi="Times New Roman"/>
          <w:bCs w:val="0"/>
          <w:color w:val="000000"/>
          <w:sz w:val="24"/>
          <w:szCs w:val="24"/>
        </w:rPr>
        <w:t xml:space="preserve">предложений на проведение периодического медицинского осмотра работников </w:t>
      </w:r>
      <w:r w:rsidR="00641EB9">
        <w:rPr>
          <w:rFonts w:ascii="Times New Roman" w:hAnsi="Times New Roman"/>
          <w:bCs w:val="0"/>
          <w:color w:val="000000"/>
          <w:sz w:val="24"/>
          <w:szCs w:val="24"/>
        </w:rPr>
        <w:t>филиала Курганские электрические сети</w:t>
      </w:r>
      <w:r w:rsidR="0044173D">
        <w:rPr>
          <w:rFonts w:ascii="Times New Roman" w:hAnsi="Times New Roman"/>
          <w:bCs w:val="0"/>
          <w:color w:val="000000"/>
          <w:sz w:val="24"/>
          <w:szCs w:val="24"/>
        </w:rPr>
        <w:t xml:space="preserve"> ПАО</w:t>
      </w:r>
      <w:r w:rsidR="00E874A0">
        <w:rPr>
          <w:rFonts w:ascii="Times New Roman" w:hAnsi="Times New Roman"/>
          <w:bCs w:val="0"/>
          <w:color w:val="000000"/>
          <w:sz w:val="24"/>
          <w:szCs w:val="24"/>
        </w:rPr>
        <w:t xml:space="preserve"> «СУЭНКО» </w:t>
      </w:r>
      <w:r w:rsidR="00453916">
        <w:rPr>
          <w:rFonts w:ascii="Times New Roman" w:hAnsi="Times New Roman"/>
          <w:bCs w:val="0"/>
          <w:color w:val="000000"/>
          <w:sz w:val="24"/>
          <w:szCs w:val="24"/>
        </w:rPr>
        <w:t>(Курган)</w:t>
      </w:r>
    </w:p>
    <w:p w:rsidR="000323E8" w:rsidRPr="005F4E11" w:rsidRDefault="000323E8" w:rsidP="006413B2">
      <w:pPr>
        <w:keepLines/>
        <w:widowControl w:val="0"/>
        <w:suppressLineNumbers/>
        <w:tabs>
          <w:tab w:val="left" w:pos="6237"/>
        </w:tabs>
        <w:suppressAutoHyphens/>
        <w:snapToGrid w:val="0"/>
        <w:jc w:val="both"/>
        <w:rPr>
          <w:b/>
          <w:color w:val="000000"/>
          <w:kern w:val="28"/>
        </w:rPr>
      </w:pPr>
    </w:p>
    <w:p w:rsidR="000323E8" w:rsidRPr="00810FF8" w:rsidRDefault="000323E8" w:rsidP="006413B2">
      <w:pPr>
        <w:pStyle w:val="a9"/>
        <w:contextualSpacing/>
        <w:jc w:val="both"/>
        <w:rPr>
          <w:rFonts w:ascii="Times New Roman" w:hAnsi="Times New Roman"/>
          <w:b/>
          <w:sz w:val="20"/>
          <w:szCs w:val="20"/>
        </w:rPr>
      </w:pPr>
    </w:p>
    <w:p w:rsidR="000323E8" w:rsidRPr="00810FF8" w:rsidRDefault="000323E8" w:rsidP="006413B2">
      <w:pPr>
        <w:pStyle w:val="a3"/>
        <w:spacing w:before="0" w:beforeAutospacing="0" w:after="0" w:afterAutospacing="0"/>
        <w:jc w:val="both"/>
        <w:rPr>
          <w:color w:val="000000"/>
          <w:sz w:val="20"/>
          <w:szCs w:val="20"/>
        </w:rPr>
      </w:pPr>
      <w:r w:rsidRPr="00810FF8">
        <w:rPr>
          <w:b/>
          <w:bCs/>
          <w:color w:val="000000"/>
          <w:sz w:val="20"/>
          <w:szCs w:val="20"/>
        </w:rPr>
        <w:t xml:space="preserve"> </w:t>
      </w: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b/>
          <w:bCs/>
          <w:color w:val="000000"/>
          <w:sz w:val="20"/>
          <w:szCs w:val="20"/>
        </w:rPr>
      </w:pPr>
    </w:p>
    <w:p w:rsidR="000323E8" w:rsidRPr="00810FF8" w:rsidRDefault="000323E8"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0323E8" w:rsidRDefault="000323E8" w:rsidP="00A358BD">
      <w:pPr>
        <w:pStyle w:val="a3"/>
        <w:spacing w:before="0" w:beforeAutospacing="0" w:after="0" w:afterAutospacing="0"/>
        <w:jc w:val="center"/>
        <w:rPr>
          <w:b/>
          <w:bCs/>
          <w:color w:val="000000"/>
          <w:sz w:val="20"/>
          <w:szCs w:val="20"/>
        </w:rPr>
      </w:pPr>
      <w:r w:rsidRPr="00810FF8">
        <w:rPr>
          <w:b/>
          <w:bCs/>
          <w:color w:val="000000"/>
          <w:sz w:val="20"/>
          <w:szCs w:val="20"/>
        </w:rPr>
        <w:t>г. Тюмень</w:t>
      </w:r>
    </w:p>
    <w:p w:rsidR="009F3891" w:rsidRDefault="009F3891" w:rsidP="00A358BD">
      <w:pPr>
        <w:pStyle w:val="a3"/>
        <w:spacing w:before="0" w:beforeAutospacing="0" w:after="0" w:afterAutospacing="0"/>
        <w:jc w:val="center"/>
        <w:rPr>
          <w:b/>
          <w:bCs/>
          <w:color w:val="000000"/>
          <w:sz w:val="20"/>
          <w:szCs w:val="20"/>
        </w:rPr>
      </w:pPr>
    </w:p>
    <w:p w:rsidR="009F3891" w:rsidRDefault="009F3891" w:rsidP="00A358BD">
      <w:pPr>
        <w:pStyle w:val="a3"/>
        <w:spacing w:before="0" w:beforeAutospacing="0" w:after="0" w:afterAutospacing="0"/>
        <w:jc w:val="center"/>
        <w:rPr>
          <w:b/>
          <w:bCs/>
          <w:color w:val="000000"/>
          <w:sz w:val="20"/>
          <w:szCs w:val="20"/>
        </w:rPr>
      </w:pPr>
    </w:p>
    <w:p w:rsidR="000323E8" w:rsidRPr="00810FF8" w:rsidRDefault="000323E8" w:rsidP="006413B2">
      <w:pPr>
        <w:tabs>
          <w:tab w:val="left" w:pos="6420"/>
        </w:tabs>
        <w:jc w:val="both"/>
        <w:rPr>
          <w:b/>
          <w:bCs/>
          <w:color w:val="000000"/>
          <w:sz w:val="20"/>
          <w:szCs w:val="20"/>
        </w:rPr>
      </w:pPr>
      <w:r w:rsidRPr="00810FF8">
        <w:rPr>
          <w:b/>
          <w:bCs/>
          <w:color w:val="000000"/>
          <w:sz w:val="20"/>
          <w:szCs w:val="20"/>
        </w:rPr>
        <w:lastRenderedPageBreak/>
        <w:t>СОДЕРЖАНИЕ ДОКУМЕНТАЦИИ О ЗАКУПКЕ</w:t>
      </w:r>
    </w:p>
    <w:p w:rsidR="000323E8" w:rsidRPr="00810FF8" w:rsidRDefault="000323E8" w:rsidP="006413B2">
      <w:pPr>
        <w:tabs>
          <w:tab w:val="left" w:pos="6420"/>
        </w:tabs>
        <w:jc w:val="both"/>
        <w:rPr>
          <w:color w:val="000000"/>
          <w:sz w:val="20"/>
          <w:szCs w:val="20"/>
        </w:rPr>
      </w:pPr>
    </w:p>
    <w:p w:rsidR="000323E8" w:rsidRPr="00810FF8" w:rsidRDefault="000323E8" w:rsidP="00496D65">
      <w:pPr>
        <w:pStyle w:val="western"/>
        <w:numPr>
          <w:ilvl w:val="0"/>
          <w:numId w:val="6"/>
        </w:numPr>
        <w:spacing w:before="0" w:beforeAutospacing="0" w:after="0" w:afterAutospacing="0"/>
        <w:ind w:left="0" w:firstLine="0"/>
        <w:jc w:val="both"/>
        <w:rPr>
          <w:color w:val="000000"/>
          <w:sz w:val="20"/>
          <w:szCs w:val="20"/>
        </w:rPr>
      </w:pPr>
      <w:r w:rsidRPr="00810FF8">
        <w:rPr>
          <w:color w:val="000000"/>
          <w:sz w:val="20"/>
          <w:szCs w:val="20"/>
        </w:rPr>
        <w:t>РАЗДЕЛ</w:t>
      </w:r>
      <w:r w:rsidR="00E56AAB" w:rsidRPr="00810FF8">
        <w:rPr>
          <w:color w:val="000000"/>
          <w:sz w:val="20"/>
          <w:szCs w:val="20"/>
        </w:rPr>
        <w:t>:</w:t>
      </w:r>
      <w:r w:rsidRPr="00810FF8">
        <w:rPr>
          <w:color w:val="000000"/>
          <w:sz w:val="20"/>
          <w:szCs w:val="20"/>
        </w:rPr>
        <w:t xml:space="preserve"> ОБЩИЕ УСЛОВИЯ ПРОВЕДЕНИЯ ЗАКУПКИ</w:t>
      </w:r>
    </w:p>
    <w:p w:rsidR="000323E8"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ОБЩИЕ СВЕДЕНИЯ</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Заказчик. Предмет закупки</w:t>
      </w:r>
      <w:r w:rsidR="00227E5A" w:rsidRPr="00810FF8">
        <w:rPr>
          <w:color w:val="000000"/>
          <w:sz w:val="20"/>
          <w:szCs w:val="20"/>
        </w:rPr>
        <w:t>.</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Место, условия и сроки поставки товаров (выполнения работ, оказания услуг)</w:t>
      </w:r>
      <w:r w:rsidR="00227E5A" w:rsidRPr="00810FF8">
        <w:rPr>
          <w:color w:val="000000"/>
          <w:sz w:val="20"/>
          <w:szCs w:val="20"/>
        </w:rPr>
        <w:t>.</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Начальная (максимальная) цена контракта. Порядок формирования цены контракта</w:t>
      </w:r>
      <w:r w:rsidR="00227E5A" w:rsidRPr="00810FF8">
        <w:rPr>
          <w:color w:val="000000"/>
          <w:sz w:val="20"/>
          <w:szCs w:val="20"/>
        </w:rPr>
        <w:t>.</w:t>
      </w:r>
    </w:p>
    <w:p w:rsidR="005651B4"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Форма, сроки и порядок оплаты поставки товаров (выполнения работ, оказания услуг)</w:t>
      </w:r>
      <w:r w:rsidR="00227E5A" w:rsidRPr="00810FF8">
        <w:rPr>
          <w:color w:val="000000"/>
          <w:sz w:val="20"/>
          <w:szCs w:val="20"/>
        </w:rPr>
        <w:t>.</w:t>
      </w:r>
    </w:p>
    <w:p w:rsidR="005651B4"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Требования к участникам размещения заказа</w:t>
      </w:r>
      <w:r w:rsidR="00227E5A" w:rsidRPr="00810FF8">
        <w:rPr>
          <w:color w:val="000000"/>
          <w:sz w:val="20"/>
          <w:szCs w:val="20"/>
        </w:rPr>
        <w:t>.</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Отказ в допуске к участию в закупке</w:t>
      </w:r>
      <w:r w:rsidR="00227E5A" w:rsidRPr="00810FF8">
        <w:rPr>
          <w:color w:val="000000"/>
          <w:sz w:val="20"/>
          <w:szCs w:val="20"/>
        </w:rPr>
        <w:t>.</w:t>
      </w:r>
    </w:p>
    <w:p w:rsidR="00AD56AE" w:rsidRPr="00810FF8" w:rsidRDefault="00AD56AE"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ДОКУМЕНТАЦИЯ О ЗАКУПКЕ</w:t>
      </w:r>
    </w:p>
    <w:p w:rsidR="00A50991"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Содержание документации о закупке</w:t>
      </w:r>
      <w:r w:rsidR="00227E5A" w:rsidRPr="00810FF8">
        <w:rPr>
          <w:color w:val="000000"/>
          <w:sz w:val="20"/>
          <w:szCs w:val="20"/>
        </w:rPr>
        <w:t>.</w:t>
      </w:r>
    </w:p>
    <w:p w:rsidR="00A50991"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Порядок предоставления документации о закупке</w:t>
      </w:r>
      <w:r w:rsidR="00227E5A" w:rsidRPr="00810FF8">
        <w:rPr>
          <w:color w:val="000000"/>
          <w:sz w:val="20"/>
          <w:szCs w:val="20"/>
        </w:rPr>
        <w:t>.</w:t>
      </w:r>
    </w:p>
    <w:p w:rsidR="00A50991"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Форма, порядок, даты начала и окончания срока предоставления участникам размещения</w:t>
      </w:r>
      <w:r w:rsidR="00227E5A" w:rsidRPr="00810FF8">
        <w:rPr>
          <w:color w:val="000000"/>
          <w:sz w:val="20"/>
          <w:szCs w:val="20"/>
        </w:rPr>
        <w:t>.</w:t>
      </w:r>
      <w:r w:rsidRPr="00810FF8">
        <w:rPr>
          <w:color w:val="000000"/>
          <w:sz w:val="20"/>
          <w:szCs w:val="20"/>
        </w:rPr>
        <w:t xml:space="preserve"> заказа разъяснений положений документации о закупке.</w:t>
      </w:r>
    </w:p>
    <w:p w:rsidR="00A50991"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Внесение изменений в документацию о закупке.</w:t>
      </w:r>
    </w:p>
    <w:p w:rsidR="000323E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Отказ от проведения закупки</w:t>
      </w:r>
      <w:r w:rsidR="00227E5A" w:rsidRPr="00810FF8">
        <w:rPr>
          <w:color w:val="000000"/>
          <w:sz w:val="20"/>
          <w:szCs w:val="20"/>
        </w:rPr>
        <w:t>.</w:t>
      </w:r>
    </w:p>
    <w:p w:rsidR="00496D65" w:rsidRPr="00810FF8" w:rsidRDefault="00496D65" w:rsidP="00496D65">
      <w:pPr>
        <w:pStyle w:val="a3"/>
        <w:numPr>
          <w:ilvl w:val="2"/>
          <w:numId w:val="6"/>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p>
    <w:p w:rsidR="00CF1FB0" w:rsidRPr="00810FF8" w:rsidRDefault="00CF1FB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ПОДГОТОВКА ЗАЯВКИ НА УЧАСТИЕ В ЗАКУПКЕ</w:t>
      </w:r>
    </w:p>
    <w:p w:rsidR="00066ADA"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Форма заявки на участие в закупке</w:t>
      </w:r>
      <w:r w:rsidR="00227E5A" w:rsidRPr="00810FF8">
        <w:rPr>
          <w:color w:val="000000"/>
          <w:sz w:val="20"/>
          <w:szCs w:val="20"/>
        </w:rPr>
        <w:t>.</w:t>
      </w:r>
    </w:p>
    <w:p w:rsidR="00066ADA"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Требования к содержанию документов, входящих в состав заявки на участие в закупке</w:t>
      </w:r>
      <w:r w:rsidR="00227E5A" w:rsidRPr="00810FF8">
        <w:rPr>
          <w:color w:val="000000"/>
          <w:sz w:val="20"/>
          <w:szCs w:val="20"/>
        </w:rPr>
        <w:t>.</w:t>
      </w:r>
    </w:p>
    <w:p w:rsidR="00066ADA"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Цена и валюта заявки на участие в закупке</w:t>
      </w:r>
      <w:r w:rsidR="00227E5A" w:rsidRPr="00810FF8">
        <w:rPr>
          <w:color w:val="000000"/>
          <w:sz w:val="20"/>
          <w:szCs w:val="20"/>
        </w:rPr>
        <w:t>.</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Требования к оформлению заявок на участие в закупке</w:t>
      </w:r>
      <w:r w:rsidR="00227E5A" w:rsidRPr="00810FF8">
        <w:rPr>
          <w:color w:val="000000"/>
          <w:sz w:val="20"/>
          <w:szCs w:val="20"/>
        </w:rPr>
        <w:t>.</w:t>
      </w:r>
    </w:p>
    <w:p w:rsidR="00066ADA" w:rsidRPr="00810FF8" w:rsidRDefault="00066ADA"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ПОДАЧА ЗАЯВКИ НА УЧАСТИЕ В ЗАКУПКЕ</w:t>
      </w:r>
    </w:p>
    <w:p w:rsidR="00FB7F7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Порядок, место, дата начала и дата окончания срока подачи заявок на участие в закупке.</w:t>
      </w:r>
    </w:p>
    <w:p w:rsidR="00A96045"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Изменения и отзыв заявок на участие в закупке</w:t>
      </w:r>
      <w:r w:rsidR="00331ABA" w:rsidRPr="00810FF8">
        <w:rPr>
          <w:color w:val="000000"/>
          <w:sz w:val="20"/>
          <w:szCs w:val="20"/>
        </w:rPr>
        <w:t>.</w:t>
      </w:r>
    </w:p>
    <w:p w:rsidR="00A96045"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Заявки на участие в закупке, поданные с опозданием</w:t>
      </w:r>
      <w:r w:rsidR="00331ABA" w:rsidRPr="00810FF8">
        <w:rPr>
          <w:color w:val="000000"/>
          <w:sz w:val="20"/>
          <w:szCs w:val="20"/>
        </w:rPr>
        <w:t>.</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Срок действия заявок на участие в закупке</w:t>
      </w:r>
      <w:r w:rsidR="00331ABA" w:rsidRPr="00810FF8">
        <w:rPr>
          <w:color w:val="000000"/>
          <w:sz w:val="20"/>
          <w:szCs w:val="20"/>
        </w:rPr>
        <w:t>.</w:t>
      </w:r>
    </w:p>
    <w:p w:rsidR="00A96045" w:rsidRPr="00810FF8" w:rsidRDefault="00A96045"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ПРОЦЕДУРЫ ОПРЕДЕЛЕНИЯ ПОБЕДИТЕЛЯ</w:t>
      </w:r>
    </w:p>
    <w:p w:rsidR="00F27FD8" w:rsidRPr="00810FF8" w:rsidRDefault="008F0F1D" w:rsidP="00496D65">
      <w:pPr>
        <w:pStyle w:val="a3"/>
        <w:numPr>
          <w:ilvl w:val="2"/>
          <w:numId w:val="6"/>
        </w:numPr>
        <w:spacing w:before="0" w:beforeAutospacing="0" w:after="0" w:afterAutospacing="0"/>
        <w:ind w:left="0" w:firstLine="0"/>
        <w:jc w:val="both"/>
        <w:rPr>
          <w:color w:val="000000"/>
          <w:sz w:val="20"/>
          <w:szCs w:val="20"/>
        </w:rPr>
      </w:pPr>
      <w:r>
        <w:rPr>
          <w:color w:val="000000"/>
          <w:sz w:val="20"/>
          <w:szCs w:val="20"/>
        </w:rPr>
        <w:t>Р</w:t>
      </w:r>
      <w:r w:rsidR="000323E8" w:rsidRPr="00810FF8">
        <w:rPr>
          <w:color w:val="000000"/>
          <w:sz w:val="20"/>
          <w:szCs w:val="20"/>
        </w:rPr>
        <w:t>ассмотрение заявок на участие в закупке.</w:t>
      </w:r>
    </w:p>
    <w:p w:rsidR="00F27FD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Оценка, сравнение и предварительное ранжирование не</w:t>
      </w:r>
      <w:r w:rsidR="00820FBC" w:rsidRPr="00810FF8">
        <w:rPr>
          <w:color w:val="000000"/>
          <w:sz w:val="20"/>
          <w:szCs w:val="20"/>
        </w:rPr>
        <w:t xml:space="preserve"> </w:t>
      </w:r>
      <w:r w:rsidRPr="00810FF8">
        <w:rPr>
          <w:color w:val="000000"/>
          <w:sz w:val="20"/>
          <w:szCs w:val="20"/>
        </w:rPr>
        <w:t>отклоненных предложений.</w:t>
      </w:r>
    </w:p>
    <w:p w:rsidR="00331ABA"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Переторжка.</w:t>
      </w:r>
    </w:p>
    <w:p w:rsidR="00331ABA"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Определение победителя.</w:t>
      </w:r>
    </w:p>
    <w:p w:rsidR="000323E8" w:rsidRPr="00810FF8" w:rsidRDefault="000323E8" w:rsidP="00496D65">
      <w:pPr>
        <w:pStyle w:val="a3"/>
        <w:numPr>
          <w:ilvl w:val="2"/>
          <w:numId w:val="6"/>
        </w:numPr>
        <w:spacing w:before="0" w:beforeAutospacing="0" w:after="0" w:afterAutospacing="0"/>
        <w:ind w:left="0" w:firstLine="0"/>
        <w:jc w:val="both"/>
        <w:rPr>
          <w:color w:val="000000"/>
          <w:sz w:val="20"/>
          <w:szCs w:val="20"/>
        </w:rPr>
      </w:pPr>
      <w:r w:rsidRPr="00810FF8">
        <w:rPr>
          <w:color w:val="000000"/>
          <w:sz w:val="20"/>
          <w:szCs w:val="20"/>
        </w:rPr>
        <w:t>Подписание договора.</w:t>
      </w:r>
    </w:p>
    <w:p w:rsidR="00331ABA" w:rsidRPr="00810FF8" w:rsidRDefault="00331ABA" w:rsidP="006413B2">
      <w:pPr>
        <w:pStyle w:val="a3"/>
        <w:spacing w:before="0" w:beforeAutospacing="0" w:after="0" w:afterAutospacing="0"/>
        <w:jc w:val="both"/>
        <w:rPr>
          <w:color w:val="000000"/>
          <w:sz w:val="20"/>
          <w:szCs w:val="20"/>
        </w:rPr>
      </w:pPr>
    </w:p>
    <w:p w:rsidR="00331ABA" w:rsidRPr="00810FF8" w:rsidRDefault="000323E8" w:rsidP="00496D65">
      <w:pPr>
        <w:pStyle w:val="a3"/>
        <w:numPr>
          <w:ilvl w:val="0"/>
          <w:numId w:val="6"/>
        </w:numPr>
        <w:spacing w:before="0" w:beforeAutospacing="0" w:after="0" w:afterAutospacing="0"/>
        <w:ind w:left="0" w:firstLine="0"/>
        <w:jc w:val="both"/>
        <w:rPr>
          <w:color w:val="000000"/>
          <w:sz w:val="20"/>
          <w:szCs w:val="20"/>
        </w:rPr>
      </w:pPr>
      <w:r w:rsidRPr="00810FF8">
        <w:rPr>
          <w:sz w:val="20"/>
          <w:szCs w:val="20"/>
        </w:rPr>
        <w:t>РАЗДЕЛ</w:t>
      </w:r>
      <w:r w:rsidR="00331ABA" w:rsidRPr="00810FF8">
        <w:rPr>
          <w:sz w:val="20"/>
          <w:szCs w:val="20"/>
        </w:rPr>
        <w:t>:</w:t>
      </w:r>
      <w:r w:rsidRPr="00810FF8">
        <w:rPr>
          <w:sz w:val="20"/>
          <w:szCs w:val="20"/>
        </w:rPr>
        <w:t xml:space="preserve"> ИНФОРМАЦИОННАЯ КАРТА ЗАКУПКИ</w:t>
      </w:r>
    </w:p>
    <w:p w:rsidR="00331ABA" w:rsidRPr="00810FF8" w:rsidRDefault="00331ABA"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0"/>
          <w:numId w:val="6"/>
        </w:numPr>
        <w:spacing w:before="0" w:beforeAutospacing="0" w:after="0" w:afterAutospacing="0"/>
        <w:ind w:left="0" w:firstLine="0"/>
        <w:jc w:val="both"/>
        <w:rPr>
          <w:color w:val="000000"/>
          <w:sz w:val="20"/>
          <w:szCs w:val="20"/>
        </w:rPr>
      </w:pPr>
      <w:r w:rsidRPr="00810FF8">
        <w:rPr>
          <w:color w:val="000000"/>
          <w:sz w:val="20"/>
          <w:szCs w:val="20"/>
        </w:rPr>
        <w:t>РАЗДЕЛ</w:t>
      </w:r>
      <w:r w:rsidR="00331ABA" w:rsidRPr="00810FF8">
        <w:rPr>
          <w:color w:val="000000"/>
          <w:sz w:val="20"/>
          <w:szCs w:val="20"/>
        </w:rPr>
        <w:t>:</w:t>
      </w:r>
      <w:r w:rsidRPr="00810FF8">
        <w:rPr>
          <w:color w:val="000000"/>
          <w:sz w:val="20"/>
          <w:szCs w:val="20"/>
        </w:rPr>
        <w:t xml:space="preserve"> ОБРАЗЦЫ ФОРМ ДОКУМЕНТОВ, ПРЕДСТАВЛЯЕМЫХ УЧАСТНИКАМИ РАЗМЕЩЕНИЯ ЗАКАЗА </w:t>
      </w:r>
    </w:p>
    <w:p w:rsidR="00331ABA"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ФОРМА ЗАЯВКИ НА УЧАСТИЕ В ЗАКУПКЕ</w:t>
      </w:r>
    </w:p>
    <w:p w:rsidR="00331ABA"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ФОРМА АНКЕТЫ УЧАСТНИКА РАЗМЕЩЕНИЯ ЗАКАЗА</w:t>
      </w:r>
    </w:p>
    <w:p w:rsidR="00331ABA"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ФОРМА ЗАПРОСА О ПРЕДОСТАВЛЕНИИ РАЗЪЯСНЕНИЙ ПОЛОЖЕНИЙ ЗАКУПОЧНОЙ ДОКУМЕНТАЦИИ</w:t>
      </w:r>
    </w:p>
    <w:p w:rsidR="00331ABA" w:rsidRPr="00810FF8" w:rsidRDefault="000323E8" w:rsidP="00496D65">
      <w:pPr>
        <w:pStyle w:val="a3"/>
        <w:numPr>
          <w:ilvl w:val="1"/>
          <w:numId w:val="6"/>
        </w:numPr>
        <w:spacing w:before="0" w:beforeAutospacing="0" w:after="0" w:afterAutospacing="0"/>
        <w:ind w:left="0" w:firstLine="0"/>
        <w:jc w:val="both"/>
        <w:rPr>
          <w:color w:val="000000"/>
          <w:sz w:val="20"/>
          <w:szCs w:val="20"/>
        </w:rPr>
      </w:pPr>
      <w:r w:rsidRPr="00810FF8">
        <w:rPr>
          <w:color w:val="000000"/>
          <w:sz w:val="20"/>
          <w:szCs w:val="20"/>
        </w:rPr>
        <w:t>ФОРМА ЗАЯВЛЕНИЯ ОБ ОТЗЫВЕ ЗАЯВКИ НА УЧАСТИЕ В ЗАКУПКЕ</w:t>
      </w:r>
    </w:p>
    <w:p w:rsidR="00C211D6" w:rsidRDefault="00C211D6" w:rsidP="00496D65">
      <w:pPr>
        <w:pStyle w:val="a3"/>
        <w:numPr>
          <w:ilvl w:val="1"/>
          <w:numId w:val="6"/>
        </w:numPr>
        <w:spacing w:before="0" w:beforeAutospacing="0" w:after="0" w:afterAutospacing="0"/>
        <w:ind w:left="0" w:firstLine="0"/>
        <w:jc w:val="both"/>
        <w:rPr>
          <w:color w:val="000000"/>
          <w:sz w:val="20"/>
          <w:szCs w:val="20"/>
        </w:rPr>
      </w:pPr>
      <w:r w:rsidRPr="00F62A97">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C211D6" w:rsidRPr="00810FF8" w:rsidRDefault="00C211D6" w:rsidP="00C211D6">
      <w:pPr>
        <w:pStyle w:val="a3"/>
        <w:spacing w:before="0" w:beforeAutospacing="0" w:after="0" w:afterAutospacing="0"/>
        <w:jc w:val="both"/>
        <w:rPr>
          <w:color w:val="000000"/>
          <w:sz w:val="20"/>
          <w:szCs w:val="20"/>
        </w:rPr>
      </w:pPr>
    </w:p>
    <w:p w:rsidR="00556BB9" w:rsidRDefault="000323E8" w:rsidP="00496D65">
      <w:pPr>
        <w:pStyle w:val="a3"/>
        <w:numPr>
          <w:ilvl w:val="0"/>
          <w:numId w:val="6"/>
        </w:numPr>
        <w:spacing w:before="0" w:beforeAutospacing="0" w:after="0" w:afterAutospacing="0"/>
        <w:ind w:left="0" w:firstLine="0"/>
        <w:jc w:val="both"/>
        <w:rPr>
          <w:color w:val="000000"/>
          <w:sz w:val="20"/>
          <w:szCs w:val="20"/>
        </w:rPr>
      </w:pPr>
      <w:r w:rsidRPr="00810FF8">
        <w:rPr>
          <w:color w:val="000000"/>
          <w:sz w:val="20"/>
          <w:szCs w:val="20"/>
        </w:rPr>
        <w:t>РАЗДЕЛ</w:t>
      </w:r>
      <w:r w:rsidR="00331ABA" w:rsidRPr="00810FF8">
        <w:rPr>
          <w:color w:val="000000"/>
          <w:sz w:val="20"/>
          <w:szCs w:val="20"/>
        </w:rPr>
        <w:t>:</w:t>
      </w:r>
      <w:r w:rsidRPr="00810FF8">
        <w:rPr>
          <w:color w:val="000000"/>
          <w:sz w:val="20"/>
          <w:szCs w:val="20"/>
        </w:rPr>
        <w:t xml:space="preserve"> ТЕХНИЧЕСКАЯ ДОКУМЕНТАЦИЯ</w:t>
      </w:r>
    </w:p>
    <w:p w:rsidR="00C211D6" w:rsidRPr="00810FF8" w:rsidRDefault="00C211D6" w:rsidP="00C211D6">
      <w:pPr>
        <w:pStyle w:val="a3"/>
        <w:spacing w:before="0" w:beforeAutospacing="0" w:after="0" w:afterAutospacing="0"/>
        <w:jc w:val="both"/>
        <w:rPr>
          <w:color w:val="000000"/>
          <w:sz w:val="20"/>
          <w:szCs w:val="20"/>
        </w:rPr>
      </w:pPr>
    </w:p>
    <w:p w:rsidR="000323E8" w:rsidRDefault="000323E8" w:rsidP="00496D65">
      <w:pPr>
        <w:pStyle w:val="a3"/>
        <w:numPr>
          <w:ilvl w:val="0"/>
          <w:numId w:val="6"/>
        </w:numPr>
        <w:spacing w:before="0" w:beforeAutospacing="0" w:after="0" w:afterAutospacing="0"/>
        <w:ind w:left="0" w:firstLine="0"/>
        <w:jc w:val="both"/>
        <w:rPr>
          <w:color w:val="000000"/>
          <w:sz w:val="20"/>
          <w:szCs w:val="20"/>
        </w:rPr>
      </w:pPr>
      <w:r w:rsidRPr="00810FF8">
        <w:rPr>
          <w:color w:val="000000"/>
          <w:sz w:val="20"/>
          <w:szCs w:val="20"/>
        </w:rPr>
        <w:t>РАЗДЕЛ</w:t>
      </w:r>
      <w:r w:rsidR="00E65E81" w:rsidRPr="00810FF8">
        <w:rPr>
          <w:color w:val="000000"/>
          <w:sz w:val="20"/>
          <w:szCs w:val="20"/>
        </w:rPr>
        <w:t>:</w:t>
      </w:r>
      <w:r w:rsidRPr="00810FF8">
        <w:rPr>
          <w:color w:val="000000"/>
          <w:sz w:val="20"/>
          <w:szCs w:val="20"/>
        </w:rPr>
        <w:t xml:space="preserve"> ПРОЕКТ ДОГОВОР</w:t>
      </w:r>
      <w:r w:rsidR="001F4F36" w:rsidRPr="00810FF8">
        <w:rPr>
          <w:color w:val="000000"/>
          <w:sz w:val="20"/>
          <w:szCs w:val="20"/>
        </w:rPr>
        <w:t>А</w:t>
      </w: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791D07" w:rsidRDefault="00791D07" w:rsidP="005D015C">
      <w:pPr>
        <w:pStyle w:val="a3"/>
        <w:spacing w:before="0" w:beforeAutospacing="0" w:after="0" w:afterAutospacing="0"/>
        <w:jc w:val="both"/>
        <w:rPr>
          <w:color w:val="000000"/>
          <w:sz w:val="20"/>
          <w:szCs w:val="20"/>
        </w:rPr>
      </w:pPr>
    </w:p>
    <w:p w:rsidR="00791D07" w:rsidRDefault="00791D07"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5D015C" w:rsidRDefault="005D015C" w:rsidP="005D015C">
      <w:pPr>
        <w:pStyle w:val="a3"/>
        <w:spacing w:before="0" w:beforeAutospacing="0" w:after="0" w:afterAutospacing="0"/>
        <w:jc w:val="both"/>
        <w:rPr>
          <w:color w:val="000000"/>
          <w:sz w:val="20"/>
          <w:szCs w:val="20"/>
        </w:rPr>
      </w:pPr>
    </w:p>
    <w:p w:rsidR="000323E8" w:rsidRPr="00810FF8" w:rsidRDefault="000323E8" w:rsidP="00496D65">
      <w:pPr>
        <w:pStyle w:val="western"/>
        <w:numPr>
          <w:ilvl w:val="0"/>
          <w:numId w:val="10"/>
        </w:numPr>
        <w:spacing w:before="0" w:beforeAutospacing="0" w:after="0" w:afterAutospacing="0"/>
        <w:ind w:left="0" w:firstLine="0"/>
        <w:jc w:val="both"/>
        <w:rPr>
          <w:color w:val="000000"/>
          <w:sz w:val="20"/>
          <w:szCs w:val="20"/>
        </w:rPr>
      </w:pPr>
      <w:r w:rsidRPr="00810FF8">
        <w:rPr>
          <w:b/>
          <w:bCs/>
          <w:color w:val="000000"/>
          <w:sz w:val="20"/>
          <w:szCs w:val="20"/>
        </w:rPr>
        <w:lastRenderedPageBreak/>
        <w:t>РАЗДЕЛ</w:t>
      </w:r>
      <w:r w:rsidR="00016375" w:rsidRPr="00810FF8">
        <w:rPr>
          <w:b/>
          <w:bCs/>
          <w:color w:val="000000"/>
          <w:sz w:val="20"/>
          <w:szCs w:val="20"/>
        </w:rPr>
        <w:t>:</w:t>
      </w:r>
      <w:r w:rsidRPr="00810FF8">
        <w:rPr>
          <w:b/>
          <w:bCs/>
          <w:color w:val="000000"/>
          <w:sz w:val="20"/>
          <w:szCs w:val="20"/>
        </w:rPr>
        <w:t xml:space="preserve"> ОБЩИЕ УСЛОВИЯ ПРОВЕДЕНИЯ ЗАКУПКИ</w:t>
      </w:r>
    </w:p>
    <w:p w:rsidR="00DD2400" w:rsidRPr="00810FF8" w:rsidRDefault="000323E8" w:rsidP="00496D65">
      <w:pPr>
        <w:pStyle w:val="western"/>
        <w:numPr>
          <w:ilvl w:val="1"/>
          <w:numId w:val="10"/>
        </w:numPr>
        <w:spacing w:before="0" w:beforeAutospacing="0" w:after="0" w:afterAutospacing="0"/>
        <w:ind w:left="0" w:firstLine="0"/>
        <w:jc w:val="both"/>
        <w:rPr>
          <w:b/>
          <w:color w:val="000000"/>
          <w:sz w:val="20"/>
          <w:szCs w:val="20"/>
        </w:rPr>
      </w:pPr>
      <w:r w:rsidRPr="00810FF8">
        <w:rPr>
          <w:b/>
          <w:bCs/>
          <w:color w:val="000000"/>
          <w:sz w:val="20"/>
          <w:szCs w:val="20"/>
        </w:rPr>
        <w:t>ОБЩИЕ СВЕДЕНИЯ</w:t>
      </w:r>
    </w:p>
    <w:p w:rsidR="00DD2400" w:rsidRPr="00810FF8" w:rsidRDefault="00DD2400" w:rsidP="006413B2">
      <w:pPr>
        <w:pStyle w:val="western"/>
        <w:spacing w:before="0" w:beforeAutospacing="0" w:after="0" w:afterAutospacing="0"/>
        <w:jc w:val="both"/>
        <w:rPr>
          <w:b/>
          <w:color w:val="000000"/>
          <w:sz w:val="20"/>
          <w:szCs w:val="20"/>
        </w:rPr>
      </w:pPr>
    </w:p>
    <w:p w:rsidR="000323E8" w:rsidRPr="00810FF8" w:rsidRDefault="000323E8" w:rsidP="00496D65">
      <w:pPr>
        <w:pStyle w:val="a3"/>
        <w:numPr>
          <w:ilvl w:val="2"/>
          <w:numId w:val="10"/>
        </w:numPr>
        <w:spacing w:before="0" w:beforeAutospacing="0" w:after="0" w:afterAutospacing="0"/>
        <w:ind w:left="0" w:firstLine="0"/>
        <w:jc w:val="both"/>
        <w:rPr>
          <w:b/>
          <w:bCs/>
          <w:color w:val="000000"/>
          <w:sz w:val="20"/>
          <w:szCs w:val="20"/>
        </w:rPr>
      </w:pPr>
      <w:r w:rsidRPr="00810FF8">
        <w:rPr>
          <w:b/>
          <w:bCs/>
          <w:color w:val="000000"/>
          <w:sz w:val="20"/>
          <w:szCs w:val="20"/>
        </w:rPr>
        <w:t>Заказчик. Предмет закупки.</w:t>
      </w:r>
    </w:p>
    <w:p w:rsidR="000323E8" w:rsidRPr="00810FF8" w:rsidRDefault="000323E8" w:rsidP="006413B2">
      <w:pPr>
        <w:pStyle w:val="a3"/>
        <w:spacing w:before="0" w:beforeAutospacing="0" w:after="0" w:afterAutospacing="0"/>
        <w:jc w:val="both"/>
        <w:rPr>
          <w:color w:val="000000"/>
          <w:sz w:val="20"/>
          <w:szCs w:val="20"/>
        </w:rPr>
      </w:pPr>
      <w:r w:rsidRPr="00810FF8">
        <w:rPr>
          <w:color w:val="000000"/>
          <w:sz w:val="20"/>
          <w:szCs w:val="20"/>
        </w:rPr>
        <w:t xml:space="preserve">Форма закупки: открытый запрос </w:t>
      </w:r>
      <w:r w:rsidR="00E874A0">
        <w:rPr>
          <w:color w:val="000000"/>
          <w:sz w:val="20"/>
          <w:szCs w:val="20"/>
        </w:rPr>
        <w:t>предложений</w:t>
      </w:r>
      <w:r w:rsidRPr="00810FF8">
        <w:rPr>
          <w:color w:val="000000"/>
          <w:sz w:val="20"/>
          <w:szCs w:val="20"/>
        </w:rPr>
        <w:t>.</w:t>
      </w:r>
    </w:p>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Предмет закупки: указан в Информационной карте закупки.</w:t>
      </w:r>
    </w:p>
    <w:p w:rsidR="000323E8" w:rsidRPr="00810FF8" w:rsidRDefault="000323E8" w:rsidP="006413B2">
      <w:pPr>
        <w:pStyle w:val="a3"/>
        <w:spacing w:before="0" w:beforeAutospacing="0" w:after="0" w:afterAutospacing="0"/>
        <w:jc w:val="both"/>
        <w:rPr>
          <w:color w:val="000000"/>
          <w:sz w:val="20"/>
          <w:szCs w:val="20"/>
        </w:rPr>
      </w:pPr>
      <w:r w:rsidRPr="00810FF8">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8C6915">
        <w:rPr>
          <w:color w:val="000000"/>
          <w:sz w:val="20"/>
          <w:szCs w:val="20"/>
        </w:rPr>
        <w:t xml:space="preserve"> 27</w:t>
      </w:r>
      <w:r w:rsidRPr="00810FF8">
        <w:rPr>
          <w:color w:val="000000"/>
          <w:sz w:val="20"/>
          <w:szCs w:val="20"/>
        </w:rPr>
        <w:t>).</w:t>
      </w:r>
    </w:p>
    <w:p w:rsidR="000323E8" w:rsidRPr="00810FF8" w:rsidRDefault="000323E8" w:rsidP="006413B2">
      <w:pPr>
        <w:snapToGrid w:val="0"/>
        <w:jc w:val="both"/>
        <w:rPr>
          <w:rFonts w:eastAsia="Calibri"/>
          <w:color w:val="000000"/>
          <w:sz w:val="20"/>
          <w:szCs w:val="20"/>
        </w:rPr>
      </w:pPr>
      <w:r w:rsidRPr="00810FF8">
        <w:rPr>
          <w:rFonts w:eastAsia="Calibri"/>
          <w:color w:val="000000"/>
          <w:sz w:val="20"/>
          <w:szCs w:val="20"/>
        </w:rPr>
        <w:t xml:space="preserve">Настоящий открытый запрос </w:t>
      </w:r>
      <w:r w:rsidR="00E874A0">
        <w:rPr>
          <w:rFonts w:eastAsia="Calibri"/>
          <w:color w:val="000000"/>
          <w:sz w:val="20"/>
          <w:szCs w:val="20"/>
        </w:rPr>
        <w:t>предложений</w:t>
      </w:r>
      <w:r w:rsidRPr="00810FF8">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2849C0">
        <w:rPr>
          <w:rFonts w:eastAsia="Calibri"/>
          <w:color w:val="000000"/>
          <w:sz w:val="20"/>
          <w:szCs w:val="20"/>
        </w:rPr>
        <w:t>цен</w:t>
      </w:r>
      <w:r w:rsidRPr="00810FF8">
        <w:rPr>
          <w:rFonts w:eastAsia="Calibri"/>
          <w:color w:val="000000"/>
          <w:sz w:val="20"/>
          <w:szCs w:val="20"/>
        </w:rPr>
        <w:t>.</w:t>
      </w:r>
    </w:p>
    <w:p w:rsidR="00DD2400" w:rsidRPr="00810FF8" w:rsidRDefault="00DD2400" w:rsidP="006413B2">
      <w:pPr>
        <w:snapToGrid w:val="0"/>
        <w:jc w:val="both"/>
        <w:rPr>
          <w:rFonts w:eastAsia="Calibri"/>
          <w:color w:val="000000"/>
          <w:sz w:val="20"/>
          <w:szCs w:val="20"/>
        </w:rPr>
      </w:pPr>
    </w:p>
    <w:p w:rsidR="000323E8" w:rsidRPr="00810FF8" w:rsidRDefault="000323E8" w:rsidP="00496D65">
      <w:pPr>
        <w:pStyle w:val="a3"/>
        <w:numPr>
          <w:ilvl w:val="2"/>
          <w:numId w:val="7"/>
        </w:numPr>
        <w:spacing w:before="0" w:beforeAutospacing="0" w:after="0" w:afterAutospacing="0"/>
        <w:ind w:left="0" w:firstLine="0"/>
        <w:jc w:val="both"/>
        <w:rPr>
          <w:b/>
          <w:color w:val="000000"/>
          <w:sz w:val="20"/>
          <w:szCs w:val="20"/>
        </w:rPr>
      </w:pPr>
      <w:r w:rsidRPr="00810FF8">
        <w:rPr>
          <w:b/>
          <w:bCs/>
          <w:color w:val="000000"/>
          <w:sz w:val="20"/>
          <w:szCs w:val="20"/>
        </w:rPr>
        <w:t>Место, условия и сроки поставки товаров (выполнения работ, оказания услуг)</w:t>
      </w:r>
    </w:p>
    <w:p w:rsidR="00923407" w:rsidRPr="00810FF8" w:rsidRDefault="000323E8" w:rsidP="006413B2">
      <w:pPr>
        <w:pStyle w:val="a3"/>
        <w:numPr>
          <w:ilvl w:val="2"/>
          <w:numId w:val="1"/>
        </w:numPr>
        <w:tabs>
          <w:tab w:val="clear" w:pos="360"/>
        </w:tabs>
        <w:spacing w:before="0" w:beforeAutospacing="0" w:after="0" w:afterAutospacing="0"/>
        <w:ind w:left="0" w:firstLine="0"/>
        <w:jc w:val="both"/>
        <w:rPr>
          <w:color w:val="000000"/>
          <w:sz w:val="20"/>
          <w:szCs w:val="20"/>
        </w:rPr>
      </w:pPr>
      <w:r w:rsidRPr="00810FF8">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810FF8" w:rsidRDefault="000323E8" w:rsidP="006413B2">
      <w:pPr>
        <w:pStyle w:val="a3"/>
        <w:numPr>
          <w:ilvl w:val="2"/>
          <w:numId w:val="1"/>
        </w:numPr>
        <w:tabs>
          <w:tab w:val="clear" w:pos="360"/>
        </w:tabs>
        <w:spacing w:before="0" w:beforeAutospacing="0" w:after="0" w:afterAutospacing="0"/>
        <w:ind w:left="0" w:firstLine="0"/>
        <w:jc w:val="both"/>
        <w:rPr>
          <w:color w:val="000000"/>
          <w:sz w:val="20"/>
          <w:szCs w:val="20"/>
        </w:rPr>
      </w:pPr>
      <w:r w:rsidRPr="00810FF8">
        <w:rPr>
          <w:color w:val="000000"/>
          <w:sz w:val="20"/>
          <w:szCs w:val="20"/>
        </w:rPr>
        <w:t>Срок поставки товаров (выполнения работ, оказания услуг): в Информационной карте закупки.</w:t>
      </w:r>
    </w:p>
    <w:p w:rsidR="000323E8" w:rsidRPr="00810FF8" w:rsidRDefault="000323E8" w:rsidP="006413B2">
      <w:pPr>
        <w:pStyle w:val="a3"/>
        <w:numPr>
          <w:ilvl w:val="2"/>
          <w:numId w:val="1"/>
        </w:numPr>
        <w:tabs>
          <w:tab w:val="clear" w:pos="360"/>
        </w:tabs>
        <w:spacing w:before="0" w:beforeAutospacing="0" w:after="0" w:afterAutospacing="0"/>
        <w:ind w:left="0" w:firstLine="0"/>
        <w:jc w:val="both"/>
        <w:rPr>
          <w:color w:val="000000"/>
          <w:sz w:val="20"/>
          <w:szCs w:val="20"/>
        </w:rPr>
      </w:pPr>
      <w:r w:rsidRPr="00810FF8">
        <w:rPr>
          <w:color w:val="000000"/>
          <w:sz w:val="20"/>
          <w:szCs w:val="20"/>
        </w:rPr>
        <w:t>Условия поставки товаров (выполнения работ, оказания услуг): в соответствии с Информационной картой.</w:t>
      </w:r>
    </w:p>
    <w:p w:rsidR="00DD2400" w:rsidRPr="00810FF8" w:rsidRDefault="00DD240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7"/>
        </w:numPr>
        <w:spacing w:before="0" w:beforeAutospacing="0" w:after="0" w:afterAutospacing="0"/>
        <w:ind w:left="0" w:firstLine="0"/>
        <w:jc w:val="both"/>
        <w:rPr>
          <w:b/>
          <w:color w:val="000000"/>
          <w:sz w:val="20"/>
          <w:szCs w:val="20"/>
        </w:rPr>
      </w:pPr>
      <w:r w:rsidRPr="00810FF8">
        <w:rPr>
          <w:b/>
          <w:bCs/>
          <w:color w:val="000000"/>
          <w:sz w:val="20"/>
          <w:szCs w:val="20"/>
        </w:rPr>
        <w:t>Начальная (максимальная) цена контракта. Порядок формирования цены контракта</w:t>
      </w:r>
    </w:p>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Начальная (максимальная) цена контракта – в соответствии с Информационной картой закупки.</w:t>
      </w:r>
    </w:p>
    <w:p w:rsidR="00DD2400"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810FF8">
        <w:rPr>
          <w:color w:val="000000"/>
          <w:sz w:val="20"/>
          <w:szCs w:val="20"/>
        </w:rPr>
        <w:t>НДС</w:t>
      </w:r>
      <w:proofErr w:type="gramEnd"/>
      <w:r w:rsidRPr="00810FF8">
        <w:rPr>
          <w:color w:val="000000"/>
          <w:sz w:val="20"/>
          <w:szCs w:val="20"/>
        </w:rPr>
        <w:t xml:space="preserve"> кроме того.</w:t>
      </w:r>
    </w:p>
    <w:p w:rsidR="00DD2400" w:rsidRPr="00810FF8" w:rsidRDefault="00DD2400" w:rsidP="006413B2">
      <w:pPr>
        <w:pStyle w:val="western"/>
        <w:spacing w:before="0" w:beforeAutospacing="0" w:after="0" w:afterAutospacing="0"/>
        <w:jc w:val="both"/>
        <w:rPr>
          <w:color w:val="000000"/>
          <w:sz w:val="20"/>
          <w:szCs w:val="20"/>
        </w:rPr>
      </w:pPr>
    </w:p>
    <w:p w:rsidR="000323E8" w:rsidRPr="00810FF8" w:rsidRDefault="000323E8" w:rsidP="00496D65">
      <w:pPr>
        <w:pStyle w:val="a3"/>
        <w:numPr>
          <w:ilvl w:val="2"/>
          <w:numId w:val="7"/>
        </w:numPr>
        <w:spacing w:before="0" w:beforeAutospacing="0" w:after="0" w:afterAutospacing="0"/>
        <w:ind w:left="0" w:firstLine="0"/>
        <w:jc w:val="both"/>
        <w:rPr>
          <w:b/>
          <w:color w:val="000000"/>
          <w:sz w:val="20"/>
          <w:szCs w:val="20"/>
        </w:rPr>
      </w:pPr>
      <w:r w:rsidRPr="00810FF8">
        <w:rPr>
          <w:b/>
          <w:bCs/>
          <w:color w:val="000000"/>
          <w:sz w:val="20"/>
          <w:szCs w:val="20"/>
        </w:rPr>
        <w:t>Форма, сроки и порядок оплаты поставки товаров (выполнения работ, оказания услуг)</w:t>
      </w:r>
    </w:p>
    <w:p w:rsidR="000323E8" w:rsidRPr="00810FF8" w:rsidRDefault="000323E8" w:rsidP="006413B2">
      <w:pPr>
        <w:pStyle w:val="a3"/>
        <w:spacing w:before="0" w:beforeAutospacing="0" w:after="0" w:afterAutospacing="0"/>
        <w:jc w:val="both"/>
        <w:rPr>
          <w:color w:val="000000"/>
          <w:sz w:val="20"/>
          <w:szCs w:val="20"/>
        </w:rPr>
      </w:pPr>
      <w:r w:rsidRPr="00810FF8">
        <w:rPr>
          <w:color w:val="000000"/>
          <w:sz w:val="20"/>
          <w:szCs w:val="20"/>
        </w:rPr>
        <w:t>Оплата производится в соответствии с информационной картой закупки.</w:t>
      </w:r>
    </w:p>
    <w:p w:rsidR="00DD2400" w:rsidRPr="00810FF8" w:rsidRDefault="00DD2400" w:rsidP="006413B2">
      <w:pPr>
        <w:pStyle w:val="a3"/>
        <w:spacing w:before="0" w:beforeAutospacing="0" w:after="0" w:afterAutospacing="0"/>
        <w:jc w:val="both"/>
        <w:rPr>
          <w:color w:val="000000"/>
          <w:sz w:val="20"/>
          <w:szCs w:val="20"/>
        </w:rPr>
      </w:pPr>
    </w:p>
    <w:p w:rsidR="00302DF3" w:rsidRDefault="000323E8" w:rsidP="00246D3E">
      <w:pPr>
        <w:pStyle w:val="a3"/>
        <w:numPr>
          <w:ilvl w:val="2"/>
          <w:numId w:val="7"/>
        </w:numPr>
        <w:spacing w:before="0" w:beforeAutospacing="0" w:after="0" w:afterAutospacing="0"/>
        <w:ind w:left="0" w:firstLine="0"/>
        <w:jc w:val="both"/>
        <w:rPr>
          <w:b/>
          <w:color w:val="000000"/>
          <w:sz w:val="20"/>
          <w:szCs w:val="20"/>
        </w:rPr>
      </w:pPr>
      <w:r w:rsidRPr="00810FF8">
        <w:rPr>
          <w:b/>
          <w:bCs/>
          <w:color w:val="000000"/>
          <w:sz w:val="20"/>
          <w:szCs w:val="20"/>
        </w:rPr>
        <w:t>Требования к участникам размещения заказа</w:t>
      </w:r>
    </w:p>
    <w:p w:rsidR="00246D3E" w:rsidRPr="00246D3E" w:rsidRDefault="00246D3E" w:rsidP="00246D3E">
      <w:pPr>
        <w:pStyle w:val="a3"/>
        <w:spacing w:before="0" w:beforeAutospacing="0" w:after="0" w:afterAutospacing="0"/>
        <w:jc w:val="both"/>
        <w:rPr>
          <w:b/>
          <w:color w:val="000000"/>
          <w:sz w:val="20"/>
          <w:szCs w:val="20"/>
        </w:rPr>
      </w:pPr>
    </w:p>
    <w:p w:rsidR="009526F7" w:rsidRPr="005559DC" w:rsidRDefault="009526F7" w:rsidP="00496D65">
      <w:pPr>
        <w:pStyle w:val="a3"/>
        <w:numPr>
          <w:ilvl w:val="0"/>
          <w:numId w:val="16"/>
        </w:numPr>
        <w:spacing w:before="0" w:beforeAutospacing="0" w:after="0" w:afterAutospacing="0"/>
        <w:ind w:left="0" w:firstLine="0"/>
        <w:jc w:val="both"/>
        <w:rPr>
          <w:color w:val="000000"/>
          <w:sz w:val="20"/>
          <w:szCs w:val="20"/>
        </w:rPr>
      </w:pPr>
      <w:r w:rsidRPr="00496D65">
        <w:rPr>
          <w:sz w:val="20"/>
          <w:szCs w:val="20"/>
        </w:rPr>
        <w:t xml:space="preserve">соответствие участников размещения заказа требованиям, устанавливаемым в соответствии с законодательством </w:t>
      </w:r>
      <w:r w:rsidRPr="005559DC">
        <w:rPr>
          <w:color w:val="000000"/>
          <w:sz w:val="20"/>
          <w:szCs w:val="20"/>
        </w:rPr>
        <w:t>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9526F7" w:rsidRPr="005559DC" w:rsidRDefault="009526F7" w:rsidP="00496D65">
      <w:pPr>
        <w:pStyle w:val="a3"/>
        <w:numPr>
          <w:ilvl w:val="0"/>
          <w:numId w:val="16"/>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9526F7" w:rsidRPr="005559DC" w:rsidRDefault="009526F7" w:rsidP="00496D65">
      <w:pPr>
        <w:pStyle w:val="a3"/>
        <w:numPr>
          <w:ilvl w:val="0"/>
          <w:numId w:val="16"/>
        </w:numPr>
        <w:spacing w:before="0" w:beforeAutospacing="0" w:after="0" w:afterAutospacing="0"/>
        <w:ind w:left="0" w:firstLine="0"/>
        <w:jc w:val="both"/>
        <w:rPr>
          <w:color w:val="000000"/>
          <w:sz w:val="20"/>
          <w:szCs w:val="20"/>
        </w:rPr>
      </w:pPr>
      <w:proofErr w:type="spellStart"/>
      <w:r w:rsidRPr="005559DC">
        <w:rPr>
          <w:sz w:val="20"/>
          <w:szCs w:val="20"/>
        </w:rPr>
        <w:t>непроведение</w:t>
      </w:r>
      <w:proofErr w:type="spellEnd"/>
      <w:r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526F7" w:rsidRPr="005559DC" w:rsidRDefault="009526F7" w:rsidP="00496D65">
      <w:pPr>
        <w:pStyle w:val="a3"/>
        <w:numPr>
          <w:ilvl w:val="0"/>
          <w:numId w:val="16"/>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526F7" w:rsidRPr="005559DC" w:rsidRDefault="009526F7" w:rsidP="00496D65">
      <w:pPr>
        <w:pStyle w:val="a3"/>
        <w:numPr>
          <w:ilvl w:val="0"/>
          <w:numId w:val="16"/>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9526F7" w:rsidP="00496D65">
      <w:pPr>
        <w:pStyle w:val="a3"/>
        <w:numPr>
          <w:ilvl w:val="0"/>
          <w:numId w:val="16"/>
        </w:numPr>
        <w:spacing w:before="0" w:beforeAutospacing="0" w:after="0" w:afterAutospacing="0"/>
        <w:ind w:left="0" w:firstLine="0"/>
        <w:jc w:val="both"/>
        <w:rPr>
          <w:color w:val="000000"/>
          <w:sz w:val="20"/>
          <w:szCs w:val="20"/>
        </w:rPr>
      </w:pPr>
      <w:r w:rsidRPr="005559DC">
        <w:rPr>
          <w:color w:val="000000"/>
          <w:sz w:val="20"/>
          <w:szCs w:val="20"/>
        </w:rPr>
        <w:t xml:space="preserve">отсутствие в реестре недобросовестных поставщиков сведений </w:t>
      </w:r>
      <w:r w:rsidR="005B214E">
        <w:rPr>
          <w:color w:val="000000"/>
          <w:sz w:val="20"/>
          <w:szCs w:val="20"/>
        </w:rPr>
        <w:t>об Участниках размещения заказа;</w:t>
      </w:r>
    </w:p>
    <w:p w:rsidR="005B214E" w:rsidRDefault="005B214E" w:rsidP="005B214E">
      <w:pPr>
        <w:pStyle w:val="a3"/>
        <w:numPr>
          <w:ilvl w:val="0"/>
          <w:numId w:val="4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ЮГРЮЛ регистрирующим органом;</w:t>
      </w:r>
    </w:p>
    <w:p w:rsidR="005B214E" w:rsidRDefault="005B214E" w:rsidP="005B214E">
      <w:pPr>
        <w:pStyle w:val="a3"/>
        <w:numPr>
          <w:ilvl w:val="0"/>
          <w:numId w:val="46"/>
        </w:numPr>
        <w:spacing w:before="0" w:beforeAutospacing="0" w:after="0" w:afterAutospacing="0"/>
        <w:ind w:left="0" w:firstLine="0"/>
        <w:jc w:val="both"/>
        <w:rPr>
          <w:color w:val="000000"/>
          <w:sz w:val="20"/>
          <w:szCs w:val="20"/>
        </w:rPr>
      </w:pPr>
      <w:r>
        <w:rPr>
          <w:color w:val="000000"/>
          <w:sz w:val="20"/>
          <w:szCs w:val="20"/>
        </w:rPr>
        <w:t>отсутствии дисквалифицированных лиц в исполнительных органах участника закупки;</w:t>
      </w:r>
    </w:p>
    <w:p w:rsidR="005B214E" w:rsidRDefault="005B214E" w:rsidP="005B214E">
      <w:pPr>
        <w:pStyle w:val="a3"/>
        <w:numPr>
          <w:ilvl w:val="0"/>
          <w:numId w:val="46"/>
        </w:numPr>
        <w:spacing w:before="0" w:beforeAutospacing="0" w:after="0" w:afterAutospacing="0"/>
        <w:ind w:left="0" w:firstLine="0"/>
        <w:jc w:val="both"/>
        <w:rPr>
          <w:color w:val="000000"/>
          <w:sz w:val="20"/>
          <w:szCs w:val="20"/>
        </w:rPr>
      </w:pPr>
      <w:r>
        <w:rPr>
          <w:color w:val="000000"/>
          <w:sz w:val="20"/>
          <w:szCs w:val="20"/>
        </w:rPr>
        <w:t xml:space="preserve"> отсутствии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D2400" w:rsidRPr="00810FF8" w:rsidRDefault="00DD240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7"/>
        </w:numPr>
        <w:spacing w:before="0" w:beforeAutospacing="0" w:after="0" w:afterAutospacing="0"/>
        <w:ind w:left="0" w:firstLine="0"/>
        <w:jc w:val="both"/>
        <w:rPr>
          <w:b/>
          <w:color w:val="000000"/>
          <w:sz w:val="20"/>
          <w:szCs w:val="20"/>
        </w:rPr>
      </w:pPr>
      <w:r w:rsidRPr="00810FF8">
        <w:rPr>
          <w:b/>
          <w:bCs/>
          <w:color w:val="000000"/>
          <w:sz w:val="20"/>
          <w:szCs w:val="20"/>
        </w:rPr>
        <w:t>Отказ в допуске к участию в закупке</w:t>
      </w:r>
    </w:p>
    <w:p w:rsidR="009526F7" w:rsidRPr="005559DC" w:rsidRDefault="009526F7" w:rsidP="009526F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9526F7" w:rsidRPr="00D32DD7" w:rsidRDefault="009526F7" w:rsidP="00496D65">
      <w:pPr>
        <w:pStyle w:val="a9"/>
        <w:numPr>
          <w:ilvl w:val="0"/>
          <w:numId w:val="17"/>
        </w:numPr>
        <w:ind w:left="0" w:firstLine="0"/>
        <w:jc w:val="both"/>
        <w:rPr>
          <w:rFonts w:ascii="Times New Roman" w:hAnsi="Times New Roman"/>
          <w:sz w:val="20"/>
          <w:szCs w:val="20"/>
        </w:rPr>
      </w:pPr>
      <w:r w:rsidRPr="00D32DD7">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9526F7" w:rsidRPr="00D32DD7" w:rsidRDefault="009526F7" w:rsidP="009526F7">
      <w:pPr>
        <w:pStyle w:val="a9"/>
        <w:ind w:left="0"/>
        <w:jc w:val="both"/>
        <w:rPr>
          <w:rFonts w:ascii="Times New Roman" w:hAnsi="Times New Roman"/>
          <w:sz w:val="20"/>
          <w:szCs w:val="20"/>
        </w:rPr>
      </w:pPr>
      <w:r w:rsidRPr="00D32DD7">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9526F7" w:rsidRPr="00D32DD7" w:rsidRDefault="009526F7" w:rsidP="009526F7">
      <w:pPr>
        <w:pStyle w:val="a9"/>
        <w:ind w:left="0"/>
        <w:jc w:val="both"/>
        <w:rPr>
          <w:rFonts w:ascii="Times New Roman" w:hAnsi="Times New Roman"/>
          <w:sz w:val="20"/>
          <w:szCs w:val="20"/>
        </w:rPr>
      </w:pPr>
      <w:r w:rsidRPr="00D32DD7">
        <w:rPr>
          <w:rFonts w:ascii="Times New Roman" w:hAnsi="Times New Roman"/>
          <w:sz w:val="20"/>
          <w:szCs w:val="20"/>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526F7" w:rsidRPr="00D32DD7" w:rsidRDefault="009526F7" w:rsidP="00496D65">
      <w:pPr>
        <w:pStyle w:val="a9"/>
        <w:numPr>
          <w:ilvl w:val="0"/>
          <w:numId w:val="17"/>
        </w:numPr>
        <w:ind w:left="0" w:firstLine="0"/>
        <w:jc w:val="both"/>
        <w:rPr>
          <w:rFonts w:ascii="Times New Roman" w:hAnsi="Times New Roman"/>
          <w:sz w:val="20"/>
          <w:szCs w:val="20"/>
        </w:rPr>
      </w:pPr>
      <w:proofErr w:type="spellStart"/>
      <w:r w:rsidRPr="00D32DD7">
        <w:rPr>
          <w:rFonts w:ascii="Times New Roman" w:hAnsi="Times New Roman"/>
          <w:b/>
          <w:sz w:val="20"/>
          <w:szCs w:val="20"/>
        </w:rPr>
        <w:t>непредоставление</w:t>
      </w:r>
      <w:proofErr w:type="spellEnd"/>
      <w:r w:rsidRPr="00D32DD7">
        <w:rPr>
          <w:rFonts w:ascii="Times New Roman" w:hAnsi="Times New Roman"/>
          <w:b/>
          <w:sz w:val="20"/>
          <w:szCs w:val="20"/>
        </w:rPr>
        <w:t xml:space="preserve"> участником документов</w:t>
      </w:r>
      <w:r w:rsidRPr="00D32DD7">
        <w:rPr>
          <w:rFonts w:ascii="Times New Roman" w:hAnsi="Times New Roman"/>
          <w:sz w:val="20"/>
          <w:szCs w:val="20"/>
        </w:rPr>
        <w:t xml:space="preserve">, </w:t>
      </w:r>
      <w:r w:rsidRPr="00D32DD7">
        <w:rPr>
          <w:rFonts w:ascii="Times New Roman" w:hAnsi="Times New Roman"/>
          <w:b/>
          <w:sz w:val="20"/>
          <w:szCs w:val="20"/>
        </w:rPr>
        <w:t>предусмотренных</w:t>
      </w:r>
      <w:r w:rsidRPr="00D32DD7">
        <w:rPr>
          <w:rFonts w:ascii="Times New Roman" w:hAnsi="Times New Roman"/>
          <w:sz w:val="20"/>
          <w:szCs w:val="20"/>
        </w:rPr>
        <w:t xml:space="preserve"> </w:t>
      </w:r>
      <w:proofErr w:type="spellStart"/>
      <w:r w:rsidR="001D7699" w:rsidRPr="00D32DD7">
        <w:rPr>
          <w:rFonts w:ascii="Times New Roman" w:hAnsi="Times New Roman"/>
          <w:b/>
          <w:sz w:val="20"/>
          <w:szCs w:val="20"/>
        </w:rPr>
        <w:t>пп</w:t>
      </w:r>
      <w:proofErr w:type="spellEnd"/>
      <w:r w:rsidR="001D7699" w:rsidRPr="00D32DD7">
        <w:rPr>
          <w:rFonts w:ascii="Times New Roman" w:hAnsi="Times New Roman"/>
          <w:b/>
          <w:sz w:val="20"/>
          <w:szCs w:val="20"/>
        </w:rPr>
        <w:t xml:space="preserve">.  3 – </w:t>
      </w:r>
      <w:r w:rsidR="001D7336">
        <w:rPr>
          <w:rFonts w:ascii="Times New Roman" w:hAnsi="Times New Roman"/>
          <w:b/>
          <w:sz w:val="20"/>
          <w:szCs w:val="20"/>
        </w:rPr>
        <w:t>8</w:t>
      </w:r>
      <w:r w:rsidRPr="00D32DD7">
        <w:rPr>
          <w:rFonts w:ascii="Times New Roman" w:hAnsi="Times New Roman"/>
          <w:b/>
          <w:sz w:val="20"/>
          <w:szCs w:val="20"/>
        </w:rPr>
        <w:t xml:space="preserve"> п. 1.3.2. закупочной документацией</w:t>
      </w:r>
      <w:r w:rsidRPr="00D32DD7">
        <w:rPr>
          <w:rFonts w:ascii="Times New Roman" w:hAnsi="Times New Roman"/>
          <w:sz w:val="20"/>
          <w:szCs w:val="20"/>
        </w:rPr>
        <w:t xml:space="preserve"> либо предоставление документов, оформленных ненадлежащим образом (в т.ч. несоответствие требованиям </w:t>
      </w:r>
      <w:r w:rsidRPr="00D32DD7">
        <w:rPr>
          <w:rFonts w:ascii="Times New Roman" w:hAnsi="Times New Roman"/>
          <w:sz w:val="20"/>
          <w:szCs w:val="20"/>
        </w:rPr>
        <w:lastRenderedPageBreak/>
        <w:t xml:space="preserve">законодательства и (или) документации о закупке сметного расчета (калькуляции затрат) при условии </w:t>
      </w:r>
      <w:proofErr w:type="spellStart"/>
      <w:r w:rsidRPr="00D32DD7">
        <w:rPr>
          <w:rFonts w:ascii="Times New Roman" w:hAnsi="Times New Roman"/>
          <w:sz w:val="20"/>
          <w:szCs w:val="20"/>
        </w:rPr>
        <w:t>неустранения</w:t>
      </w:r>
      <w:proofErr w:type="spellEnd"/>
      <w:r w:rsidRPr="00D32DD7">
        <w:rPr>
          <w:rFonts w:ascii="Times New Roman" w:hAnsi="Times New Roman"/>
          <w:sz w:val="20"/>
          <w:szCs w:val="20"/>
        </w:rPr>
        <w:t xml:space="preserve"> в установленный срок замечаний закупочной комиссии; </w:t>
      </w:r>
    </w:p>
    <w:p w:rsidR="009526F7" w:rsidRPr="005559DC" w:rsidRDefault="009526F7" w:rsidP="00496D65">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526F7" w:rsidRPr="005559DC" w:rsidRDefault="009526F7" w:rsidP="00496D65">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 xml:space="preserve">предоставление участником закупки </w:t>
      </w:r>
      <w:r w:rsidR="00496D65">
        <w:rPr>
          <w:rFonts w:ascii="Times New Roman" w:hAnsi="Times New Roman"/>
          <w:color w:val="000000"/>
          <w:sz w:val="20"/>
          <w:szCs w:val="20"/>
          <w:lang w:eastAsia="en-US"/>
        </w:rPr>
        <w:t>недостоверных сведений</w:t>
      </w:r>
      <w:r w:rsidR="00496D65" w:rsidRPr="0042747F">
        <w:rPr>
          <w:rFonts w:ascii="Times New Roman" w:hAnsi="Times New Roman"/>
          <w:color w:val="000000"/>
          <w:sz w:val="20"/>
          <w:szCs w:val="20"/>
          <w:lang w:eastAsia="en-US"/>
        </w:rPr>
        <w:t>,</w:t>
      </w:r>
      <w:r w:rsidR="00496D65" w:rsidRPr="0042747F">
        <w:rPr>
          <w:rFonts w:ascii="Arial" w:eastAsia="Times New Roman" w:hAnsi="Arial" w:cs="Arial"/>
          <w:u w:val="single"/>
        </w:rPr>
        <w:t xml:space="preserve"> </w:t>
      </w:r>
      <w:r w:rsidR="00496D65" w:rsidRPr="0042747F">
        <w:rPr>
          <w:rFonts w:ascii="Times New Roman" w:hAnsi="Times New Roman"/>
          <w:color w:val="000000"/>
          <w:sz w:val="20"/>
          <w:szCs w:val="20"/>
          <w:u w:val="single"/>
          <w:lang w:eastAsia="en-US"/>
        </w:rPr>
        <w:t>в т.ч.</w:t>
      </w:r>
      <w:r w:rsidR="00496D65" w:rsidRPr="0042747F">
        <w:rPr>
          <w:rFonts w:ascii="Times New Roman" w:hAnsi="Times New Roman"/>
          <w:color w:val="000000"/>
          <w:sz w:val="20"/>
          <w:szCs w:val="20"/>
          <w:lang w:eastAsia="en-US"/>
        </w:rPr>
        <w:t xml:space="preserve"> о стране происхождения </w:t>
      </w:r>
      <w:r w:rsidR="00496D65" w:rsidRPr="0042747F">
        <w:rPr>
          <w:rFonts w:ascii="Times New Roman" w:hAnsi="Times New Roman"/>
          <w:color w:val="000000"/>
          <w:sz w:val="20"/>
          <w:szCs w:val="20"/>
          <w:u w:val="single"/>
          <w:lang w:eastAsia="en-US"/>
        </w:rPr>
        <w:t>товара</w:t>
      </w:r>
    </w:p>
    <w:p w:rsidR="00DD2400" w:rsidRDefault="009526F7" w:rsidP="009526F7">
      <w:pPr>
        <w:pStyle w:val="34"/>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 xml:space="preserve">В случае установления факта подачи одним участником двух и более </w:t>
      </w:r>
      <w:r w:rsidR="008F0F1D">
        <w:rPr>
          <w:rFonts w:eastAsia="Calibri"/>
          <w:color w:val="000000"/>
          <w:sz w:val="20"/>
          <w:szCs w:val="20"/>
          <w:lang w:eastAsia="en-US"/>
        </w:rPr>
        <w:t>заявок</w:t>
      </w:r>
      <w:r w:rsidRPr="005559DC">
        <w:rPr>
          <w:rFonts w:eastAsia="Calibri"/>
          <w:color w:val="000000"/>
          <w:sz w:val="20"/>
          <w:szCs w:val="20"/>
          <w:lang w:eastAsia="en-US"/>
        </w:rPr>
        <w:t xml:space="preserve">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9526F7" w:rsidRPr="00810FF8" w:rsidRDefault="009526F7" w:rsidP="009526F7">
      <w:pPr>
        <w:pStyle w:val="34"/>
        <w:spacing w:after="0" w:line="240" w:lineRule="auto"/>
        <w:ind w:left="0"/>
        <w:jc w:val="both"/>
        <w:rPr>
          <w:rFonts w:eastAsia="Calibri"/>
          <w:color w:val="000000"/>
          <w:sz w:val="20"/>
          <w:szCs w:val="20"/>
          <w:lang w:eastAsia="en-US"/>
        </w:rPr>
      </w:pPr>
    </w:p>
    <w:p w:rsidR="000323E8" w:rsidRPr="00810FF8" w:rsidRDefault="000323E8" w:rsidP="00496D65">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810FF8">
        <w:rPr>
          <w:b/>
          <w:bCs/>
          <w:color w:val="000000"/>
          <w:sz w:val="20"/>
          <w:szCs w:val="20"/>
        </w:rPr>
        <w:t>ДОКУМЕНТАЦИЯ О ЗАКУПКЕ</w:t>
      </w: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Содержание документации о закупке</w:t>
      </w:r>
    </w:p>
    <w:p w:rsidR="000323E8" w:rsidRPr="00810FF8" w:rsidRDefault="000323E8" w:rsidP="0042747F">
      <w:pPr>
        <w:pStyle w:val="a3"/>
        <w:spacing w:before="0" w:beforeAutospacing="0" w:after="0" w:afterAutospacing="0"/>
        <w:ind w:right="142"/>
        <w:jc w:val="both"/>
        <w:rPr>
          <w:color w:val="000000"/>
          <w:sz w:val="20"/>
          <w:szCs w:val="20"/>
        </w:rPr>
      </w:pPr>
      <w:r w:rsidRPr="00810FF8">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810FF8" w:rsidRDefault="00DD240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Порядок предоставления документации о закупке</w:t>
      </w:r>
    </w:p>
    <w:p w:rsidR="000323E8" w:rsidRPr="00810FF8" w:rsidRDefault="000323E8" w:rsidP="006413B2">
      <w:pPr>
        <w:pStyle w:val="a3"/>
        <w:spacing w:before="0" w:beforeAutospacing="0" w:after="0" w:afterAutospacing="0"/>
        <w:jc w:val="both"/>
        <w:rPr>
          <w:bCs/>
          <w:color w:val="000000"/>
          <w:sz w:val="20"/>
          <w:szCs w:val="20"/>
        </w:rPr>
      </w:pPr>
      <w:r w:rsidRPr="00810FF8">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810FF8" w:rsidRDefault="00DD240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810FF8" w:rsidRDefault="000323E8" w:rsidP="006413B2">
      <w:pPr>
        <w:pStyle w:val="a3"/>
        <w:spacing w:before="0" w:beforeAutospacing="0" w:after="0" w:afterAutospacing="0"/>
        <w:jc w:val="both"/>
        <w:rPr>
          <w:color w:val="000000"/>
          <w:sz w:val="20"/>
          <w:szCs w:val="20"/>
        </w:rPr>
      </w:pPr>
      <w:r w:rsidRPr="00810FF8">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810FF8" w:rsidRDefault="00DD2400"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Внесение изменений в документацию о закупке</w:t>
      </w:r>
    </w:p>
    <w:p w:rsidR="00DD2400" w:rsidRPr="00810FF8" w:rsidRDefault="00143530" w:rsidP="006413B2">
      <w:pPr>
        <w:pStyle w:val="a3"/>
        <w:spacing w:before="0" w:beforeAutospacing="0" w:after="0" w:afterAutospacing="0"/>
        <w:jc w:val="both"/>
        <w:rPr>
          <w:color w:val="000000"/>
          <w:sz w:val="20"/>
          <w:szCs w:val="20"/>
        </w:rPr>
      </w:pPr>
      <w:r w:rsidRPr="00143530">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0323E8" w:rsidRPr="00810FF8" w:rsidRDefault="000323E8" w:rsidP="00496D65">
      <w:pPr>
        <w:pStyle w:val="a3"/>
        <w:numPr>
          <w:ilvl w:val="2"/>
          <w:numId w:val="8"/>
        </w:numPr>
        <w:spacing w:before="0" w:beforeAutospacing="0" w:after="0" w:afterAutospacing="0"/>
        <w:ind w:left="0" w:firstLine="0"/>
        <w:jc w:val="both"/>
        <w:rPr>
          <w:b/>
          <w:bCs/>
          <w:color w:val="000000"/>
          <w:sz w:val="20"/>
          <w:szCs w:val="20"/>
        </w:rPr>
      </w:pPr>
      <w:r w:rsidRPr="00810FF8">
        <w:rPr>
          <w:b/>
          <w:bCs/>
          <w:color w:val="000000"/>
          <w:sz w:val="20"/>
          <w:szCs w:val="20"/>
        </w:rPr>
        <w:t>Отказ от проведения закупки</w:t>
      </w:r>
    </w:p>
    <w:p w:rsidR="000323E8" w:rsidRPr="00810FF8" w:rsidRDefault="009B1538" w:rsidP="006413B2">
      <w:pPr>
        <w:pStyle w:val="western"/>
        <w:spacing w:before="0" w:beforeAutospacing="0" w:after="0" w:afterAutospacing="0"/>
        <w:jc w:val="both"/>
        <w:rPr>
          <w:color w:val="000000"/>
          <w:sz w:val="20"/>
          <w:szCs w:val="20"/>
        </w:rPr>
      </w:pPr>
      <w:r w:rsidRPr="009B1538">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496D65" w:rsidRPr="00302DF3" w:rsidRDefault="00496D65" w:rsidP="00496D65">
      <w:pPr>
        <w:pStyle w:val="western"/>
        <w:numPr>
          <w:ilvl w:val="2"/>
          <w:numId w:val="8"/>
        </w:numPr>
        <w:spacing w:before="0" w:beforeAutospacing="0" w:after="0" w:afterAutospacing="0"/>
        <w:ind w:left="0" w:firstLine="0"/>
        <w:jc w:val="both"/>
        <w:rPr>
          <w:b/>
          <w:color w:val="000000"/>
          <w:sz w:val="20"/>
          <w:szCs w:val="20"/>
        </w:rPr>
      </w:pPr>
      <w:r w:rsidRPr="00302DF3">
        <w:rPr>
          <w:b/>
          <w:color w:val="000000"/>
          <w:sz w:val="20"/>
          <w:szCs w:val="20"/>
        </w:rPr>
        <w:t>Приоритет товаров российского происхождения, работ, услуг, выполняемых, оказываемых российскими лицами</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96D65" w:rsidRPr="00302DF3" w:rsidRDefault="00496D65" w:rsidP="00496D65">
      <w:pPr>
        <w:pStyle w:val="western"/>
        <w:spacing w:before="0" w:beforeAutospacing="0" w:after="0" w:afterAutospacing="0"/>
        <w:jc w:val="both"/>
        <w:rPr>
          <w:color w:val="000000"/>
          <w:sz w:val="20"/>
          <w:szCs w:val="20"/>
        </w:rPr>
      </w:pPr>
      <w:r w:rsidRPr="00302DF3">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96D65" w:rsidRPr="00302DF3" w:rsidRDefault="00496D65" w:rsidP="00496D65">
      <w:pPr>
        <w:pStyle w:val="western"/>
        <w:numPr>
          <w:ilvl w:val="0"/>
          <w:numId w:val="32"/>
        </w:numPr>
        <w:spacing w:before="0" w:beforeAutospacing="0" w:after="0" w:afterAutospacing="0"/>
        <w:ind w:left="0" w:firstLine="0"/>
        <w:jc w:val="both"/>
        <w:rPr>
          <w:color w:val="000000"/>
          <w:sz w:val="20"/>
          <w:szCs w:val="20"/>
        </w:rPr>
      </w:pPr>
      <w:r w:rsidRPr="00302DF3">
        <w:rPr>
          <w:color w:val="000000"/>
          <w:sz w:val="20"/>
          <w:szCs w:val="20"/>
        </w:rPr>
        <w:t>Приоритет не предоставляется в случаях, если:</w:t>
      </w:r>
    </w:p>
    <w:p w:rsidR="00496D65" w:rsidRPr="00302DF3" w:rsidRDefault="00496D65" w:rsidP="00496D65">
      <w:pPr>
        <w:pStyle w:val="western"/>
        <w:numPr>
          <w:ilvl w:val="0"/>
          <w:numId w:val="33"/>
        </w:numPr>
        <w:spacing w:before="0" w:beforeAutospacing="0" w:after="0" w:afterAutospacing="0"/>
        <w:ind w:left="0" w:firstLine="0"/>
        <w:jc w:val="both"/>
        <w:rPr>
          <w:color w:val="000000"/>
          <w:sz w:val="20"/>
          <w:szCs w:val="20"/>
        </w:rPr>
      </w:pPr>
      <w:r w:rsidRPr="00302DF3">
        <w:rPr>
          <w:color w:val="000000"/>
          <w:sz w:val="20"/>
          <w:szCs w:val="20"/>
        </w:rPr>
        <w:t>закупка признана несостоявшейся и договор заключается с единственным участником закупки;</w:t>
      </w:r>
    </w:p>
    <w:p w:rsidR="00496D65" w:rsidRPr="00302DF3" w:rsidRDefault="00496D65" w:rsidP="00496D65">
      <w:pPr>
        <w:pStyle w:val="western"/>
        <w:numPr>
          <w:ilvl w:val="0"/>
          <w:numId w:val="33"/>
        </w:numPr>
        <w:spacing w:before="0" w:beforeAutospacing="0" w:after="0" w:afterAutospacing="0"/>
        <w:ind w:left="0" w:firstLine="0"/>
        <w:jc w:val="both"/>
        <w:rPr>
          <w:color w:val="000000"/>
          <w:sz w:val="20"/>
          <w:szCs w:val="20"/>
        </w:rPr>
      </w:pPr>
      <w:r w:rsidRPr="00302DF3">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6D65" w:rsidRPr="00302DF3" w:rsidRDefault="00496D65" w:rsidP="00496D65">
      <w:pPr>
        <w:pStyle w:val="western"/>
        <w:numPr>
          <w:ilvl w:val="0"/>
          <w:numId w:val="33"/>
        </w:numPr>
        <w:spacing w:before="0" w:beforeAutospacing="0" w:after="0" w:afterAutospacing="0"/>
        <w:ind w:left="0" w:firstLine="0"/>
        <w:jc w:val="both"/>
        <w:rPr>
          <w:color w:val="000000"/>
          <w:sz w:val="20"/>
          <w:szCs w:val="20"/>
        </w:rPr>
      </w:pPr>
      <w:r w:rsidRPr="00302DF3">
        <w:rPr>
          <w:color w:val="000000"/>
          <w:sz w:val="20"/>
          <w:szCs w:val="20"/>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6D65" w:rsidRPr="00302DF3" w:rsidRDefault="00496D65" w:rsidP="00496D65">
      <w:pPr>
        <w:pStyle w:val="western"/>
        <w:numPr>
          <w:ilvl w:val="0"/>
          <w:numId w:val="33"/>
        </w:numPr>
        <w:spacing w:before="0" w:beforeAutospacing="0" w:after="0" w:afterAutospacing="0"/>
        <w:ind w:left="0" w:firstLine="0"/>
        <w:jc w:val="both"/>
        <w:rPr>
          <w:color w:val="000000"/>
          <w:sz w:val="20"/>
          <w:szCs w:val="20"/>
        </w:rPr>
      </w:pPr>
      <w:r w:rsidRPr="00302DF3">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96D65" w:rsidRPr="00302DF3" w:rsidRDefault="00496D65" w:rsidP="00496D65">
      <w:pPr>
        <w:pStyle w:val="western"/>
        <w:numPr>
          <w:ilvl w:val="0"/>
          <w:numId w:val="33"/>
        </w:numPr>
        <w:spacing w:before="0" w:beforeAutospacing="0" w:after="0" w:afterAutospacing="0"/>
        <w:ind w:left="0" w:firstLine="0"/>
        <w:jc w:val="both"/>
        <w:rPr>
          <w:color w:val="000000"/>
          <w:sz w:val="20"/>
          <w:szCs w:val="20"/>
        </w:rPr>
      </w:pPr>
      <w:r w:rsidRPr="00302DF3">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47F" w:rsidRPr="00302DF3" w:rsidRDefault="0042747F" w:rsidP="00AB6DBC">
      <w:pPr>
        <w:pStyle w:val="western"/>
        <w:numPr>
          <w:ilvl w:val="0"/>
          <w:numId w:val="32"/>
        </w:numPr>
        <w:spacing w:before="0" w:beforeAutospacing="0" w:after="0" w:afterAutospacing="0"/>
        <w:ind w:left="0" w:firstLine="0"/>
        <w:jc w:val="both"/>
        <w:rPr>
          <w:color w:val="000000"/>
          <w:sz w:val="20"/>
          <w:szCs w:val="20"/>
        </w:rPr>
      </w:pPr>
      <w:r w:rsidRPr="00302DF3">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sidR="00AB6DBC" w:rsidRPr="00302DF3">
        <w:rPr>
          <w:color w:val="000000"/>
          <w:spacing w:val="1"/>
          <w:sz w:val="20"/>
          <w:szCs w:val="20"/>
        </w:rPr>
        <w:t xml:space="preserve"> и</w:t>
      </w:r>
      <w:r w:rsidRPr="00302DF3">
        <w:rPr>
          <w:color w:val="000000"/>
          <w:spacing w:val="1"/>
          <w:sz w:val="20"/>
          <w:szCs w:val="20"/>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496D65" w:rsidRPr="00810FF8" w:rsidRDefault="00496D65" w:rsidP="006413B2">
      <w:pPr>
        <w:pStyle w:val="western"/>
        <w:spacing w:before="0" w:beforeAutospacing="0" w:after="0" w:afterAutospacing="0"/>
        <w:jc w:val="both"/>
        <w:rPr>
          <w:color w:val="000000"/>
          <w:sz w:val="20"/>
          <w:szCs w:val="20"/>
        </w:rPr>
      </w:pPr>
    </w:p>
    <w:p w:rsidR="000323E8" w:rsidRPr="00810FF8" w:rsidRDefault="000323E8" w:rsidP="00496D65">
      <w:pPr>
        <w:pStyle w:val="a3"/>
        <w:numPr>
          <w:ilvl w:val="1"/>
          <w:numId w:val="8"/>
        </w:numPr>
        <w:spacing w:before="0" w:beforeAutospacing="0" w:after="0" w:afterAutospacing="0"/>
        <w:ind w:left="0" w:firstLine="0"/>
        <w:jc w:val="both"/>
        <w:rPr>
          <w:color w:val="000000"/>
          <w:sz w:val="20"/>
          <w:szCs w:val="20"/>
        </w:rPr>
      </w:pPr>
      <w:r w:rsidRPr="00810FF8">
        <w:rPr>
          <w:b/>
          <w:bCs/>
          <w:color w:val="000000"/>
          <w:sz w:val="20"/>
          <w:szCs w:val="20"/>
        </w:rPr>
        <w:t>ПОДГОТОВКА ЗАЯВКИ НА УЧАСТИЕ В ЗАКУПКЕ</w:t>
      </w: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Форма заявки на участие в закупке</w:t>
      </w:r>
    </w:p>
    <w:p w:rsidR="005174E8" w:rsidRPr="00810FF8" w:rsidRDefault="000323E8" w:rsidP="00496D65">
      <w:pPr>
        <w:pStyle w:val="a3"/>
        <w:numPr>
          <w:ilvl w:val="0"/>
          <w:numId w:val="18"/>
        </w:numPr>
        <w:spacing w:before="0" w:beforeAutospacing="0" w:after="0" w:afterAutospacing="0"/>
        <w:ind w:left="0" w:firstLine="0"/>
        <w:jc w:val="both"/>
        <w:rPr>
          <w:color w:val="000000"/>
          <w:sz w:val="20"/>
          <w:szCs w:val="20"/>
        </w:rPr>
      </w:pPr>
      <w:r w:rsidRPr="00810FF8">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810FF8" w:rsidRDefault="000323E8" w:rsidP="00496D65">
      <w:pPr>
        <w:pStyle w:val="a3"/>
        <w:numPr>
          <w:ilvl w:val="0"/>
          <w:numId w:val="18"/>
        </w:numPr>
        <w:spacing w:before="0" w:beforeAutospacing="0" w:after="0" w:afterAutospacing="0"/>
        <w:ind w:left="0" w:firstLine="0"/>
        <w:jc w:val="both"/>
        <w:rPr>
          <w:color w:val="000000"/>
          <w:sz w:val="20"/>
          <w:szCs w:val="20"/>
        </w:rPr>
      </w:pPr>
      <w:r w:rsidRPr="00810FF8">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D32DD7" w:rsidRDefault="000323E8" w:rsidP="00496D65">
      <w:pPr>
        <w:pStyle w:val="a3"/>
        <w:numPr>
          <w:ilvl w:val="0"/>
          <w:numId w:val="18"/>
        </w:numPr>
        <w:spacing w:before="0" w:beforeAutospacing="0" w:after="0" w:afterAutospacing="0"/>
        <w:ind w:left="0" w:firstLine="0"/>
        <w:jc w:val="both"/>
        <w:rPr>
          <w:color w:val="000000"/>
          <w:sz w:val="20"/>
          <w:szCs w:val="20"/>
        </w:rPr>
      </w:pPr>
      <w:r w:rsidRPr="00D32DD7">
        <w:rPr>
          <w:color w:val="000000"/>
          <w:sz w:val="20"/>
          <w:szCs w:val="20"/>
        </w:rPr>
        <w:t xml:space="preserve">Участник </w:t>
      </w:r>
      <w:r w:rsidR="00CA3C61" w:rsidRPr="00D32DD7">
        <w:rPr>
          <w:color w:val="000000"/>
          <w:sz w:val="20"/>
          <w:szCs w:val="20"/>
        </w:rPr>
        <w:t>подает заявк</w:t>
      </w:r>
      <w:r w:rsidR="0070428B" w:rsidRPr="00D32DD7">
        <w:rPr>
          <w:color w:val="000000"/>
          <w:sz w:val="20"/>
          <w:szCs w:val="20"/>
        </w:rPr>
        <w:t>у на условиях в соответствии с информационной картой закупки.</w:t>
      </w:r>
    </w:p>
    <w:p w:rsidR="000323E8" w:rsidRPr="00810FF8" w:rsidRDefault="000323E8" w:rsidP="00496D65">
      <w:pPr>
        <w:pStyle w:val="a3"/>
        <w:numPr>
          <w:ilvl w:val="0"/>
          <w:numId w:val="18"/>
        </w:numPr>
        <w:spacing w:before="0" w:beforeAutospacing="0" w:after="0" w:afterAutospacing="0"/>
        <w:ind w:left="0" w:firstLine="0"/>
        <w:jc w:val="both"/>
        <w:rPr>
          <w:color w:val="000000"/>
          <w:sz w:val="20"/>
          <w:szCs w:val="20"/>
        </w:rPr>
      </w:pPr>
      <w:r w:rsidRPr="00810FF8">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810FF8" w:rsidRDefault="00DD2400" w:rsidP="006413B2">
      <w:pPr>
        <w:pStyle w:val="a3"/>
        <w:spacing w:before="0" w:beforeAutospacing="0" w:after="0" w:afterAutospacing="0"/>
        <w:jc w:val="both"/>
        <w:rPr>
          <w:color w:val="000000"/>
          <w:sz w:val="20"/>
          <w:szCs w:val="20"/>
        </w:rPr>
      </w:pPr>
    </w:p>
    <w:p w:rsidR="000323E8" w:rsidRPr="00D32DD7" w:rsidRDefault="000323E8" w:rsidP="00496D65">
      <w:pPr>
        <w:pStyle w:val="a3"/>
        <w:numPr>
          <w:ilvl w:val="2"/>
          <w:numId w:val="8"/>
        </w:numPr>
        <w:spacing w:before="0" w:beforeAutospacing="0" w:after="0" w:afterAutospacing="0"/>
        <w:ind w:left="0" w:firstLine="0"/>
        <w:jc w:val="both"/>
        <w:rPr>
          <w:sz w:val="20"/>
          <w:szCs w:val="20"/>
        </w:rPr>
      </w:pPr>
      <w:r w:rsidRPr="00D32DD7">
        <w:rPr>
          <w:b/>
          <w:bCs/>
          <w:sz w:val="20"/>
          <w:szCs w:val="20"/>
        </w:rPr>
        <w:t>Требования к содержанию документов, входящих в состав заявки на участие в закупке</w:t>
      </w:r>
    </w:p>
    <w:p w:rsidR="000323E8" w:rsidRPr="00D32DD7" w:rsidRDefault="000323E8" w:rsidP="006413B2">
      <w:pPr>
        <w:pStyle w:val="a3"/>
        <w:spacing w:before="0" w:beforeAutospacing="0" w:after="0" w:afterAutospacing="0"/>
        <w:jc w:val="both"/>
        <w:rPr>
          <w:sz w:val="20"/>
          <w:szCs w:val="20"/>
        </w:rPr>
      </w:pPr>
      <w:r w:rsidRPr="00D32DD7">
        <w:rPr>
          <w:sz w:val="20"/>
          <w:szCs w:val="20"/>
        </w:rPr>
        <w:t>Заявка на участие в закупке должна содержать следующее:</w:t>
      </w:r>
    </w:p>
    <w:p w:rsidR="0005161E" w:rsidRPr="00D32DD7" w:rsidRDefault="000323E8" w:rsidP="006413B2">
      <w:pPr>
        <w:pStyle w:val="5ABCD"/>
        <w:numPr>
          <w:ilvl w:val="0"/>
          <w:numId w:val="5"/>
        </w:numPr>
        <w:spacing w:line="240" w:lineRule="auto"/>
        <w:ind w:left="0" w:firstLine="0"/>
        <w:rPr>
          <w:sz w:val="20"/>
        </w:rPr>
      </w:pPr>
      <w:r w:rsidRPr="00D32DD7">
        <w:rPr>
          <w:sz w:val="20"/>
        </w:rPr>
        <w:t>Анкета участника размещения заказа (Форма № 3.2 к настоящей Документации о закупке);</w:t>
      </w:r>
    </w:p>
    <w:p w:rsidR="0005161E" w:rsidRPr="00D32DD7" w:rsidRDefault="004D0591" w:rsidP="006413B2">
      <w:pPr>
        <w:pStyle w:val="5ABCD"/>
        <w:numPr>
          <w:ilvl w:val="0"/>
          <w:numId w:val="5"/>
        </w:numPr>
        <w:spacing w:line="240" w:lineRule="auto"/>
        <w:ind w:left="0" w:firstLine="0"/>
        <w:rPr>
          <w:sz w:val="20"/>
        </w:rPr>
      </w:pPr>
      <w:r w:rsidRPr="00D32DD7">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 что участник не удовлетворяет критериям отнесения к субъектам малого и среднего предпринимательства;</w:t>
      </w:r>
    </w:p>
    <w:p w:rsidR="004D0591" w:rsidRPr="00D32DD7" w:rsidRDefault="004D0591" w:rsidP="004D0591">
      <w:pPr>
        <w:pStyle w:val="5ABCD"/>
        <w:numPr>
          <w:ilvl w:val="0"/>
          <w:numId w:val="5"/>
        </w:numPr>
        <w:spacing w:line="240" w:lineRule="auto"/>
        <w:ind w:left="0" w:firstLine="0"/>
        <w:rPr>
          <w:sz w:val="20"/>
        </w:rPr>
      </w:pPr>
      <w:r w:rsidRPr="00D32DD7">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2849C0" w:rsidRPr="00D32DD7">
        <w:rPr>
          <w:sz w:val="20"/>
        </w:rPr>
        <w:t>цен</w:t>
      </w:r>
      <w:r w:rsidRPr="00D32DD7">
        <w:rPr>
          <w:sz w:val="20"/>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4D0591" w:rsidRPr="00D32DD7" w:rsidRDefault="004D0591" w:rsidP="004D0591">
      <w:pPr>
        <w:pStyle w:val="5ABCD"/>
        <w:numPr>
          <w:ilvl w:val="0"/>
          <w:numId w:val="5"/>
        </w:numPr>
        <w:spacing w:line="240" w:lineRule="auto"/>
        <w:ind w:left="0" w:firstLine="0"/>
        <w:rPr>
          <w:sz w:val="20"/>
        </w:rPr>
      </w:pPr>
      <w:r w:rsidRPr="00D32DD7">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или доверенности;</w:t>
      </w:r>
    </w:p>
    <w:p w:rsidR="004D0591" w:rsidRPr="00D32DD7" w:rsidRDefault="004D0591" w:rsidP="004D0591">
      <w:pPr>
        <w:pStyle w:val="5ABCD"/>
        <w:numPr>
          <w:ilvl w:val="0"/>
          <w:numId w:val="5"/>
        </w:numPr>
        <w:spacing w:line="240" w:lineRule="auto"/>
        <w:ind w:left="0" w:firstLine="0"/>
        <w:rPr>
          <w:sz w:val="20"/>
        </w:rPr>
      </w:pPr>
      <w:r w:rsidRPr="00D32DD7">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D32DD7">
        <w:rPr>
          <w:sz w:val="20"/>
          <w:u w:val="single"/>
        </w:rPr>
        <w:t>или письмо об отсутствии необходимости такого одобрения;</w:t>
      </w:r>
    </w:p>
    <w:p w:rsidR="003E7CCF" w:rsidRPr="00D32DD7" w:rsidRDefault="003E7CCF" w:rsidP="003E7CCF">
      <w:pPr>
        <w:pStyle w:val="5ABCD"/>
        <w:numPr>
          <w:ilvl w:val="0"/>
          <w:numId w:val="5"/>
        </w:numPr>
        <w:spacing w:line="240" w:lineRule="auto"/>
        <w:ind w:left="0" w:firstLine="0"/>
        <w:rPr>
          <w:sz w:val="20"/>
        </w:rPr>
      </w:pPr>
      <w:r w:rsidRPr="00D32DD7">
        <w:rPr>
          <w:sz w:val="20"/>
          <w:lang w:eastAsia="en-US"/>
        </w:rPr>
        <w:t xml:space="preserve">Копия годовой бухгалтерской отчетности на последнюю отчетную дату с приложениями </w:t>
      </w:r>
      <w:r w:rsidRPr="00D32DD7">
        <w:rPr>
          <w:sz w:val="20"/>
          <w:u w:val="single"/>
          <w:lang w:eastAsia="en-US"/>
        </w:rPr>
        <w:t>(с отметкой налогового органа о приеме</w:t>
      </w:r>
      <w:r w:rsidRPr="00D32DD7">
        <w:rPr>
          <w:sz w:val="20"/>
          <w:lang w:eastAsia="en-US"/>
        </w:rPr>
        <w:t xml:space="preserve">), согласно форм Приказа Министерства Финансов Российской Федерации от 04.12.2012 №154н; от 06.04.2015 №57н: </w:t>
      </w:r>
    </w:p>
    <w:p w:rsidR="003E7CCF" w:rsidRPr="00D32DD7" w:rsidRDefault="003E7CCF" w:rsidP="00496D65">
      <w:pPr>
        <w:pStyle w:val="5ABCD"/>
        <w:numPr>
          <w:ilvl w:val="0"/>
          <w:numId w:val="26"/>
        </w:numPr>
        <w:spacing w:line="240" w:lineRule="auto"/>
        <w:ind w:left="0" w:firstLine="0"/>
        <w:rPr>
          <w:sz w:val="20"/>
        </w:rPr>
      </w:pPr>
      <w:r w:rsidRPr="00D32DD7">
        <w:rPr>
          <w:sz w:val="20"/>
          <w:lang w:eastAsia="en-US"/>
        </w:rPr>
        <w:t>бухгалтерский баланс;</w:t>
      </w:r>
    </w:p>
    <w:p w:rsidR="003E7CCF" w:rsidRPr="00D32DD7" w:rsidRDefault="003E7CCF" w:rsidP="00496D65">
      <w:pPr>
        <w:pStyle w:val="5ABCD"/>
        <w:numPr>
          <w:ilvl w:val="0"/>
          <w:numId w:val="26"/>
        </w:numPr>
        <w:spacing w:line="240" w:lineRule="auto"/>
        <w:ind w:left="0" w:firstLine="0"/>
        <w:rPr>
          <w:sz w:val="20"/>
        </w:rPr>
      </w:pPr>
      <w:r w:rsidRPr="00D32DD7">
        <w:rPr>
          <w:sz w:val="20"/>
          <w:lang w:eastAsia="en-US"/>
        </w:rPr>
        <w:t>отчет о финансовых результатах (отчета о прибылях и убытках).</w:t>
      </w:r>
    </w:p>
    <w:p w:rsidR="003E7CCF" w:rsidRPr="00D32DD7" w:rsidRDefault="003E7CCF" w:rsidP="00496D65">
      <w:pPr>
        <w:pStyle w:val="5ABCD"/>
        <w:numPr>
          <w:ilvl w:val="0"/>
          <w:numId w:val="26"/>
        </w:numPr>
        <w:spacing w:line="240" w:lineRule="auto"/>
        <w:ind w:left="0" w:firstLine="0"/>
        <w:rPr>
          <w:sz w:val="20"/>
        </w:rPr>
      </w:pPr>
      <w:r w:rsidRPr="00D32DD7">
        <w:rPr>
          <w:sz w:val="20"/>
          <w:lang w:eastAsia="en-US"/>
        </w:rPr>
        <w:t>Приложения к бухгалтерской отчетности:</w:t>
      </w:r>
    </w:p>
    <w:p w:rsidR="003E7CCF" w:rsidRPr="00D32DD7" w:rsidRDefault="003E7CCF" w:rsidP="00496D65">
      <w:pPr>
        <w:pStyle w:val="5ABCD"/>
        <w:numPr>
          <w:ilvl w:val="0"/>
          <w:numId w:val="27"/>
        </w:numPr>
        <w:spacing w:line="240" w:lineRule="auto"/>
        <w:ind w:left="0" w:firstLine="0"/>
        <w:rPr>
          <w:sz w:val="20"/>
        </w:rPr>
      </w:pPr>
      <w:r w:rsidRPr="00D32DD7">
        <w:rPr>
          <w:sz w:val="20"/>
          <w:lang w:eastAsia="en-US"/>
        </w:rPr>
        <w:t>Отчет об изменениях капитала;</w:t>
      </w:r>
    </w:p>
    <w:p w:rsidR="003E7CCF" w:rsidRPr="00D32DD7" w:rsidRDefault="003E7CCF" w:rsidP="00496D65">
      <w:pPr>
        <w:pStyle w:val="5ABCD"/>
        <w:numPr>
          <w:ilvl w:val="0"/>
          <w:numId w:val="27"/>
        </w:numPr>
        <w:spacing w:line="240" w:lineRule="auto"/>
        <w:ind w:left="0" w:firstLine="0"/>
        <w:rPr>
          <w:sz w:val="20"/>
        </w:rPr>
      </w:pPr>
      <w:r w:rsidRPr="00D32DD7">
        <w:rPr>
          <w:sz w:val="20"/>
          <w:lang w:eastAsia="en-US"/>
        </w:rPr>
        <w:t>Отчет о движении денежных средств;</w:t>
      </w:r>
    </w:p>
    <w:p w:rsidR="003E7CCF" w:rsidRPr="00D32DD7" w:rsidRDefault="003E7CCF" w:rsidP="00496D65">
      <w:pPr>
        <w:pStyle w:val="5ABCD"/>
        <w:numPr>
          <w:ilvl w:val="0"/>
          <w:numId w:val="27"/>
        </w:numPr>
        <w:spacing w:line="240" w:lineRule="auto"/>
        <w:ind w:left="0" w:firstLine="0"/>
        <w:rPr>
          <w:sz w:val="20"/>
        </w:rPr>
      </w:pPr>
      <w:r w:rsidRPr="00D32DD7">
        <w:rPr>
          <w:sz w:val="20"/>
          <w:lang w:eastAsia="en-US"/>
        </w:rPr>
        <w:t>Отчет о целевом использовании средств.</w:t>
      </w:r>
    </w:p>
    <w:p w:rsidR="003E7CCF" w:rsidRDefault="003E7CCF" w:rsidP="003E7CCF">
      <w:pPr>
        <w:pStyle w:val="5ABCD"/>
        <w:numPr>
          <w:ilvl w:val="0"/>
          <w:numId w:val="0"/>
        </w:numPr>
        <w:spacing w:line="240" w:lineRule="auto"/>
        <w:rPr>
          <w:sz w:val="20"/>
        </w:rPr>
      </w:pPr>
      <w:r w:rsidRPr="00D32DD7">
        <w:rPr>
          <w:b/>
          <w:sz w:val="20"/>
          <w:lang w:eastAsia="en-US"/>
        </w:rPr>
        <w:lastRenderedPageBreak/>
        <w:t>Если участником закупки годовая бухгалтерская отчетность</w:t>
      </w:r>
      <w:r w:rsidRPr="00D32DD7">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D32DD7">
        <w:rPr>
          <w:b/>
          <w:sz w:val="20"/>
          <w:lang w:eastAsia="en-US"/>
        </w:rPr>
        <w:t>не предоставлялась</w:t>
      </w:r>
      <w:r w:rsidRPr="00D32DD7">
        <w:rPr>
          <w:sz w:val="20"/>
          <w:lang w:eastAsia="en-US"/>
        </w:rPr>
        <w:t xml:space="preserve"> (в случаях, установленных законодательством), </w:t>
      </w:r>
      <w:r w:rsidRPr="00D32DD7">
        <w:rPr>
          <w:b/>
          <w:sz w:val="20"/>
          <w:lang w:eastAsia="en-US"/>
        </w:rPr>
        <w:t>участником должно быть предоставлено письмо с указанием причин такого непредставления</w:t>
      </w:r>
      <w:r w:rsidRPr="00D32DD7">
        <w:rPr>
          <w:sz w:val="20"/>
          <w:lang w:eastAsia="en-US"/>
        </w:rPr>
        <w:t>.</w:t>
      </w:r>
      <w:r w:rsidRPr="00D32DD7">
        <w:rPr>
          <w:sz w:val="20"/>
        </w:rPr>
        <w:t xml:space="preserve"> </w:t>
      </w:r>
    </w:p>
    <w:p w:rsidR="00CA13B8" w:rsidRDefault="009C3CB2" w:rsidP="009F3891">
      <w:pPr>
        <w:pStyle w:val="a9"/>
        <w:numPr>
          <w:ilvl w:val="0"/>
          <w:numId w:val="5"/>
        </w:numPr>
        <w:autoSpaceDE w:val="0"/>
        <w:autoSpaceDN w:val="0"/>
        <w:adjustRightInd w:val="0"/>
        <w:jc w:val="both"/>
        <w:outlineLvl w:val="1"/>
        <w:rPr>
          <w:rFonts w:ascii="Times New Roman" w:hAnsi="Times New Roman"/>
          <w:sz w:val="20"/>
          <w:szCs w:val="20"/>
          <w:lang w:eastAsia="en-US"/>
        </w:rPr>
      </w:pPr>
      <w:r w:rsidRPr="009C3CB2">
        <w:rPr>
          <w:rFonts w:ascii="Times New Roman" w:hAnsi="Times New Roman"/>
          <w:sz w:val="20"/>
          <w:szCs w:val="20"/>
        </w:rPr>
        <w:t>Копия лицензии на предоставление медицинских услуг;</w:t>
      </w:r>
    </w:p>
    <w:p w:rsidR="001D7336" w:rsidRPr="001D7336" w:rsidRDefault="00EE7701" w:rsidP="009F3891">
      <w:pPr>
        <w:pStyle w:val="a9"/>
        <w:numPr>
          <w:ilvl w:val="0"/>
          <w:numId w:val="5"/>
        </w:numPr>
        <w:autoSpaceDE w:val="0"/>
        <w:autoSpaceDN w:val="0"/>
        <w:adjustRightInd w:val="0"/>
        <w:jc w:val="both"/>
        <w:outlineLvl w:val="1"/>
        <w:rPr>
          <w:rFonts w:ascii="Times New Roman" w:hAnsi="Times New Roman"/>
          <w:sz w:val="20"/>
          <w:szCs w:val="20"/>
          <w:lang w:eastAsia="en-US"/>
        </w:rPr>
      </w:pPr>
      <w:r>
        <w:rPr>
          <w:rFonts w:ascii="Times New Roman" w:hAnsi="Times New Roman"/>
          <w:sz w:val="20"/>
          <w:szCs w:val="20"/>
        </w:rPr>
        <w:t xml:space="preserve">Сведения о </w:t>
      </w:r>
      <w:r w:rsidR="00F90097">
        <w:rPr>
          <w:rFonts w:ascii="Times New Roman" w:hAnsi="Times New Roman"/>
          <w:sz w:val="20"/>
          <w:szCs w:val="20"/>
        </w:rPr>
        <w:t>наличи</w:t>
      </w:r>
      <w:r>
        <w:rPr>
          <w:rFonts w:ascii="Times New Roman" w:hAnsi="Times New Roman"/>
          <w:sz w:val="20"/>
          <w:szCs w:val="20"/>
        </w:rPr>
        <w:t>и</w:t>
      </w:r>
      <w:r w:rsidR="00585DE4">
        <w:rPr>
          <w:rFonts w:ascii="Times New Roman" w:hAnsi="Times New Roman"/>
          <w:sz w:val="20"/>
          <w:szCs w:val="20"/>
        </w:rPr>
        <w:t xml:space="preserve"> </w:t>
      </w:r>
      <w:r w:rsidR="001D7336" w:rsidRPr="001D7336">
        <w:rPr>
          <w:rFonts w:ascii="Times New Roman" w:hAnsi="Times New Roman"/>
          <w:sz w:val="20"/>
          <w:szCs w:val="20"/>
        </w:rPr>
        <w:t>медицински</w:t>
      </w:r>
      <w:r w:rsidR="00F90097">
        <w:rPr>
          <w:rFonts w:ascii="Times New Roman" w:hAnsi="Times New Roman"/>
          <w:sz w:val="20"/>
          <w:szCs w:val="20"/>
        </w:rPr>
        <w:t xml:space="preserve">х </w:t>
      </w:r>
      <w:r w:rsidR="001D7336" w:rsidRPr="001D7336">
        <w:rPr>
          <w:rFonts w:ascii="Times New Roman" w:hAnsi="Times New Roman"/>
          <w:sz w:val="20"/>
          <w:szCs w:val="20"/>
        </w:rPr>
        <w:t>работник</w:t>
      </w:r>
      <w:r w:rsidR="00F90097">
        <w:rPr>
          <w:rFonts w:ascii="Times New Roman" w:hAnsi="Times New Roman"/>
          <w:sz w:val="20"/>
          <w:szCs w:val="20"/>
        </w:rPr>
        <w:t>ов</w:t>
      </w:r>
      <w:r w:rsidR="00CC0E15">
        <w:rPr>
          <w:rFonts w:ascii="Times New Roman" w:hAnsi="Times New Roman"/>
          <w:sz w:val="20"/>
          <w:szCs w:val="20"/>
        </w:rPr>
        <w:t>,</w:t>
      </w:r>
      <w:r w:rsidR="00F90097">
        <w:rPr>
          <w:rFonts w:ascii="Times New Roman" w:hAnsi="Times New Roman"/>
          <w:sz w:val="20"/>
          <w:szCs w:val="20"/>
        </w:rPr>
        <w:t xml:space="preserve"> согласно </w:t>
      </w:r>
      <w:r w:rsidR="00C05550">
        <w:rPr>
          <w:rFonts w:ascii="Times New Roman" w:hAnsi="Times New Roman"/>
          <w:sz w:val="20"/>
          <w:szCs w:val="20"/>
        </w:rPr>
        <w:t>перечню,</w:t>
      </w:r>
      <w:r w:rsidR="00F90097">
        <w:rPr>
          <w:rFonts w:ascii="Times New Roman" w:hAnsi="Times New Roman"/>
          <w:sz w:val="20"/>
          <w:szCs w:val="20"/>
        </w:rPr>
        <w:t xml:space="preserve"> указанному в проекте Договора</w:t>
      </w:r>
      <w:r w:rsidR="001D7336" w:rsidRPr="001D7336">
        <w:rPr>
          <w:rFonts w:ascii="Times New Roman" w:hAnsi="Times New Roman"/>
          <w:sz w:val="20"/>
          <w:szCs w:val="20"/>
        </w:rPr>
        <w:t>, прошедших в установленном порядке обучение и имеющих действующее свидетельство (сертификат) на право проведе</w:t>
      </w:r>
      <w:r w:rsidR="00C05550">
        <w:rPr>
          <w:rFonts w:ascii="Times New Roman" w:hAnsi="Times New Roman"/>
          <w:sz w:val="20"/>
          <w:szCs w:val="20"/>
        </w:rPr>
        <w:t>ние медицинских осмотров</w:t>
      </w:r>
      <w:r>
        <w:rPr>
          <w:rFonts w:ascii="Times New Roman" w:hAnsi="Times New Roman"/>
          <w:sz w:val="20"/>
          <w:szCs w:val="20"/>
        </w:rPr>
        <w:t xml:space="preserve"> (в произвольной форме)</w:t>
      </w:r>
      <w:r w:rsidR="00621BBB">
        <w:rPr>
          <w:rFonts w:ascii="Times New Roman" w:hAnsi="Times New Roman"/>
          <w:sz w:val="20"/>
          <w:szCs w:val="20"/>
        </w:rPr>
        <w:t>.</w:t>
      </w:r>
    </w:p>
    <w:p w:rsidR="003E7CCF" w:rsidRPr="00D32DD7" w:rsidRDefault="003E7CCF" w:rsidP="003E7CCF">
      <w:pPr>
        <w:pStyle w:val="a9"/>
        <w:numPr>
          <w:ilvl w:val="0"/>
          <w:numId w:val="5"/>
        </w:numPr>
        <w:autoSpaceDE w:val="0"/>
        <w:autoSpaceDN w:val="0"/>
        <w:adjustRightInd w:val="0"/>
        <w:ind w:left="0" w:firstLine="0"/>
        <w:jc w:val="both"/>
        <w:rPr>
          <w:rFonts w:ascii="Times New Roman" w:hAnsi="Times New Roman"/>
          <w:sz w:val="20"/>
          <w:szCs w:val="20"/>
        </w:rPr>
      </w:pPr>
      <w:r w:rsidRPr="00D32DD7">
        <w:rPr>
          <w:rFonts w:ascii="Times New Roman" w:hAnsi="Times New Roman"/>
          <w:sz w:val="20"/>
          <w:szCs w:val="20"/>
          <w:lang w:eastAsia="en-US"/>
        </w:rPr>
        <w:t xml:space="preserve">Справка налогового органа </w:t>
      </w:r>
      <w:r w:rsidRPr="00D32DD7">
        <w:rPr>
          <w:rFonts w:ascii="Times New Roman" w:hAnsi="Times New Roman"/>
          <w:b/>
          <w:sz w:val="20"/>
          <w:szCs w:val="20"/>
          <w:u w:val="single"/>
          <w:lang w:eastAsia="en-US"/>
        </w:rPr>
        <w:t>(Код по КНД 1120101)</w:t>
      </w:r>
      <w:r w:rsidRPr="00D32DD7">
        <w:rPr>
          <w:rFonts w:ascii="Times New Roman" w:hAnsi="Times New Roman"/>
          <w:b/>
          <w:sz w:val="20"/>
          <w:szCs w:val="20"/>
          <w:lang w:eastAsia="en-US"/>
        </w:rPr>
        <w:t xml:space="preserve"> </w:t>
      </w:r>
      <w:r w:rsidRPr="00D32DD7">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D32DD7">
        <w:rPr>
          <w:rFonts w:ascii="Times New Roman" w:hAnsi="Times New Roman"/>
          <w:b/>
          <w:sz w:val="20"/>
          <w:szCs w:val="20"/>
          <w:u w:val="single"/>
          <w:lang w:eastAsia="en-US"/>
        </w:rPr>
        <w:t>подписанная налоговым органом.</w:t>
      </w:r>
      <w:r w:rsidRPr="00D32DD7">
        <w:rPr>
          <w:rFonts w:ascii="Times New Roman" w:hAnsi="Times New Roman"/>
          <w:b/>
          <w:sz w:val="20"/>
          <w:szCs w:val="20"/>
          <w:lang w:eastAsia="en-US"/>
        </w:rPr>
        <w:t xml:space="preserve"> </w:t>
      </w:r>
      <w:r w:rsidRPr="00D32DD7">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D32DD7">
        <w:rPr>
          <w:rFonts w:ascii="Times New Roman" w:hAnsi="Times New Roman"/>
          <w:b/>
          <w:sz w:val="20"/>
          <w:szCs w:val="20"/>
          <w:lang w:eastAsia="en-US"/>
        </w:rPr>
        <w:t>(Код по КНД 1160080).</w:t>
      </w:r>
    </w:p>
    <w:p w:rsidR="00557005" w:rsidRPr="00D32DD7" w:rsidRDefault="00557005" w:rsidP="00557005">
      <w:pPr>
        <w:pStyle w:val="a9"/>
        <w:numPr>
          <w:ilvl w:val="0"/>
          <w:numId w:val="5"/>
        </w:numPr>
        <w:autoSpaceDE w:val="0"/>
        <w:autoSpaceDN w:val="0"/>
        <w:adjustRightInd w:val="0"/>
        <w:jc w:val="both"/>
        <w:rPr>
          <w:rFonts w:ascii="Times New Roman" w:hAnsi="Times New Roman"/>
          <w:sz w:val="20"/>
          <w:szCs w:val="20"/>
          <w:u w:val="single"/>
        </w:rPr>
      </w:pPr>
      <w:r w:rsidRPr="00D32DD7">
        <w:rPr>
          <w:rFonts w:ascii="Times New Roman" w:hAnsi="Times New Roman"/>
          <w:sz w:val="20"/>
          <w:szCs w:val="20"/>
          <w:u w:val="single"/>
        </w:rPr>
        <w:t>Иные документы по усмотрению участника закупки.</w:t>
      </w:r>
      <w:r w:rsidR="00573632">
        <w:rPr>
          <w:rFonts w:ascii="Times New Roman" w:hAnsi="Times New Roman"/>
          <w:sz w:val="20"/>
          <w:szCs w:val="20"/>
          <w:u w:val="single"/>
        </w:rPr>
        <w:t xml:space="preserve">  </w:t>
      </w:r>
    </w:p>
    <w:p w:rsidR="00E65027" w:rsidRPr="00810FF8" w:rsidRDefault="00E65027" w:rsidP="006413B2">
      <w:pPr>
        <w:pStyle w:val="a9"/>
        <w:autoSpaceDE w:val="0"/>
        <w:autoSpaceDN w:val="0"/>
        <w:adjustRightInd w:val="0"/>
        <w:ind w:left="0"/>
        <w:jc w:val="both"/>
        <w:rPr>
          <w:rFonts w:ascii="Times New Roman" w:hAnsi="Times New Roman"/>
          <w:sz w:val="20"/>
          <w:szCs w:val="20"/>
        </w:rPr>
      </w:pPr>
    </w:p>
    <w:p w:rsidR="000323E8" w:rsidRPr="00810FF8" w:rsidRDefault="000323E8" w:rsidP="00496D65">
      <w:pPr>
        <w:pStyle w:val="a3"/>
        <w:numPr>
          <w:ilvl w:val="2"/>
          <w:numId w:val="8"/>
        </w:numPr>
        <w:spacing w:before="0" w:beforeAutospacing="0" w:after="0" w:afterAutospacing="0"/>
        <w:ind w:left="0" w:firstLine="0"/>
        <w:jc w:val="both"/>
        <w:rPr>
          <w:color w:val="000000"/>
          <w:sz w:val="20"/>
          <w:szCs w:val="20"/>
        </w:rPr>
      </w:pPr>
      <w:r w:rsidRPr="00810FF8">
        <w:rPr>
          <w:b/>
          <w:bCs/>
          <w:color w:val="000000"/>
          <w:sz w:val="20"/>
          <w:szCs w:val="20"/>
        </w:rPr>
        <w:t>Цена и валюта в заявке на участие в закупке</w:t>
      </w:r>
    </w:p>
    <w:p w:rsidR="00907C44" w:rsidRPr="00810FF8" w:rsidRDefault="000323E8" w:rsidP="006413B2">
      <w:pPr>
        <w:pStyle w:val="a3"/>
        <w:numPr>
          <w:ilvl w:val="2"/>
          <w:numId w:val="2"/>
        </w:numPr>
        <w:tabs>
          <w:tab w:val="clear" w:pos="2160"/>
        </w:tabs>
        <w:spacing w:before="0" w:beforeAutospacing="0" w:after="0" w:afterAutospacing="0"/>
        <w:ind w:left="0" w:firstLine="0"/>
        <w:jc w:val="both"/>
        <w:rPr>
          <w:color w:val="000000"/>
          <w:sz w:val="20"/>
          <w:szCs w:val="20"/>
        </w:rPr>
      </w:pPr>
      <w:r w:rsidRPr="00810FF8">
        <w:rPr>
          <w:color w:val="000000"/>
          <w:sz w:val="20"/>
          <w:szCs w:val="20"/>
        </w:rPr>
        <w:t xml:space="preserve">Цена </w:t>
      </w:r>
      <w:r w:rsidR="006F3661" w:rsidRPr="006F3661">
        <w:rPr>
          <w:color w:val="000000"/>
          <w:sz w:val="20"/>
          <w:szCs w:val="20"/>
        </w:rPr>
        <w:t>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участником</w:t>
      </w:r>
      <w:r w:rsidR="00AB6DBC">
        <w:rPr>
          <w:color w:val="000000"/>
          <w:sz w:val="20"/>
          <w:szCs w:val="20"/>
        </w:rPr>
        <w:t>,</w:t>
      </w:r>
      <w:r w:rsidR="006F3661" w:rsidRPr="006F3661">
        <w:rPr>
          <w:color w:val="000000"/>
          <w:sz w:val="20"/>
          <w:szCs w:val="20"/>
        </w:rPr>
        <w:t xml:space="preserve"> превышает начальную (максимальную) цену контракта, закупочная комиссия вправе отклонить данную заявку.</w:t>
      </w:r>
    </w:p>
    <w:p w:rsidR="000323E8" w:rsidRPr="00810FF8" w:rsidRDefault="000323E8" w:rsidP="006413B2">
      <w:pPr>
        <w:pStyle w:val="a3"/>
        <w:numPr>
          <w:ilvl w:val="2"/>
          <w:numId w:val="2"/>
        </w:numPr>
        <w:tabs>
          <w:tab w:val="clear" w:pos="2160"/>
        </w:tabs>
        <w:spacing w:before="0" w:beforeAutospacing="0" w:after="0" w:afterAutospacing="0"/>
        <w:ind w:left="0" w:firstLine="0"/>
        <w:jc w:val="both"/>
        <w:rPr>
          <w:color w:val="000000"/>
          <w:sz w:val="20"/>
          <w:szCs w:val="20"/>
        </w:rPr>
      </w:pPr>
      <w:r w:rsidRPr="00810FF8">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810FF8" w:rsidRDefault="00E65027"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11"/>
        </w:numPr>
        <w:spacing w:before="0" w:beforeAutospacing="0" w:after="0" w:afterAutospacing="0"/>
        <w:ind w:left="0" w:firstLine="0"/>
        <w:jc w:val="both"/>
        <w:rPr>
          <w:color w:val="000000"/>
          <w:sz w:val="20"/>
          <w:szCs w:val="20"/>
        </w:rPr>
      </w:pPr>
      <w:r w:rsidRPr="00810FF8">
        <w:rPr>
          <w:b/>
          <w:bCs/>
          <w:color w:val="000000"/>
          <w:sz w:val="20"/>
          <w:szCs w:val="20"/>
        </w:rPr>
        <w:t xml:space="preserve">Требования к оформлению заявок на участие в закупке </w:t>
      </w:r>
    </w:p>
    <w:p w:rsidR="00E65027" w:rsidRPr="009977FB" w:rsidRDefault="000323E8" w:rsidP="006413B2">
      <w:pPr>
        <w:pStyle w:val="a3"/>
        <w:numPr>
          <w:ilvl w:val="2"/>
          <w:numId w:val="3"/>
        </w:numPr>
        <w:tabs>
          <w:tab w:val="clear" w:pos="928"/>
        </w:tabs>
        <w:spacing w:before="0" w:beforeAutospacing="0" w:after="0" w:afterAutospacing="0"/>
        <w:ind w:left="0" w:firstLine="0"/>
        <w:jc w:val="both"/>
        <w:rPr>
          <w:sz w:val="20"/>
          <w:szCs w:val="20"/>
        </w:rPr>
      </w:pPr>
      <w:r w:rsidRPr="00810FF8">
        <w:rPr>
          <w:color w:val="000000"/>
          <w:sz w:val="20"/>
          <w:szCs w:val="20"/>
        </w:rPr>
        <w:t xml:space="preserve">Заявка составляется по форме, установленной настоящей документацией о закупке (Форма № 3.1 к настоящей </w:t>
      </w:r>
      <w:r w:rsidRPr="009977FB">
        <w:rPr>
          <w:sz w:val="20"/>
          <w:szCs w:val="20"/>
        </w:rPr>
        <w:t>Документации о закупке).</w:t>
      </w:r>
    </w:p>
    <w:p w:rsidR="00D32DD7" w:rsidRPr="009977FB" w:rsidRDefault="00D32DD7" w:rsidP="00D32DD7">
      <w:pPr>
        <w:pStyle w:val="a3"/>
        <w:numPr>
          <w:ilvl w:val="2"/>
          <w:numId w:val="3"/>
        </w:numPr>
        <w:tabs>
          <w:tab w:val="clear" w:pos="928"/>
        </w:tabs>
        <w:spacing w:before="0" w:beforeAutospacing="0" w:after="0" w:afterAutospacing="0"/>
        <w:ind w:left="0" w:firstLine="0"/>
        <w:jc w:val="both"/>
        <w:rPr>
          <w:sz w:val="20"/>
          <w:szCs w:val="20"/>
        </w:rPr>
      </w:pPr>
      <w:r w:rsidRPr="009977FB">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D32DD7" w:rsidRPr="009977FB" w:rsidRDefault="00D32DD7" w:rsidP="00D32DD7">
      <w:pPr>
        <w:pStyle w:val="a3"/>
        <w:numPr>
          <w:ilvl w:val="2"/>
          <w:numId w:val="3"/>
        </w:numPr>
        <w:tabs>
          <w:tab w:val="clear" w:pos="928"/>
        </w:tabs>
        <w:spacing w:before="0" w:beforeAutospacing="0" w:after="0" w:afterAutospacing="0"/>
        <w:ind w:left="0" w:firstLine="0"/>
        <w:jc w:val="both"/>
        <w:rPr>
          <w:sz w:val="20"/>
          <w:szCs w:val="20"/>
        </w:rPr>
      </w:pPr>
      <w:r w:rsidRPr="009977FB">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65027" w:rsidRPr="009977FB" w:rsidRDefault="000323E8" w:rsidP="006413B2">
      <w:pPr>
        <w:pStyle w:val="a3"/>
        <w:numPr>
          <w:ilvl w:val="2"/>
          <w:numId w:val="3"/>
        </w:numPr>
        <w:tabs>
          <w:tab w:val="clear" w:pos="928"/>
        </w:tabs>
        <w:spacing w:before="0" w:beforeAutospacing="0" w:after="0" w:afterAutospacing="0"/>
        <w:ind w:left="0" w:firstLine="0"/>
        <w:jc w:val="both"/>
        <w:rPr>
          <w:sz w:val="20"/>
          <w:szCs w:val="20"/>
        </w:rPr>
      </w:pPr>
      <w:r w:rsidRPr="009977FB">
        <w:rPr>
          <w:sz w:val="20"/>
          <w:szCs w:val="20"/>
        </w:rPr>
        <w:t>При описании условий и предложений Участником</w:t>
      </w:r>
      <w:r w:rsidRPr="009977FB">
        <w:rPr>
          <w:rStyle w:val="apple-converted-space"/>
          <w:sz w:val="20"/>
          <w:szCs w:val="20"/>
        </w:rPr>
        <w:t> </w:t>
      </w:r>
      <w:r w:rsidRPr="009977FB">
        <w:rPr>
          <w:sz w:val="20"/>
          <w:szCs w:val="20"/>
        </w:rPr>
        <w:t>размещения заказа</w:t>
      </w:r>
      <w:r w:rsidRPr="009977FB">
        <w:rPr>
          <w:rStyle w:val="apple-converted-space"/>
          <w:sz w:val="20"/>
          <w:szCs w:val="20"/>
        </w:rPr>
        <w:t> </w:t>
      </w:r>
      <w:r w:rsidRPr="009977FB">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810FF8" w:rsidRDefault="000323E8" w:rsidP="006413B2">
      <w:pPr>
        <w:pStyle w:val="a3"/>
        <w:numPr>
          <w:ilvl w:val="2"/>
          <w:numId w:val="3"/>
        </w:numPr>
        <w:tabs>
          <w:tab w:val="clear" w:pos="928"/>
        </w:tabs>
        <w:spacing w:before="0" w:beforeAutospacing="0" w:after="0" w:afterAutospacing="0"/>
        <w:ind w:left="0" w:firstLine="0"/>
        <w:jc w:val="both"/>
        <w:rPr>
          <w:color w:val="000000"/>
          <w:sz w:val="20"/>
          <w:szCs w:val="20"/>
        </w:rPr>
      </w:pPr>
      <w:r w:rsidRPr="009977FB">
        <w:rPr>
          <w:sz w:val="20"/>
          <w:szCs w:val="20"/>
        </w:rPr>
        <w:t xml:space="preserve">Сведения, которые содержатся в заявке на участие в закупке, не должны </w:t>
      </w:r>
      <w:r w:rsidRPr="00810FF8">
        <w:rPr>
          <w:color w:val="000000"/>
          <w:sz w:val="20"/>
          <w:szCs w:val="20"/>
        </w:rPr>
        <w:t>допускать двусмысленных толкований.</w:t>
      </w:r>
    </w:p>
    <w:p w:rsidR="00582BF9" w:rsidRDefault="000323E8" w:rsidP="006413B2">
      <w:pPr>
        <w:pStyle w:val="a3"/>
        <w:numPr>
          <w:ilvl w:val="2"/>
          <w:numId w:val="3"/>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E65027" w:rsidRPr="0035499A" w:rsidRDefault="00582BF9" w:rsidP="00582BF9">
      <w:pPr>
        <w:pStyle w:val="a3"/>
        <w:spacing w:before="0" w:beforeAutospacing="0" w:after="0" w:afterAutospacing="0"/>
        <w:jc w:val="both"/>
        <w:rPr>
          <w:color w:val="000000"/>
          <w:sz w:val="20"/>
          <w:szCs w:val="20"/>
        </w:rPr>
      </w:pPr>
      <w:r w:rsidRPr="0035499A">
        <w:rPr>
          <w:color w:val="000000"/>
          <w:sz w:val="20"/>
          <w:szCs w:val="20"/>
        </w:rPr>
        <w:t xml:space="preserve">Заявки на бумажном носителе: </w:t>
      </w:r>
      <w:r w:rsidR="000323E8" w:rsidRPr="0035499A">
        <w:rPr>
          <w:color w:val="000000"/>
          <w:sz w:val="20"/>
          <w:szCs w:val="20"/>
        </w:rPr>
        <w:t>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0035499A" w:rsidRPr="0035499A">
        <w:rPr>
          <w:color w:val="000000"/>
          <w:sz w:val="20"/>
          <w:szCs w:val="20"/>
        </w:rPr>
        <w:t xml:space="preserve"> Документы должны быть прошиты.</w:t>
      </w:r>
      <w:r w:rsidR="005F4E11">
        <w:rPr>
          <w:color w:val="000000"/>
          <w:sz w:val="20"/>
          <w:szCs w:val="20"/>
        </w:rPr>
        <w:t xml:space="preserve"> На конверте указывается: Наименование участника, наименование заказчика, предмет закупки, </w:t>
      </w:r>
      <w:r w:rsidR="005F4E11" w:rsidRPr="00C4001B">
        <w:rPr>
          <w:color w:val="000000"/>
          <w:sz w:val="20"/>
          <w:szCs w:val="20"/>
        </w:rPr>
        <w:t>номер закупки и номер лота</w:t>
      </w:r>
      <w:r w:rsidR="005F4E11">
        <w:rPr>
          <w:color w:val="000000"/>
          <w:sz w:val="20"/>
          <w:szCs w:val="20"/>
        </w:rPr>
        <w:t>.</w:t>
      </w:r>
    </w:p>
    <w:p w:rsidR="00582BF9" w:rsidRDefault="00582BF9" w:rsidP="00582BF9">
      <w:pPr>
        <w:pStyle w:val="a3"/>
        <w:spacing w:before="0" w:beforeAutospacing="0" w:after="0" w:afterAutospacing="0"/>
        <w:jc w:val="both"/>
        <w:rPr>
          <w:color w:val="000000"/>
          <w:sz w:val="20"/>
          <w:szCs w:val="20"/>
        </w:rPr>
      </w:pPr>
      <w:r w:rsidRPr="0035499A">
        <w:rPr>
          <w:color w:val="000000"/>
          <w:sz w:val="20"/>
          <w:szCs w:val="20"/>
        </w:rPr>
        <w:t xml:space="preserve">Заявки в электронном виде: участник размещения заказа должен подготовить электронный вариант заявки на участие в закупке, и со всеми необходимыми документами в формате </w:t>
      </w:r>
      <w:r w:rsidRPr="0035499A">
        <w:rPr>
          <w:color w:val="000000"/>
          <w:sz w:val="20"/>
          <w:szCs w:val="20"/>
          <w:lang w:val="en-US"/>
        </w:rPr>
        <w:t>pdf</w:t>
      </w:r>
      <w:r w:rsidRPr="0035499A">
        <w:rPr>
          <w:color w:val="000000"/>
          <w:sz w:val="20"/>
          <w:szCs w:val="20"/>
        </w:rPr>
        <w:t xml:space="preserve">. поместить в одно или несколько электронных сообщений. Все </w:t>
      </w:r>
      <w:r w:rsidR="0035499A" w:rsidRPr="0035499A">
        <w:rPr>
          <w:color w:val="000000"/>
          <w:sz w:val="20"/>
          <w:szCs w:val="20"/>
        </w:rPr>
        <w:t>сканы</w:t>
      </w:r>
      <w:r w:rsidRPr="0035499A">
        <w:rPr>
          <w:color w:val="000000"/>
          <w:sz w:val="20"/>
          <w:szCs w:val="20"/>
        </w:rPr>
        <w:t xml:space="preserve"> документов</w:t>
      </w:r>
      <w:r w:rsidR="0035499A" w:rsidRPr="0035499A">
        <w:rPr>
          <w:color w:val="000000"/>
          <w:sz w:val="20"/>
          <w:szCs w:val="20"/>
        </w:rPr>
        <w:t>, в т.ч. заявки,</w:t>
      </w:r>
      <w:r w:rsidRPr="0035499A">
        <w:rPr>
          <w:color w:val="000000"/>
          <w:sz w:val="20"/>
          <w:szCs w:val="20"/>
        </w:rPr>
        <w:t xml:space="preserve"> делаются с оригиналов или нотариально заверенных копий.</w:t>
      </w:r>
      <w:r w:rsidR="005F4E11" w:rsidRPr="005F4E11">
        <w:rPr>
          <w:color w:val="000000"/>
          <w:sz w:val="20"/>
          <w:szCs w:val="20"/>
        </w:rPr>
        <w:t xml:space="preserve"> </w:t>
      </w:r>
      <w:r w:rsidR="005F4E11">
        <w:rPr>
          <w:color w:val="000000"/>
          <w:sz w:val="20"/>
          <w:szCs w:val="20"/>
        </w:rPr>
        <w:t>В</w:t>
      </w:r>
      <w:r w:rsidR="005F4E11" w:rsidRPr="00C4001B">
        <w:rPr>
          <w:color w:val="000000"/>
          <w:sz w:val="20"/>
          <w:szCs w:val="20"/>
        </w:rPr>
        <w:t xml:space="preserve"> теме сообщения указывается номер закупки и номер лота</w:t>
      </w:r>
      <w:r w:rsidR="005F4E11">
        <w:rPr>
          <w:color w:val="000000"/>
          <w:sz w:val="20"/>
          <w:szCs w:val="20"/>
        </w:rPr>
        <w:t xml:space="preserve">. </w:t>
      </w:r>
    </w:p>
    <w:p w:rsidR="005F4E11" w:rsidRPr="005F4E11" w:rsidRDefault="005F4E11" w:rsidP="00582BF9">
      <w:pPr>
        <w:pStyle w:val="a3"/>
        <w:spacing w:before="0" w:beforeAutospacing="0" w:after="0" w:afterAutospacing="0"/>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E65027" w:rsidRPr="00810FF8" w:rsidRDefault="000323E8" w:rsidP="006413B2">
      <w:pPr>
        <w:pStyle w:val="a3"/>
        <w:spacing w:before="0" w:beforeAutospacing="0" w:after="0" w:afterAutospacing="0"/>
        <w:jc w:val="both"/>
        <w:rPr>
          <w:color w:val="000000"/>
          <w:sz w:val="20"/>
          <w:szCs w:val="20"/>
        </w:rPr>
      </w:pPr>
      <w:r w:rsidRPr="0035499A">
        <w:rPr>
          <w:color w:val="000000"/>
          <w:sz w:val="20"/>
          <w:szCs w:val="20"/>
        </w:rPr>
        <w:t>Соблюдение участником размещения заказа</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810FF8">
        <w:rPr>
          <w:color w:val="000000"/>
          <w:sz w:val="20"/>
          <w:szCs w:val="20"/>
        </w:rPr>
        <w:t xml:space="preserve"> действующими по доверенности).</w:t>
      </w:r>
    </w:p>
    <w:p w:rsidR="00E65027" w:rsidRPr="00302DF3" w:rsidRDefault="000323E8" w:rsidP="006413B2">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810FF8">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r w:rsidR="00496D65">
        <w:rPr>
          <w:rFonts w:ascii="Times New Roman" w:hAnsi="Times New Roman"/>
          <w:color w:val="000000"/>
          <w:sz w:val="20"/>
          <w:szCs w:val="20"/>
        </w:rPr>
        <w:t xml:space="preserve">, </w:t>
      </w:r>
      <w:r w:rsidR="00496D65" w:rsidRPr="00302DF3">
        <w:rPr>
          <w:rFonts w:ascii="Times New Roman" w:hAnsi="Times New Roman"/>
          <w:color w:val="000000"/>
          <w:sz w:val="20"/>
          <w:szCs w:val="20"/>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496D65" w:rsidRPr="00302DF3">
        <w:rPr>
          <w:rFonts w:ascii="Times New Roman" w:hAnsi="Times New Roman"/>
          <w:sz w:val="20"/>
          <w:szCs w:val="20"/>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323E8" w:rsidRPr="00810FF8" w:rsidRDefault="000323E8" w:rsidP="006413B2">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810FF8">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810FF8" w:rsidRDefault="00E65027" w:rsidP="006413B2">
      <w:pPr>
        <w:pStyle w:val="a9"/>
        <w:autoSpaceDE w:val="0"/>
        <w:autoSpaceDN w:val="0"/>
        <w:adjustRightInd w:val="0"/>
        <w:ind w:left="0"/>
        <w:jc w:val="both"/>
        <w:rPr>
          <w:rFonts w:ascii="Times New Roman" w:hAnsi="Times New Roman"/>
          <w:color w:val="000000"/>
          <w:sz w:val="20"/>
          <w:szCs w:val="20"/>
        </w:rPr>
      </w:pPr>
    </w:p>
    <w:p w:rsidR="004037BE" w:rsidRPr="00810FF8" w:rsidRDefault="000323E8" w:rsidP="00496D65">
      <w:pPr>
        <w:pStyle w:val="a3"/>
        <w:numPr>
          <w:ilvl w:val="2"/>
          <w:numId w:val="11"/>
        </w:numPr>
        <w:spacing w:before="0" w:beforeAutospacing="0" w:after="0" w:afterAutospacing="0"/>
        <w:ind w:left="0" w:firstLine="0"/>
        <w:jc w:val="both"/>
        <w:rPr>
          <w:b/>
          <w:bCs/>
          <w:color w:val="000000"/>
          <w:sz w:val="20"/>
          <w:szCs w:val="20"/>
        </w:rPr>
      </w:pPr>
      <w:r w:rsidRPr="00810FF8">
        <w:rPr>
          <w:b/>
          <w:bCs/>
          <w:color w:val="000000"/>
          <w:sz w:val="20"/>
          <w:szCs w:val="20"/>
        </w:rPr>
        <w:t>Требования к оформлению иных документов, прилагаемых к заявке</w:t>
      </w:r>
    </w:p>
    <w:p w:rsidR="00E65027" w:rsidRPr="00810FF8" w:rsidRDefault="000323E8" w:rsidP="00496D65">
      <w:pPr>
        <w:pStyle w:val="a3"/>
        <w:numPr>
          <w:ilvl w:val="0"/>
          <w:numId w:val="12"/>
        </w:numPr>
        <w:spacing w:before="0" w:beforeAutospacing="0" w:after="0" w:afterAutospacing="0"/>
        <w:ind w:left="0" w:firstLine="0"/>
        <w:jc w:val="both"/>
        <w:rPr>
          <w:color w:val="000000"/>
          <w:sz w:val="20"/>
          <w:szCs w:val="20"/>
        </w:rPr>
      </w:pPr>
      <w:r w:rsidRPr="00810FF8">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810FF8" w:rsidRDefault="000323E8" w:rsidP="00496D65">
      <w:pPr>
        <w:pStyle w:val="a3"/>
        <w:numPr>
          <w:ilvl w:val="0"/>
          <w:numId w:val="12"/>
        </w:numPr>
        <w:spacing w:before="0" w:beforeAutospacing="0" w:after="0" w:afterAutospacing="0"/>
        <w:ind w:left="0" w:firstLine="0"/>
        <w:jc w:val="both"/>
        <w:rPr>
          <w:color w:val="000000"/>
          <w:sz w:val="20"/>
          <w:szCs w:val="20"/>
        </w:rPr>
      </w:pPr>
      <w:r w:rsidRPr="00810FF8">
        <w:rPr>
          <w:color w:val="000000"/>
          <w:sz w:val="20"/>
          <w:szCs w:val="20"/>
        </w:rPr>
        <w:lastRenderedPageBreak/>
        <w:t>При описании условий и предложений Участником</w:t>
      </w:r>
      <w:r w:rsidRPr="00810FF8">
        <w:rPr>
          <w:rStyle w:val="apple-converted-space"/>
          <w:color w:val="000000"/>
          <w:sz w:val="20"/>
          <w:szCs w:val="20"/>
        </w:rPr>
        <w:t> </w:t>
      </w:r>
      <w:r w:rsidRPr="00810FF8">
        <w:rPr>
          <w:color w:val="000000"/>
          <w:sz w:val="20"/>
          <w:szCs w:val="20"/>
        </w:rPr>
        <w:t>размещения заказа</w:t>
      </w:r>
      <w:r w:rsidRPr="00810FF8">
        <w:rPr>
          <w:rStyle w:val="apple-converted-space"/>
          <w:color w:val="000000"/>
          <w:sz w:val="20"/>
          <w:szCs w:val="20"/>
        </w:rPr>
        <w:t> </w:t>
      </w:r>
      <w:r w:rsidRPr="00810FF8">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810FF8" w:rsidRDefault="000323E8" w:rsidP="00496D65">
      <w:pPr>
        <w:pStyle w:val="a3"/>
        <w:numPr>
          <w:ilvl w:val="0"/>
          <w:numId w:val="12"/>
        </w:numPr>
        <w:spacing w:before="0" w:beforeAutospacing="0" w:after="0" w:afterAutospacing="0"/>
        <w:ind w:left="0" w:firstLine="0"/>
        <w:jc w:val="both"/>
        <w:rPr>
          <w:color w:val="000000"/>
          <w:sz w:val="20"/>
          <w:szCs w:val="20"/>
        </w:rPr>
      </w:pPr>
      <w:r w:rsidRPr="00810FF8">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810FF8" w:rsidRDefault="000323E8" w:rsidP="00496D65">
      <w:pPr>
        <w:pStyle w:val="a3"/>
        <w:numPr>
          <w:ilvl w:val="0"/>
          <w:numId w:val="12"/>
        </w:numPr>
        <w:spacing w:before="0" w:beforeAutospacing="0" w:after="0" w:afterAutospacing="0"/>
        <w:ind w:left="0" w:firstLine="0"/>
        <w:jc w:val="both"/>
        <w:rPr>
          <w:color w:val="000000"/>
          <w:sz w:val="20"/>
          <w:szCs w:val="20"/>
        </w:rPr>
      </w:pPr>
      <w:r w:rsidRPr="00810FF8">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7836F3" w:rsidRPr="00810FF8" w:rsidRDefault="007836F3" w:rsidP="006413B2">
      <w:pPr>
        <w:pStyle w:val="a9"/>
        <w:ind w:left="0"/>
        <w:jc w:val="both"/>
        <w:rPr>
          <w:rFonts w:ascii="Times New Roman" w:hAnsi="Times New Roman"/>
          <w:sz w:val="20"/>
          <w:szCs w:val="20"/>
        </w:rPr>
      </w:pPr>
    </w:p>
    <w:p w:rsidR="000323E8" w:rsidRPr="00810FF8" w:rsidRDefault="000323E8" w:rsidP="00496D65">
      <w:pPr>
        <w:pStyle w:val="a3"/>
        <w:numPr>
          <w:ilvl w:val="1"/>
          <w:numId w:val="11"/>
        </w:numPr>
        <w:spacing w:before="0" w:beforeAutospacing="0" w:after="0" w:afterAutospacing="0"/>
        <w:ind w:left="0" w:firstLine="0"/>
        <w:jc w:val="both"/>
        <w:rPr>
          <w:b/>
          <w:bCs/>
          <w:color w:val="000000"/>
          <w:sz w:val="20"/>
          <w:szCs w:val="20"/>
        </w:rPr>
      </w:pPr>
      <w:r w:rsidRPr="00810FF8">
        <w:rPr>
          <w:b/>
          <w:bCs/>
          <w:color w:val="000000"/>
          <w:sz w:val="20"/>
          <w:szCs w:val="20"/>
        </w:rPr>
        <w:t xml:space="preserve">ПОДАЧА ЗАЯВКИ НА УЧАСТИЕ В ЗАКУПКЕ </w:t>
      </w:r>
    </w:p>
    <w:p w:rsidR="000323E8" w:rsidRPr="00810FF8" w:rsidRDefault="000323E8" w:rsidP="00496D65">
      <w:pPr>
        <w:pStyle w:val="a3"/>
        <w:numPr>
          <w:ilvl w:val="2"/>
          <w:numId w:val="13"/>
        </w:numPr>
        <w:spacing w:before="0" w:beforeAutospacing="0" w:after="0" w:afterAutospacing="0"/>
        <w:ind w:left="0" w:firstLine="0"/>
        <w:jc w:val="both"/>
        <w:rPr>
          <w:b/>
          <w:bCs/>
          <w:color w:val="000000"/>
          <w:sz w:val="20"/>
          <w:szCs w:val="20"/>
        </w:rPr>
      </w:pPr>
      <w:r w:rsidRPr="00810FF8">
        <w:rPr>
          <w:b/>
          <w:bCs/>
          <w:color w:val="000000"/>
          <w:sz w:val="20"/>
          <w:szCs w:val="20"/>
        </w:rPr>
        <w:t>Порядок, место, дата начала и дата окончания срока подачи заявок на участие в закупке.</w:t>
      </w:r>
    </w:p>
    <w:p w:rsidR="000323E8" w:rsidRPr="00810FF8" w:rsidRDefault="000323E8" w:rsidP="00496D65">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810FF8">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810FF8" w:rsidRDefault="000323E8" w:rsidP="00496D65">
      <w:pPr>
        <w:pStyle w:val="a3"/>
        <w:numPr>
          <w:ilvl w:val="0"/>
          <w:numId w:val="19"/>
        </w:numPr>
        <w:spacing w:before="0" w:beforeAutospacing="0" w:after="0" w:afterAutospacing="0"/>
        <w:ind w:left="0" w:firstLine="0"/>
        <w:jc w:val="both"/>
        <w:rPr>
          <w:color w:val="000000"/>
          <w:sz w:val="20"/>
          <w:szCs w:val="20"/>
        </w:rPr>
      </w:pPr>
      <w:r w:rsidRPr="00810FF8">
        <w:rPr>
          <w:color w:val="000000"/>
          <w:sz w:val="20"/>
          <w:szCs w:val="20"/>
        </w:rPr>
        <w:t>Прием заявок на участие в закупке заканчивается в день, указанный в Информационной карте закупки.</w:t>
      </w:r>
    </w:p>
    <w:p w:rsidR="000A2E16" w:rsidRPr="00810FF8" w:rsidRDefault="000A2E16"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13"/>
        </w:numPr>
        <w:spacing w:before="0" w:beforeAutospacing="0" w:after="0" w:afterAutospacing="0"/>
        <w:ind w:left="0" w:firstLine="0"/>
        <w:jc w:val="both"/>
        <w:rPr>
          <w:color w:val="000000"/>
          <w:sz w:val="20"/>
          <w:szCs w:val="20"/>
        </w:rPr>
      </w:pPr>
      <w:r w:rsidRPr="00810FF8">
        <w:rPr>
          <w:b/>
          <w:bCs/>
          <w:color w:val="000000"/>
          <w:sz w:val="20"/>
          <w:szCs w:val="20"/>
        </w:rPr>
        <w:t>Изменения и отзыв заявок на участие в закупке</w:t>
      </w:r>
    </w:p>
    <w:p w:rsidR="000A2E16" w:rsidRPr="00810FF8" w:rsidRDefault="000323E8" w:rsidP="00496D65">
      <w:pPr>
        <w:pStyle w:val="a3"/>
        <w:numPr>
          <w:ilvl w:val="0"/>
          <w:numId w:val="20"/>
        </w:numPr>
        <w:spacing w:before="0" w:beforeAutospacing="0" w:after="0" w:afterAutospacing="0"/>
        <w:ind w:left="0" w:firstLine="0"/>
        <w:jc w:val="both"/>
        <w:rPr>
          <w:color w:val="000000"/>
          <w:sz w:val="20"/>
          <w:szCs w:val="20"/>
        </w:rPr>
      </w:pPr>
      <w:r w:rsidRPr="00810FF8">
        <w:rPr>
          <w:color w:val="000000"/>
          <w:sz w:val="20"/>
          <w:szCs w:val="20"/>
        </w:rPr>
        <w:t xml:space="preserve">Участник закупки, подавший заявку на участие в закупке, вправе изменить или отозвать заявку на участие в закупке в любое время до дня </w:t>
      </w:r>
      <w:r w:rsidR="008F0F1D">
        <w:rPr>
          <w:color w:val="000000"/>
          <w:sz w:val="20"/>
          <w:szCs w:val="20"/>
        </w:rPr>
        <w:t>окончания приема заявок</w:t>
      </w:r>
      <w:r w:rsidRPr="00810FF8">
        <w:rPr>
          <w:color w:val="000000"/>
          <w:sz w:val="20"/>
          <w:szCs w:val="20"/>
        </w:rPr>
        <w:t xml:space="preserve">. Изменение к заявке подается способом, установленным для подачи заявок на участие в закупке. При этом на </w:t>
      </w:r>
      <w:r w:rsidR="008F0F1D">
        <w:rPr>
          <w:color w:val="000000"/>
          <w:sz w:val="20"/>
          <w:szCs w:val="20"/>
        </w:rPr>
        <w:t>заявке</w:t>
      </w:r>
      <w:r w:rsidRPr="00810FF8">
        <w:rPr>
          <w:color w:val="000000"/>
          <w:sz w:val="20"/>
          <w:szCs w:val="20"/>
        </w:rPr>
        <w:t xml:space="preserve"> должно быть указано, что это изменения на участие в закупке.</w:t>
      </w:r>
    </w:p>
    <w:p w:rsidR="000323E8" w:rsidRPr="00810FF8" w:rsidRDefault="000323E8" w:rsidP="00496D65">
      <w:pPr>
        <w:pStyle w:val="a3"/>
        <w:numPr>
          <w:ilvl w:val="0"/>
          <w:numId w:val="20"/>
        </w:numPr>
        <w:spacing w:before="0" w:beforeAutospacing="0" w:after="0" w:afterAutospacing="0"/>
        <w:ind w:left="0" w:firstLine="0"/>
        <w:jc w:val="both"/>
        <w:rPr>
          <w:color w:val="000000"/>
          <w:sz w:val="20"/>
          <w:szCs w:val="20"/>
        </w:rPr>
      </w:pPr>
      <w:r w:rsidRPr="00810FF8">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w:t>
      </w:r>
    </w:p>
    <w:p w:rsidR="000A2E16" w:rsidRPr="00810FF8" w:rsidRDefault="000A2E16"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13"/>
        </w:numPr>
        <w:spacing w:before="0" w:beforeAutospacing="0" w:after="0" w:afterAutospacing="0"/>
        <w:ind w:left="0" w:firstLine="0"/>
        <w:jc w:val="both"/>
        <w:rPr>
          <w:color w:val="000000"/>
          <w:sz w:val="20"/>
          <w:szCs w:val="20"/>
        </w:rPr>
      </w:pPr>
      <w:r w:rsidRPr="00810FF8">
        <w:rPr>
          <w:b/>
          <w:bCs/>
          <w:color w:val="000000"/>
          <w:sz w:val="20"/>
          <w:szCs w:val="20"/>
        </w:rPr>
        <w:t>Заявки на участие в закупке, поданные с опозданием</w:t>
      </w:r>
    </w:p>
    <w:p w:rsidR="000323E8" w:rsidRPr="00810FF8" w:rsidRDefault="008F0F1D" w:rsidP="006413B2">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Pr>
          <w:color w:val="000000"/>
          <w:sz w:val="20"/>
          <w:szCs w:val="20"/>
        </w:rPr>
        <w:t>З</w:t>
      </w:r>
      <w:r w:rsidR="000323E8" w:rsidRPr="00810FF8">
        <w:rPr>
          <w:color w:val="000000"/>
          <w:sz w:val="20"/>
          <w:szCs w:val="20"/>
        </w:rPr>
        <w:t>аявк</w:t>
      </w:r>
      <w:r>
        <w:rPr>
          <w:color w:val="000000"/>
          <w:sz w:val="20"/>
          <w:szCs w:val="20"/>
        </w:rPr>
        <w:t>и</w:t>
      </w:r>
      <w:r w:rsidR="000323E8" w:rsidRPr="00810FF8">
        <w:rPr>
          <w:color w:val="000000"/>
          <w:sz w:val="20"/>
          <w:szCs w:val="20"/>
        </w:rPr>
        <w:t xml:space="preserve">,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w:t>
      </w:r>
    </w:p>
    <w:p w:rsidR="004F2401" w:rsidRPr="00810FF8" w:rsidRDefault="004F2401" w:rsidP="006413B2">
      <w:pPr>
        <w:pStyle w:val="a3"/>
        <w:spacing w:before="0" w:beforeAutospacing="0" w:after="0" w:afterAutospacing="0"/>
        <w:ind w:firstLine="709"/>
        <w:jc w:val="both"/>
        <w:rPr>
          <w:color w:val="000000"/>
          <w:sz w:val="20"/>
          <w:szCs w:val="20"/>
        </w:rPr>
      </w:pPr>
    </w:p>
    <w:p w:rsidR="000323E8" w:rsidRPr="00810FF8" w:rsidRDefault="000323E8" w:rsidP="00496D65">
      <w:pPr>
        <w:pStyle w:val="a3"/>
        <w:numPr>
          <w:ilvl w:val="2"/>
          <w:numId w:val="13"/>
        </w:numPr>
        <w:spacing w:before="0" w:beforeAutospacing="0" w:after="0" w:afterAutospacing="0"/>
        <w:ind w:left="0" w:firstLine="0"/>
        <w:jc w:val="both"/>
        <w:rPr>
          <w:color w:val="000000"/>
          <w:sz w:val="20"/>
          <w:szCs w:val="20"/>
        </w:rPr>
      </w:pPr>
      <w:r w:rsidRPr="00810FF8">
        <w:rPr>
          <w:b/>
          <w:bCs/>
          <w:color w:val="000000"/>
          <w:sz w:val="20"/>
          <w:szCs w:val="20"/>
        </w:rPr>
        <w:t>Срок действия заявок на участие в закупке</w:t>
      </w:r>
    </w:p>
    <w:p w:rsidR="000323E8" w:rsidRPr="00810FF8" w:rsidRDefault="000323E8" w:rsidP="006413B2">
      <w:pPr>
        <w:pStyle w:val="a3"/>
        <w:spacing w:before="0" w:beforeAutospacing="0" w:after="0" w:afterAutospacing="0"/>
        <w:ind w:firstLine="567"/>
        <w:jc w:val="both"/>
        <w:rPr>
          <w:color w:val="000000"/>
          <w:sz w:val="20"/>
          <w:szCs w:val="20"/>
        </w:rPr>
      </w:pPr>
      <w:r w:rsidRPr="00810FF8">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810FF8" w:rsidRDefault="00CF2B36" w:rsidP="006413B2">
      <w:pPr>
        <w:pStyle w:val="a3"/>
        <w:spacing w:before="0" w:beforeAutospacing="0" w:after="0" w:afterAutospacing="0"/>
        <w:ind w:firstLine="567"/>
        <w:jc w:val="both"/>
        <w:rPr>
          <w:color w:val="000000"/>
          <w:sz w:val="20"/>
          <w:szCs w:val="20"/>
        </w:rPr>
      </w:pPr>
    </w:p>
    <w:p w:rsidR="000323E8" w:rsidRPr="00810FF8" w:rsidRDefault="000323E8" w:rsidP="00496D65">
      <w:pPr>
        <w:pStyle w:val="a3"/>
        <w:numPr>
          <w:ilvl w:val="1"/>
          <w:numId w:val="9"/>
        </w:numPr>
        <w:spacing w:before="0" w:beforeAutospacing="0" w:after="0" w:afterAutospacing="0"/>
        <w:ind w:left="0" w:firstLine="0"/>
        <w:jc w:val="both"/>
        <w:rPr>
          <w:color w:val="000000"/>
          <w:sz w:val="20"/>
          <w:szCs w:val="20"/>
        </w:rPr>
      </w:pPr>
      <w:r w:rsidRPr="00810FF8">
        <w:rPr>
          <w:b/>
          <w:bCs/>
          <w:color w:val="000000"/>
          <w:sz w:val="20"/>
          <w:szCs w:val="20"/>
        </w:rPr>
        <w:t>ПРОЦЕДУРЫ ОПРЕДЕЛЕНИЯ ПОБЕДИТЕЛЯ</w:t>
      </w:r>
    </w:p>
    <w:p w:rsidR="00E83C36" w:rsidRPr="00810FF8" w:rsidRDefault="008E1AC6" w:rsidP="00496D65">
      <w:pPr>
        <w:pStyle w:val="a3"/>
        <w:numPr>
          <w:ilvl w:val="2"/>
          <w:numId w:val="9"/>
        </w:numPr>
        <w:spacing w:before="0" w:beforeAutospacing="0" w:after="0" w:afterAutospacing="0"/>
        <w:ind w:left="0" w:firstLine="0"/>
        <w:jc w:val="both"/>
        <w:rPr>
          <w:color w:val="000000"/>
          <w:sz w:val="20"/>
          <w:szCs w:val="20"/>
        </w:rPr>
      </w:pPr>
      <w:r>
        <w:rPr>
          <w:b/>
          <w:bCs/>
          <w:color w:val="000000"/>
          <w:sz w:val="20"/>
          <w:szCs w:val="20"/>
        </w:rPr>
        <w:t>Р</w:t>
      </w:r>
      <w:r w:rsidR="000323E8" w:rsidRPr="00810FF8">
        <w:rPr>
          <w:b/>
          <w:bCs/>
          <w:color w:val="000000"/>
          <w:sz w:val="20"/>
          <w:szCs w:val="20"/>
        </w:rPr>
        <w:t>ассмотрение заявок на участие в закупке.</w:t>
      </w:r>
    </w:p>
    <w:p w:rsidR="0078180C" w:rsidRPr="00810FF8" w:rsidRDefault="000323E8" w:rsidP="00496D65">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810FF8">
        <w:rPr>
          <w:color w:val="000000"/>
          <w:sz w:val="20"/>
          <w:szCs w:val="20"/>
        </w:rPr>
        <w:t xml:space="preserve">После </w:t>
      </w:r>
      <w:r w:rsidR="008E1AC6" w:rsidRPr="008E1AC6">
        <w:rPr>
          <w:color w:val="000000"/>
          <w:sz w:val="20"/>
          <w:szCs w:val="20"/>
        </w:rPr>
        <w:t xml:space="preserve">начала процедуры </w:t>
      </w:r>
      <w:r w:rsidR="008E1AC6">
        <w:rPr>
          <w:color w:val="000000"/>
          <w:sz w:val="20"/>
          <w:szCs w:val="20"/>
        </w:rPr>
        <w:t>открытия доступа к заявкам</w:t>
      </w:r>
      <w:r w:rsidRPr="00810FF8">
        <w:rPr>
          <w:color w:val="000000"/>
          <w:sz w:val="20"/>
          <w:szCs w:val="20"/>
        </w:rPr>
        <w:t>,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810FF8" w:rsidRDefault="000323E8" w:rsidP="006413B2">
      <w:pPr>
        <w:pStyle w:val="a3"/>
        <w:spacing w:before="0" w:beforeAutospacing="0" w:after="0" w:afterAutospacing="0"/>
        <w:ind w:firstLine="567"/>
        <w:jc w:val="both"/>
        <w:rPr>
          <w:color w:val="000000"/>
          <w:sz w:val="20"/>
          <w:szCs w:val="20"/>
        </w:rPr>
      </w:pPr>
      <w:r w:rsidRPr="00810FF8">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810FF8" w:rsidRDefault="000323E8" w:rsidP="006413B2">
      <w:pPr>
        <w:pStyle w:val="a3"/>
        <w:spacing w:before="0" w:beforeAutospacing="0" w:after="0" w:afterAutospacing="0"/>
        <w:ind w:firstLine="567"/>
        <w:jc w:val="both"/>
        <w:rPr>
          <w:rFonts w:eastAsia="Calibri"/>
          <w:color w:val="000000"/>
          <w:sz w:val="20"/>
          <w:szCs w:val="20"/>
        </w:rPr>
      </w:pPr>
      <w:r w:rsidRPr="00810FF8">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810FF8" w:rsidRDefault="000323E8" w:rsidP="006413B2">
      <w:pPr>
        <w:pStyle w:val="a3"/>
        <w:spacing w:before="0" w:beforeAutospacing="0" w:after="0" w:afterAutospacing="0"/>
        <w:ind w:firstLine="567"/>
        <w:jc w:val="both"/>
        <w:rPr>
          <w:rFonts w:eastAsia="Calibri"/>
          <w:color w:val="000000"/>
          <w:sz w:val="20"/>
          <w:szCs w:val="20"/>
        </w:rPr>
      </w:pPr>
      <w:r w:rsidRPr="00810FF8">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810FF8" w:rsidRDefault="000323E8" w:rsidP="006413B2">
      <w:pPr>
        <w:pStyle w:val="a3"/>
        <w:spacing w:before="0" w:beforeAutospacing="0" w:after="0" w:afterAutospacing="0"/>
        <w:ind w:firstLine="567"/>
        <w:jc w:val="both"/>
        <w:rPr>
          <w:color w:val="000000"/>
          <w:sz w:val="20"/>
          <w:szCs w:val="20"/>
        </w:rPr>
      </w:pPr>
      <w:r w:rsidRPr="00810FF8">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810FF8" w:rsidRDefault="000323E8" w:rsidP="00496D65">
      <w:pPr>
        <w:pStyle w:val="a3"/>
        <w:numPr>
          <w:ilvl w:val="1"/>
          <w:numId w:val="21"/>
        </w:numPr>
        <w:tabs>
          <w:tab w:val="clear" w:pos="360"/>
        </w:tabs>
        <w:spacing w:before="0" w:beforeAutospacing="0" w:after="0" w:afterAutospacing="0"/>
        <w:ind w:left="0" w:firstLine="0"/>
        <w:jc w:val="both"/>
        <w:rPr>
          <w:color w:val="000000"/>
          <w:sz w:val="20"/>
          <w:szCs w:val="20"/>
        </w:rPr>
      </w:pPr>
      <w:r w:rsidRPr="00810FF8">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810FF8" w:rsidRDefault="000323E8" w:rsidP="00496D65">
      <w:pPr>
        <w:pStyle w:val="a3"/>
        <w:numPr>
          <w:ilvl w:val="1"/>
          <w:numId w:val="21"/>
        </w:numPr>
        <w:tabs>
          <w:tab w:val="clear" w:pos="360"/>
        </w:tabs>
        <w:spacing w:before="0" w:beforeAutospacing="0" w:after="0" w:afterAutospacing="0"/>
        <w:ind w:left="0" w:firstLine="0"/>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2B7E" w:rsidRPr="00810FF8" w:rsidRDefault="00B02B7E" w:rsidP="006413B2">
      <w:pPr>
        <w:pStyle w:val="a3"/>
        <w:spacing w:before="0" w:beforeAutospacing="0" w:after="0" w:afterAutospacing="0"/>
        <w:jc w:val="both"/>
        <w:rPr>
          <w:color w:val="000000"/>
          <w:sz w:val="20"/>
          <w:szCs w:val="20"/>
        </w:rPr>
      </w:pPr>
    </w:p>
    <w:p w:rsidR="000323E8" w:rsidRPr="00810FF8" w:rsidRDefault="000323E8" w:rsidP="00496D65">
      <w:pPr>
        <w:pStyle w:val="a3"/>
        <w:numPr>
          <w:ilvl w:val="2"/>
          <w:numId w:val="9"/>
        </w:numPr>
        <w:spacing w:before="0" w:beforeAutospacing="0" w:after="0" w:afterAutospacing="0"/>
        <w:ind w:left="0" w:firstLine="0"/>
        <w:jc w:val="both"/>
        <w:rPr>
          <w:color w:val="000000"/>
          <w:sz w:val="20"/>
          <w:szCs w:val="20"/>
        </w:rPr>
      </w:pPr>
      <w:r w:rsidRPr="00810FF8">
        <w:rPr>
          <w:b/>
          <w:bCs/>
          <w:color w:val="000000"/>
          <w:sz w:val="20"/>
          <w:szCs w:val="20"/>
        </w:rPr>
        <w:t>Оценка, сравнение и предварительное ранжирование неотклоненных предложений</w:t>
      </w:r>
      <w:r w:rsidRPr="00810FF8">
        <w:rPr>
          <w:color w:val="000000"/>
          <w:sz w:val="20"/>
          <w:szCs w:val="20"/>
        </w:rPr>
        <w:t>.</w:t>
      </w:r>
    </w:p>
    <w:p w:rsidR="002A20F4" w:rsidRPr="00810FF8" w:rsidRDefault="000323E8" w:rsidP="00496D65">
      <w:pPr>
        <w:pStyle w:val="a3"/>
        <w:numPr>
          <w:ilvl w:val="2"/>
          <w:numId w:val="21"/>
        </w:numPr>
        <w:tabs>
          <w:tab w:val="clear" w:pos="928"/>
        </w:tabs>
        <w:spacing w:before="0" w:beforeAutospacing="0" w:after="0" w:afterAutospacing="0"/>
        <w:ind w:left="0" w:firstLine="0"/>
        <w:jc w:val="both"/>
        <w:rPr>
          <w:color w:val="000000"/>
          <w:sz w:val="20"/>
          <w:szCs w:val="20"/>
        </w:rPr>
      </w:pPr>
      <w:r w:rsidRPr="00810FF8">
        <w:rPr>
          <w:color w:val="000000"/>
          <w:sz w:val="20"/>
          <w:szCs w:val="20"/>
        </w:rPr>
        <w:t>Оценка, сравнение и предварительное ранжирование неотклоненных предложений проводится</w:t>
      </w:r>
      <w:r w:rsidRPr="00810FF8">
        <w:rPr>
          <w:rStyle w:val="apple-converted-space"/>
          <w:color w:val="000000"/>
          <w:sz w:val="20"/>
          <w:szCs w:val="20"/>
        </w:rPr>
        <w:t> в срок, установленный Информационной картой закупки, </w:t>
      </w:r>
      <w:r w:rsidRPr="00810FF8">
        <w:rPr>
          <w:color w:val="000000"/>
          <w:sz w:val="20"/>
          <w:szCs w:val="20"/>
        </w:rPr>
        <w:t>в соответствии с критериями, указанными Информационной карте закупке.</w:t>
      </w:r>
    </w:p>
    <w:p w:rsidR="002A20F4" w:rsidRPr="00810FF8" w:rsidRDefault="000323E8" w:rsidP="00496D65">
      <w:pPr>
        <w:pStyle w:val="a3"/>
        <w:numPr>
          <w:ilvl w:val="2"/>
          <w:numId w:val="21"/>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В ходе данной процедуры комиссией принимается решение о присвоении заявкам участников номеров </w:t>
      </w:r>
      <w:r w:rsidRPr="00810FF8">
        <w:rPr>
          <w:rFonts w:eastAsiaTheme="minorHAnsi"/>
          <w:sz w:val="20"/>
          <w:szCs w:val="20"/>
          <w:lang w:eastAsia="en-US"/>
        </w:rPr>
        <w:t>в порядке уменьшения степени выгодности содержащихся в них условий исполнения контракта</w:t>
      </w:r>
      <w:r w:rsidRPr="00810FF8">
        <w:rPr>
          <w:color w:val="000000"/>
          <w:sz w:val="20"/>
          <w:szCs w:val="20"/>
        </w:rPr>
        <w:t>.</w:t>
      </w:r>
    </w:p>
    <w:p w:rsidR="000323E8" w:rsidRPr="00810FF8" w:rsidRDefault="000323E8" w:rsidP="00496D65">
      <w:pPr>
        <w:pStyle w:val="a3"/>
        <w:numPr>
          <w:ilvl w:val="2"/>
          <w:numId w:val="21"/>
        </w:numPr>
        <w:tabs>
          <w:tab w:val="clear" w:pos="928"/>
        </w:tabs>
        <w:spacing w:before="0" w:beforeAutospacing="0" w:after="0" w:afterAutospacing="0"/>
        <w:ind w:left="0" w:firstLine="0"/>
        <w:jc w:val="both"/>
        <w:rPr>
          <w:color w:val="000000"/>
          <w:sz w:val="20"/>
          <w:szCs w:val="20"/>
        </w:rPr>
      </w:pPr>
      <w:r w:rsidRPr="00810FF8">
        <w:rPr>
          <w:color w:val="000000"/>
          <w:sz w:val="20"/>
          <w:szCs w:val="20"/>
        </w:rPr>
        <w:t>Оценка заявок проводится</w:t>
      </w:r>
      <w:r w:rsidRPr="00810FF8">
        <w:rPr>
          <w:rStyle w:val="apple-converted-space"/>
          <w:color w:val="000000"/>
          <w:sz w:val="20"/>
          <w:szCs w:val="20"/>
        </w:rPr>
        <w:t> </w:t>
      </w:r>
      <w:r w:rsidRPr="00810FF8">
        <w:rPr>
          <w:color w:val="000000"/>
          <w:sz w:val="20"/>
          <w:szCs w:val="20"/>
        </w:rPr>
        <w:t>закупочной</w:t>
      </w:r>
      <w:r w:rsidRPr="00810FF8">
        <w:rPr>
          <w:rStyle w:val="apple-converted-space"/>
          <w:color w:val="000000"/>
          <w:sz w:val="20"/>
          <w:szCs w:val="20"/>
        </w:rPr>
        <w:t> </w:t>
      </w:r>
      <w:r w:rsidRPr="00810FF8">
        <w:rPr>
          <w:color w:val="000000"/>
          <w:sz w:val="20"/>
          <w:szCs w:val="20"/>
        </w:rPr>
        <w:t>комиссией в следующей последовательности:</w:t>
      </w:r>
    </w:p>
    <w:p w:rsidR="002A20F4" w:rsidRPr="00810FF8" w:rsidRDefault="000323E8" w:rsidP="00496D65">
      <w:pPr>
        <w:pStyle w:val="western"/>
        <w:numPr>
          <w:ilvl w:val="0"/>
          <w:numId w:val="22"/>
        </w:numPr>
        <w:spacing w:before="0" w:beforeAutospacing="0" w:after="0" w:afterAutospacing="0"/>
        <w:ind w:left="0" w:firstLine="0"/>
        <w:jc w:val="both"/>
        <w:rPr>
          <w:color w:val="000000"/>
          <w:sz w:val="20"/>
          <w:szCs w:val="20"/>
        </w:rPr>
      </w:pPr>
      <w:r w:rsidRPr="00810FF8">
        <w:rPr>
          <w:color w:val="000000"/>
          <w:sz w:val="20"/>
          <w:szCs w:val="20"/>
        </w:rPr>
        <w:t>определение рейтинга каждой заявки участника закупки;</w:t>
      </w:r>
    </w:p>
    <w:p w:rsidR="000323E8" w:rsidRPr="00810FF8" w:rsidRDefault="000323E8" w:rsidP="00496D65">
      <w:pPr>
        <w:pStyle w:val="western"/>
        <w:numPr>
          <w:ilvl w:val="0"/>
          <w:numId w:val="22"/>
        </w:numPr>
        <w:spacing w:before="0" w:beforeAutospacing="0" w:after="0" w:afterAutospacing="0"/>
        <w:ind w:left="0" w:firstLine="0"/>
        <w:jc w:val="both"/>
        <w:rPr>
          <w:color w:val="000000"/>
          <w:sz w:val="20"/>
          <w:szCs w:val="20"/>
        </w:rPr>
      </w:pPr>
      <w:r w:rsidRPr="00810FF8">
        <w:rPr>
          <w:color w:val="000000"/>
          <w:sz w:val="20"/>
          <w:szCs w:val="20"/>
        </w:rPr>
        <w:t>ранжирование заявок:</w:t>
      </w:r>
    </w:p>
    <w:p w:rsidR="002A20F4" w:rsidRPr="00810FF8" w:rsidRDefault="000323E8" w:rsidP="006413B2">
      <w:pPr>
        <w:pStyle w:val="western"/>
        <w:spacing w:before="0" w:beforeAutospacing="0" w:after="0" w:afterAutospacing="0"/>
        <w:ind w:firstLine="562"/>
        <w:jc w:val="both"/>
        <w:rPr>
          <w:color w:val="000000"/>
          <w:sz w:val="20"/>
          <w:szCs w:val="20"/>
        </w:rPr>
      </w:pPr>
      <w:r w:rsidRPr="00810FF8">
        <w:rPr>
          <w:color w:val="000000"/>
          <w:sz w:val="20"/>
          <w:szCs w:val="20"/>
        </w:rPr>
        <w:lastRenderedPageBreak/>
        <w:t>номер 1 получает заявка с более высоким рейтингом по каждой заявке, далее порядковые номера выставля</w:t>
      </w:r>
      <w:r w:rsidR="002A20F4" w:rsidRPr="00810FF8">
        <w:rPr>
          <w:color w:val="000000"/>
          <w:sz w:val="20"/>
          <w:szCs w:val="20"/>
        </w:rPr>
        <w:t>ются по мере снижения рейтинга;</w:t>
      </w:r>
    </w:p>
    <w:p w:rsidR="000323E8" w:rsidRPr="00810FF8" w:rsidRDefault="000323E8" w:rsidP="00496D65">
      <w:pPr>
        <w:pStyle w:val="western"/>
        <w:numPr>
          <w:ilvl w:val="0"/>
          <w:numId w:val="22"/>
        </w:numPr>
        <w:spacing w:before="0" w:beforeAutospacing="0" w:after="0" w:afterAutospacing="0"/>
        <w:ind w:left="0" w:firstLine="0"/>
        <w:jc w:val="both"/>
        <w:rPr>
          <w:color w:val="000000"/>
          <w:sz w:val="20"/>
          <w:szCs w:val="20"/>
        </w:rPr>
      </w:pPr>
      <w:r w:rsidRPr="00810FF8">
        <w:rPr>
          <w:color w:val="000000"/>
          <w:sz w:val="20"/>
          <w:szCs w:val="20"/>
        </w:rPr>
        <w:t xml:space="preserve">при равенстве показателей меньший номер получает заявка, </w:t>
      </w:r>
      <w:r w:rsidRPr="00810FF8">
        <w:rPr>
          <w:rFonts w:eastAsiaTheme="minorHAnsi"/>
          <w:sz w:val="20"/>
          <w:szCs w:val="20"/>
          <w:lang w:eastAsia="en-US"/>
        </w:rPr>
        <w:t>которая поступила ранее других заявок на участие в закупке, содержащих такие же условия</w:t>
      </w:r>
      <w:r w:rsidRPr="00810FF8">
        <w:rPr>
          <w:color w:val="000000"/>
          <w:sz w:val="20"/>
          <w:szCs w:val="20"/>
        </w:rPr>
        <w:t>.</w:t>
      </w:r>
    </w:p>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Результат оценки заявок оформляется в виде таблицы:</w:t>
      </w:r>
    </w:p>
    <w:tbl>
      <w:tblPr>
        <w:tblW w:w="95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263"/>
        <w:gridCol w:w="4231"/>
        <w:gridCol w:w="3011"/>
      </w:tblGrid>
      <w:tr w:rsidR="000323E8" w:rsidRPr="00810FF8" w:rsidTr="004857AF">
        <w:trPr>
          <w:trHeight w:val="655"/>
          <w:tblCellSpacing w:w="0" w:type="dxa"/>
          <w:jc w:val="center"/>
        </w:trPr>
        <w:tc>
          <w:tcPr>
            <w:tcW w:w="2263"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Результат ранжирования заявок</w:t>
            </w:r>
          </w:p>
        </w:tc>
        <w:tc>
          <w:tcPr>
            <w:tcW w:w="4231"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Наименование</w:t>
            </w:r>
          </w:p>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участника</w:t>
            </w:r>
          </w:p>
        </w:tc>
        <w:tc>
          <w:tcPr>
            <w:tcW w:w="3011"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Рейтинг,</w:t>
            </w:r>
          </w:p>
          <w:p w:rsidR="000323E8" w:rsidRPr="00810FF8" w:rsidRDefault="000323E8" w:rsidP="006413B2">
            <w:pPr>
              <w:pStyle w:val="western"/>
              <w:spacing w:before="0" w:beforeAutospacing="0" w:after="0" w:afterAutospacing="0"/>
              <w:jc w:val="both"/>
              <w:rPr>
                <w:color w:val="000000"/>
                <w:sz w:val="20"/>
                <w:szCs w:val="20"/>
              </w:rPr>
            </w:pPr>
            <w:r w:rsidRPr="00810FF8">
              <w:rPr>
                <w:color w:val="000000"/>
                <w:sz w:val="20"/>
                <w:szCs w:val="20"/>
              </w:rPr>
              <w:t>присуждаемый заявке</w:t>
            </w:r>
          </w:p>
        </w:tc>
      </w:tr>
      <w:tr w:rsidR="000323E8" w:rsidRPr="00810FF8" w:rsidTr="004857AF">
        <w:trPr>
          <w:tblCellSpacing w:w="0" w:type="dxa"/>
          <w:jc w:val="center"/>
        </w:trPr>
        <w:tc>
          <w:tcPr>
            <w:tcW w:w="2263"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p>
        </w:tc>
        <w:tc>
          <w:tcPr>
            <w:tcW w:w="4231"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p>
        </w:tc>
        <w:tc>
          <w:tcPr>
            <w:tcW w:w="3011"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p>
        </w:tc>
      </w:tr>
      <w:tr w:rsidR="000323E8" w:rsidRPr="00810FF8" w:rsidTr="004857AF">
        <w:trPr>
          <w:tblCellSpacing w:w="0" w:type="dxa"/>
          <w:jc w:val="center"/>
        </w:trPr>
        <w:tc>
          <w:tcPr>
            <w:tcW w:w="2263"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p>
        </w:tc>
        <w:tc>
          <w:tcPr>
            <w:tcW w:w="4231" w:type="dxa"/>
            <w:shd w:val="clear" w:color="auto" w:fill="FFFFFF"/>
          </w:tcPr>
          <w:p w:rsidR="000323E8" w:rsidRPr="00810FF8" w:rsidRDefault="000323E8" w:rsidP="006413B2">
            <w:pPr>
              <w:pStyle w:val="western"/>
              <w:spacing w:before="0" w:beforeAutospacing="0" w:after="0" w:afterAutospacing="0"/>
              <w:jc w:val="both"/>
              <w:rPr>
                <w:color w:val="000000"/>
                <w:sz w:val="20"/>
                <w:szCs w:val="20"/>
              </w:rPr>
            </w:pPr>
          </w:p>
        </w:tc>
        <w:tc>
          <w:tcPr>
            <w:tcW w:w="3011" w:type="dxa"/>
            <w:shd w:val="clear" w:color="auto" w:fill="FFFFFF"/>
          </w:tcPr>
          <w:p w:rsidR="000323E8" w:rsidRPr="00810FF8" w:rsidRDefault="000323E8" w:rsidP="006413B2">
            <w:pPr>
              <w:pStyle w:val="western"/>
              <w:spacing w:before="0" w:beforeAutospacing="0" w:after="0" w:afterAutospacing="0"/>
              <w:jc w:val="both"/>
              <w:rPr>
                <w:color w:val="000000"/>
                <w:sz w:val="20"/>
                <w:szCs w:val="20"/>
                <w:lang w:val="en-US"/>
              </w:rPr>
            </w:pPr>
          </w:p>
        </w:tc>
      </w:tr>
    </w:tbl>
    <w:p w:rsidR="001810C4" w:rsidRPr="00810FF8" w:rsidRDefault="000323E8" w:rsidP="00496D65">
      <w:pPr>
        <w:pStyle w:val="a3"/>
        <w:numPr>
          <w:ilvl w:val="1"/>
          <w:numId w:val="23"/>
        </w:numPr>
        <w:spacing w:before="0" w:beforeAutospacing="0" w:after="0" w:afterAutospacing="0"/>
        <w:ind w:left="0" w:firstLine="0"/>
        <w:jc w:val="both"/>
        <w:rPr>
          <w:color w:val="000000"/>
          <w:sz w:val="20"/>
          <w:szCs w:val="20"/>
        </w:rPr>
      </w:pPr>
      <w:r w:rsidRPr="00810FF8">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9977FB" w:rsidRDefault="000323E8" w:rsidP="00496D65">
      <w:pPr>
        <w:pStyle w:val="a3"/>
        <w:numPr>
          <w:ilvl w:val="1"/>
          <w:numId w:val="23"/>
        </w:numPr>
        <w:spacing w:before="0" w:beforeAutospacing="0" w:after="0" w:afterAutospacing="0"/>
        <w:ind w:left="0" w:firstLine="0"/>
        <w:jc w:val="both"/>
        <w:rPr>
          <w:sz w:val="20"/>
          <w:szCs w:val="20"/>
        </w:rPr>
      </w:pPr>
      <w:r w:rsidRPr="00810FF8">
        <w:rPr>
          <w:color w:val="000000"/>
          <w:sz w:val="20"/>
          <w:szCs w:val="20"/>
        </w:rPr>
        <w:t xml:space="preserve">Если в случаях, указанных в настоящей документации о закупке процедура переторжки не проводится, определение </w:t>
      </w:r>
      <w:r w:rsidRPr="009977FB">
        <w:rPr>
          <w:sz w:val="20"/>
          <w:szCs w:val="20"/>
        </w:rPr>
        <w:t>победителя закупки производится по результатам оценки заявок на участие в закупке.</w:t>
      </w:r>
    </w:p>
    <w:p w:rsidR="000323E8" w:rsidRPr="00810FF8" w:rsidRDefault="000323E8" w:rsidP="00496D65">
      <w:pPr>
        <w:pStyle w:val="a3"/>
        <w:numPr>
          <w:ilvl w:val="1"/>
          <w:numId w:val="23"/>
        </w:numPr>
        <w:spacing w:before="0" w:beforeAutospacing="0" w:after="0" w:afterAutospacing="0"/>
        <w:ind w:left="0" w:firstLine="0"/>
        <w:jc w:val="both"/>
        <w:rPr>
          <w:color w:val="000000"/>
          <w:sz w:val="20"/>
          <w:szCs w:val="20"/>
        </w:rPr>
      </w:pPr>
      <w:r w:rsidRPr="009977FB">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w:t>
      </w:r>
      <w:r w:rsidRPr="00810FF8">
        <w:rPr>
          <w:color w:val="000000"/>
          <w:sz w:val="20"/>
          <w:szCs w:val="20"/>
        </w:rPr>
        <w:t>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810FF8" w:rsidRDefault="000323E8" w:rsidP="006413B2">
      <w:pPr>
        <w:pStyle w:val="a3"/>
        <w:spacing w:before="0" w:beforeAutospacing="0" w:after="0" w:afterAutospacing="0"/>
        <w:ind w:firstLine="547"/>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рабочих дней, следу</w:t>
      </w:r>
      <w:r w:rsidR="004A00D7" w:rsidRPr="00810FF8">
        <w:rPr>
          <w:color w:val="000000"/>
          <w:sz w:val="20"/>
          <w:szCs w:val="20"/>
        </w:rPr>
        <w:t>ющих после дня его составления.</w:t>
      </w:r>
    </w:p>
    <w:p w:rsidR="000323E8" w:rsidRDefault="000323E8" w:rsidP="003877BB">
      <w:pPr>
        <w:pStyle w:val="a3"/>
        <w:numPr>
          <w:ilvl w:val="1"/>
          <w:numId w:val="23"/>
        </w:numPr>
        <w:spacing w:before="0" w:beforeAutospacing="0" w:after="0" w:afterAutospacing="0"/>
        <w:ind w:left="0" w:firstLine="0"/>
        <w:jc w:val="both"/>
        <w:rPr>
          <w:color w:val="000000"/>
          <w:sz w:val="20"/>
          <w:szCs w:val="20"/>
        </w:rPr>
      </w:pPr>
      <w:r w:rsidRPr="00D32DD7">
        <w:rPr>
          <w:color w:val="000000"/>
          <w:sz w:val="20"/>
          <w:szCs w:val="20"/>
        </w:rPr>
        <w:t xml:space="preserve">Критерии </w:t>
      </w:r>
      <w:r w:rsidR="008D1BB0" w:rsidRPr="00D32DD7">
        <w:rPr>
          <w:color w:val="000000"/>
          <w:sz w:val="20"/>
          <w:szCs w:val="20"/>
        </w:rPr>
        <w:t xml:space="preserve">и порядок </w:t>
      </w:r>
      <w:r w:rsidRPr="00D32DD7">
        <w:rPr>
          <w:color w:val="000000"/>
          <w:sz w:val="20"/>
          <w:szCs w:val="20"/>
        </w:rPr>
        <w:t>оценки предложений.</w:t>
      </w:r>
    </w:p>
    <w:p w:rsidR="00D3396E" w:rsidRPr="00D3396E" w:rsidRDefault="00D3396E" w:rsidP="003877BB">
      <w:pPr>
        <w:pStyle w:val="a3"/>
        <w:spacing w:before="0" w:beforeAutospacing="0" w:after="0" w:afterAutospacing="0"/>
        <w:jc w:val="both"/>
        <w:rPr>
          <w:color w:val="000000"/>
          <w:sz w:val="20"/>
          <w:szCs w:val="20"/>
        </w:rPr>
      </w:pPr>
      <w:r w:rsidRPr="00D3396E">
        <w:rPr>
          <w:color w:val="000000"/>
          <w:sz w:val="20"/>
          <w:szCs w:val="20"/>
        </w:rPr>
        <w:t>Критерии оценки определены Информационной картой закупки.</w:t>
      </w:r>
    </w:p>
    <w:p w:rsidR="003877BB" w:rsidRPr="003877BB" w:rsidRDefault="003877BB" w:rsidP="003877BB">
      <w:pPr>
        <w:pStyle w:val="western"/>
        <w:spacing w:after="0" w:afterAutospacing="0" w:line="240" w:lineRule="atLeast"/>
        <w:jc w:val="both"/>
        <w:rPr>
          <w:color w:val="000000"/>
          <w:sz w:val="20"/>
          <w:szCs w:val="20"/>
        </w:rPr>
      </w:pPr>
      <w:r w:rsidRPr="003877BB">
        <w:rPr>
          <w:color w:val="000000"/>
          <w:sz w:val="20"/>
          <w:szCs w:val="20"/>
        </w:rPr>
        <w:t>8. Порядок оценки предложений.</w:t>
      </w:r>
    </w:p>
    <w:p w:rsidR="003877BB" w:rsidRPr="003877BB" w:rsidRDefault="003877BB" w:rsidP="003877BB">
      <w:pPr>
        <w:pStyle w:val="western"/>
        <w:spacing w:after="0" w:afterAutospacing="0" w:line="240" w:lineRule="atLeast"/>
        <w:ind w:firstLine="567"/>
        <w:jc w:val="both"/>
        <w:rPr>
          <w:color w:val="000000"/>
          <w:sz w:val="20"/>
          <w:szCs w:val="20"/>
        </w:rPr>
      </w:pPr>
      <w:proofErr w:type="spellStart"/>
      <w:r w:rsidRPr="003877BB">
        <w:rPr>
          <w:color w:val="000000"/>
          <w:sz w:val="20"/>
          <w:szCs w:val="20"/>
        </w:rPr>
        <w:t>Каi</w:t>
      </w:r>
      <w:proofErr w:type="spellEnd"/>
      <w:r w:rsidRPr="003877BB">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3877BB" w:rsidRPr="003877BB" w:rsidRDefault="003877BB" w:rsidP="003877BB">
      <w:pPr>
        <w:pStyle w:val="a3"/>
        <w:spacing w:after="0" w:afterAutospacing="0" w:line="240" w:lineRule="atLeast"/>
        <w:ind w:firstLine="567"/>
        <w:jc w:val="both"/>
        <w:rPr>
          <w:color w:val="000000"/>
          <w:sz w:val="20"/>
          <w:szCs w:val="20"/>
        </w:rPr>
      </w:pPr>
      <w:r w:rsidRPr="003877BB">
        <w:rPr>
          <w:color w:val="000000"/>
          <w:sz w:val="20"/>
          <w:szCs w:val="20"/>
        </w:rPr>
        <w:t>К</w:t>
      </w:r>
      <w:r w:rsidRPr="003877BB">
        <w:rPr>
          <w:color w:val="000000"/>
          <w:sz w:val="20"/>
          <w:szCs w:val="20"/>
          <w:lang w:val="en-US"/>
        </w:rPr>
        <w:t>b</w:t>
      </w:r>
      <w:r w:rsidRPr="003877BB">
        <w:rPr>
          <w:color w:val="000000"/>
          <w:sz w:val="20"/>
          <w:szCs w:val="20"/>
        </w:rPr>
        <w:t>i - значимость критерия «качество товаров (выполнения работ, оказания услуг) и (или) квалификация участника закупки»</w:t>
      </w:r>
      <w:r w:rsidRPr="003877BB">
        <w:rPr>
          <w:rStyle w:val="apple-converted-space"/>
          <w:color w:val="000000"/>
          <w:sz w:val="20"/>
          <w:szCs w:val="20"/>
        </w:rPr>
        <w:t> </w:t>
      </w:r>
      <w:r w:rsidRPr="003877BB">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Kf</w:t>
      </w:r>
      <w:proofErr w:type="spellEnd"/>
      <w:r w:rsidRPr="003877BB">
        <w:rPr>
          <w:color w:val="000000"/>
          <w:sz w:val="20"/>
          <w:szCs w:val="20"/>
        </w:rPr>
        <w:t xml:space="preserve"> - значимость критерия «сроки поставки товаров (выполнения работ, оказания услуг)»</w:t>
      </w:r>
      <w:r w:rsidRPr="003877BB">
        <w:rPr>
          <w:rStyle w:val="apple-converted-space"/>
          <w:color w:val="000000"/>
          <w:sz w:val="20"/>
          <w:szCs w:val="20"/>
        </w:rPr>
        <w:t> </w:t>
      </w:r>
      <w:r w:rsidRPr="003877BB">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3877BB" w:rsidRPr="003877BB" w:rsidRDefault="003877BB" w:rsidP="003877BB">
      <w:pPr>
        <w:pStyle w:val="a3"/>
        <w:spacing w:after="202" w:afterAutospacing="0" w:line="270" w:lineRule="atLeast"/>
        <w:ind w:firstLine="567"/>
        <w:jc w:val="both"/>
        <w:rPr>
          <w:color w:val="000000"/>
          <w:sz w:val="20"/>
          <w:szCs w:val="20"/>
        </w:rPr>
      </w:pPr>
      <w:r w:rsidRPr="003877BB">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Заявке, набравшей наибольший итоговый рейтинг, присваивается первый номер.</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u w:val="single"/>
        </w:rPr>
        <w:t>Оценка заявок по критерию «цена контракта»:</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lastRenderedPageBreak/>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Рейтинг, присуждаемый заявке по критерию «цена контракта» определяется по формуле:</w:t>
      </w:r>
    </w:p>
    <w:p w:rsidR="003877BB" w:rsidRPr="003877BB" w:rsidRDefault="003877BB" w:rsidP="003877BB">
      <w:pPr>
        <w:pStyle w:val="a3"/>
        <w:spacing w:after="202" w:afterAutospacing="0" w:line="270" w:lineRule="atLeast"/>
        <w:jc w:val="center"/>
        <w:rPr>
          <w:color w:val="000000"/>
          <w:sz w:val="20"/>
          <w:szCs w:val="20"/>
        </w:rPr>
      </w:pPr>
      <w:r w:rsidRPr="003877BB">
        <w:rPr>
          <w:noProof/>
          <w:color w:val="000000"/>
          <w:sz w:val="20"/>
          <w:szCs w:val="20"/>
        </w:rPr>
        <w:drawing>
          <wp:inline distT="0" distB="0" distL="0" distR="0" wp14:anchorId="4C809143" wp14:editId="7B518EA1">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3877BB" w:rsidRPr="003877BB" w:rsidRDefault="003877BB" w:rsidP="003877BB">
      <w:pPr>
        <w:pStyle w:val="a3"/>
        <w:spacing w:after="202" w:afterAutospacing="0" w:line="270" w:lineRule="atLeast"/>
        <w:ind w:firstLine="567"/>
        <w:jc w:val="both"/>
        <w:rPr>
          <w:color w:val="000000"/>
          <w:sz w:val="20"/>
          <w:szCs w:val="20"/>
        </w:rPr>
      </w:pPr>
      <w:r w:rsidRPr="003877BB">
        <w:rPr>
          <w:color w:val="000000"/>
          <w:sz w:val="20"/>
          <w:szCs w:val="20"/>
        </w:rPr>
        <w:t>где:</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Ra</w:t>
      </w:r>
      <w:proofErr w:type="spellEnd"/>
      <w:r w:rsidRPr="003877BB">
        <w:rPr>
          <w:rStyle w:val="apple-converted-space"/>
          <w:color w:val="000000"/>
          <w:sz w:val="20"/>
          <w:szCs w:val="20"/>
          <w:vertAlign w:val="subscript"/>
        </w:rPr>
        <w:t> </w:t>
      </w:r>
      <w:r w:rsidRPr="003877BB">
        <w:rPr>
          <w:color w:val="000000"/>
          <w:sz w:val="20"/>
          <w:szCs w:val="20"/>
          <w:vertAlign w:val="subscript"/>
        </w:rPr>
        <w:t>i</w:t>
      </w:r>
      <w:r w:rsidRPr="003877BB">
        <w:rPr>
          <w:rStyle w:val="apple-converted-space"/>
          <w:color w:val="000000"/>
          <w:sz w:val="20"/>
          <w:szCs w:val="20"/>
          <w:vertAlign w:val="subscript"/>
        </w:rPr>
        <w:t> </w:t>
      </w:r>
      <w:r w:rsidRPr="003877BB">
        <w:rPr>
          <w:color w:val="000000"/>
          <w:sz w:val="20"/>
          <w:szCs w:val="20"/>
        </w:rPr>
        <w:t>- рейтинг, присуждаемый i-й заявке по указанному критерию;</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Аmax</w:t>
      </w:r>
      <w:proofErr w:type="spellEnd"/>
      <w:r w:rsidRPr="003877BB">
        <w:rPr>
          <w:color w:val="000000"/>
          <w:sz w:val="20"/>
          <w:szCs w:val="20"/>
        </w:rPr>
        <w:t xml:space="preserve"> - начальная (максимальная) цена контракта, установленная в Извещении;</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A</w:t>
      </w:r>
      <w:r w:rsidRPr="003877BB">
        <w:rPr>
          <w:color w:val="000000"/>
          <w:sz w:val="20"/>
          <w:szCs w:val="20"/>
          <w:vertAlign w:val="subscript"/>
        </w:rPr>
        <w:t>i</w:t>
      </w:r>
      <w:proofErr w:type="spellEnd"/>
      <w:r w:rsidRPr="003877BB">
        <w:rPr>
          <w:rStyle w:val="apple-converted-space"/>
          <w:color w:val="000000"/>
          <w:sz w:val="20"/>
          <w:szCs w:val="20"/>
          <w:vertAlign w:val="subscript"/>
        </w:rPr>
        <w:t> </w:t>
      </w:r>
      <w:r w:rsidRPr="003877BB">
        <w:rPr>
          <w:color w:val="000000"/>
          <w:sz w:val="20"/>
          <w:szCs w:val="20"/>
        </w:rPr>
        <w:t>- предложение i-</w:t>
      </w:r>
      <w:proofErr w:type="spellStart"/>
      <w:r w:rsidRPr="003877BB">
        <w:rPr>
          <w:color w:val="000000"/>
          <w:sz w:val="20"/>
          <w:szCs w:val="20"/>
        </w:rPr>
        <w:t>гo</w:t>
      </w:r>
      <w:proofErr w:type="spellEnd"/>
      <w:r w:rsidRPr="003877BB">
        <w:rPr>
          <w:color w:val="000000"/>
          <w:sz w:val="20"/>
          <w:szCs w:val="20"/>
        </w:rPr>
        <w:t xml:space="preserve"> участника закупки по цене контракта.</w:t>
      </w:r>
    </w:p>
    <w:p w:rsidR="003877BB" w:rsidRPr="003877BB" w:rsidRDefault="003877BB" w:rsidP="003877BB">
      <w:pPr>
        <w:pStyle w:val="a3"/>
        <w:spacing w:after="0" w:afterAutospacing="0" w:line="240" w:lineRule="atLeast"/>
        <w:ind w:firstLine="567"/>
        <w:jc w:val="both"/>
        <w:rPr>
          <w:color w:val="000000"/>
          <w:sz w:val="20"/>
          <w:szCs w:val="20"/>
        </w:rPr>
      </w:pPr>
      <w:r w:rsidRPr="003877BB">
        <w:rPr>
          <w:color w:val="000000"/>
          <w:sz w:val="20"/>
          <w:szCs w:val="20"/>
        </w:rPr>
        <w:t>Для расчета рейтинга по заявке показатели А</w:t>
      </w:r>
      <w:r w:rsidRPr="003877BB">
        <w:rPr>
          <w:color w:val="000000"/>
          <w:sz w:val="20"/>
          <w:szCs w:val="20"/>
          <w:lang w:val="en-US"/>
        </w:rPr>
        <w:t>max</w:t>
      </w:r>
      <w:r w:rsidRPr="003877BB">
        <w:rPr>
          <w:color w:val="000000"/>
          <w:sz w:val="20"/>
          <w:szCs w:val="20"/>
        </w:rPr>
        <w:t xml:space="preserve"> и </w:t>
      </w:r>
      <w:proofErr w:type="spellStart"/>
      <w:r w:rsidRPr="003877BB">
        <w:rPr>
          <w:color w:val="000000"/>
          <w:sz w:val="20"/>
          <w:szCs w:val="20"/>
        </w:rPr>
        <w:t>A</w:t>
      </w:r>
      <w:r w:rsidRPr="003877BB">
        <w:rPr>
          <w:color w:val="000000"/>
          <w:sz w:val="20"/>
          <w:szCs w:val="20"/>
          <w:vertAlign w:val="subscript"/>
        </w:rPr>
        <w:t>i</w:t>
      </w:r>
      <w:proofErr w:type="spellEnd"/>
      <w:r w:rsidRPr="003877BB">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3877BB" w:rsidRPr="003877BB" w:rsidRDefault="003877BB" w:rsidP="003877BB">
      <w:pPr>
        <w:pStyle w:val="a3"/>
        <w:spacing w:after="0" w:afterAutospacing="0" w:line="240" w:lineRule="atLeast"/>
        <w:ind w:firstLine="567"/>
        <w:jc w:val="both"/>
        <w:rPr>
          <w:color w:val="000000"/>
          <w:sz w:val="20"/>
          <w:szCs w:val="20"/>
        </w:rPr>
      </w:pPr>
      <w:r w:rsidRPr="003877BB">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а) предмет оценки и исчерпывающий перечень показателей по данному критерию;</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3877BB">
        <w:rPr>
          <w:rStyle w:val="apple-converted-space"/>
          <w:color w:val="000000"/>
          <w:sz w:val="20"/>
          <w:szCs w:val="20"/>
        </w:rPr>
        <w:t> </w:t>
      </w:r>
      <w:r w:rsidRPr="003877BB">
        <w:rPr>
          <w:color w:val="000000"/>
          <w:sz w:val="20"/>
          <w:szCs w:val="20"/>
        </w:rPr>
        <w:t>В случае применения показателей рейтинг, присуждаемый i-й заявке по данному критерию, определяется по формуле:</w:t>
      </w:r>
    </w:p>
    <w:p w:rsidR="003877BB" w:rsidRPr="003877BB" w:rsidRDefault="003877BB" w:rsidP="003877BB">
      <w:pPr>
        <w:pStyle w:val="a3"/>
        <w:spacing w:after="0" w:afterAutospacing="0" w:line="240" w:lineRule="atLeast"/>
        <w:jc w:val="center"/>
        <w:rPr>
          <w:color w:val="000000"/>
          <w:sz w:val="20"/>
          <w:szCs w:val="20"/>
        </w:rPr>
      </w:pPr>
      <w:r w:rsidRPr="003877BB">
        <w:rPr>
          <w:noProof/>
          <w:color w:val="000000"/>
          <w:sz w:val="20"/>
          <w:szCs w:val="20"/>
        </w:rPr>
        <w:drawing>
          <wp:inline distT="0" distB="0" distL="0" distR="0" wp14:anchorId="02D9A7C9" wp14:editId="73066FB5">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3877BB" w:rsidRPr="003877BB" w:rsidRDefault="003877BB" w:rsidP="003877BB">
      <w:pPr>
        <w:pStyle w:val="a3"/>
        <w:spacing w:after="0" w:afterAutospacing="0" w:line="240" w:lineRule="atLeast"/>
        <w:ind w:firstLine="567"/>
        <w:jc w:val="both"/>
        <w:rPr>
          <w:color w:val="000000"/>
          <w:sz w:val="20"/>
          <w:szCs w:val="20"/>
        </w:rPr>
      </w:pPr>
      <w:r w:rsidRPr="003877BB">
        <w:rPr>
          <w:color w:val="000000"/>
          <w:sz w:val="20"/>
          <w:szCs w:val="20"/>
        </w:rPr>
        <w:t>где:</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Rc</w:t>
      </w:r>
      <w:r w:rsidRPr="003877BB">
        <w:rPr>
          <w:color w:val="000000"/>
          <w:sz w:val="20"/>
          <w:szCs w:val="20"/>
          <w:vertAlign w:val="subscript"/>
        </w:rPr>
        <w:t>i</w:t>
      </w:r>
      <w:proofErr w:type="spellEnd"/>
      <w:r w:rsidRPr="003877BB">
        <w:rPr>
          <w:rStyle w:val="apple-converted-space"/>
          <w:color w:val="000000"/>
          <w:sz w:val="20"/>
          <w:szCs w:val="20"/>
          <w:vertAlign w:val="subscript"/>
        </w:rPr>
        <w:t> </w:t>
      </w:r>
      <w:r w:rsidRPr="003877BB">
        <w:rPr>
          <w:color w:val="000000"/>
          <w:sz w:val="20"/>
          <w:szCs w:val="20"/>
        </w:rPr>
        <w:t>- рейтинг, присуждаемый i-й заявке по указанному критерию;</w:t>
      </w:r>
    </w:p>
    <w:p w:rsidR="003877BB" w:rsidRPr="003877BB" w:rsidRDefault="003877BB" w:rsidP="003877BB">
      <w:pPr>
        <w:pStyle w:val="a3"/>
        <w:spacing w:after="0" w:afterAutospacing="0" w:line="240" w:lineRule="atLeast"/>
        <w:ind w:firstLine="567"/>
        <w:jc w:val="both"/>
        <w:rPr>
          <w:color w:val="000000"/>
          <w:sz w:val="20"/>
          <w:szCs w:val="20"/>
        </w:rPr>
      </w:pPr>
      <w:proofErr w:type="spellStart"/>
      <w:r w:rsidRPr="003877BB">
        <w:rPr>
          <w:color w:val="000000"/>
          <w:sz w:val="20"/>
          <w:szCs w:val="20"/>
        </w:rPr>
        <w:t>C</w:t>
      </w:r>
      <w:r w:rsidRPr="003877BB">
        <w:rPr>
          <w:color w:val="000000"/>
          <w:sz w:val="20"/>
          <w:szCs w:val="20"/>
          <w:vertAlign w:val="superscript"/>
        </w:rPr>
        <w:t>i</w:t>
      </w:r>
      <w:r w:rsidRPr="003877BB">
        <w:rPr>
          <w:color w:val="000000"/>
          <w:sz w:val="20"/>
          <w:szCs w:val="20"/>
          <w:vertAlign w:val="subscript"/>
        </w:rPr>
        <w:t>k</w:t>
      </w:r>
      <w:proofErr w:type="spellEnd"/>
      <w:r w:rsidRPr="003877BB">
        <w:rPr>
          <w:rStyle w:val="apple-converted-space"/>
          <w:color w:val="000000"/>
          <w:sz w:val="20"/>
          <w:szCs w:val="20"/>
        </w:rPr>
        <w:t> </w:t>
      </w:r>
      <w:r w:rsidRPr="003877BB">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3877BB">
        <w:rPr>
          <w:color w:val="000000"/>
          <w:sz w:val="20"/>
          <w:szCs w:val="20"/>
        </w:rPr>
        <w:t>му</w:t>
      </w:r>
      <w:proofErr w:type="spellEnd"/>
      <w:r w:rsidRPr="003877BB">
        <w:rPr>
          <w:color w:val="000000"/>
          <w:sz w:val="20"/>
          <w:szCs w:val="20"/>
        </w:rPr>
        <w:t xml:space="preserve"> показателю, где k - количество установленных показателей.</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3877BB" w:rsidRPr="003877BB" w:rsidRDefault="003877BB" w:rsidP="003877BB">
      <w:pPr>
        <w:pStyle w:val="a3"/>
        <w:spacing w:after="0" w:afterAutospacing="0" w:line="240" w:lineRule="atLeast"/>
        <w:ind w:firstLine="567"/>
        <w:jc w:val="both"/>
        <w:rPr>
          <w:color w:val="000000"/>
          <w:sz w:val="20"/>
          <w:szCs w:val="20"/>
        </w:rPr>
      </w:pPr>
      <w:r w:rsidRPr="003877BB">
        <w:rPr>
          <w:color w:val="000000"/>
          <w:sz w:val="20"/>
          <w:szCs w:val="20"/>
        </w:rPr>
        <w:lastRenderedPageBreak/>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u w:val="single"/>
        </w:rPr>
        <w:t>Оценка заявок по критерию «Срок поставки товаров (выполнения работ, оказания услуг)»:</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Оценка заявок осуществляется по одному сроку поставки товаров (выполнения работ, оказания услуг).</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При оценке заявок по данному критерию использование подкритериев не допускается.</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Рейтинг, присуждаемый i-й заявке по данному критерию, определяется по формуле:</w:t>
      </w:r>
    </w:p>
    <w:p w:rsidR="003877BB" w:rsidRPr="003877BB" w:rsidRDefault="003877BB" w:rsidP="003877BB">
      <w:pPr>
        <w:pStyle w:val="western"/>
        <w:spacing w:after="0" w:afterAutospacing="0" w:line="240" w:lineRule="atLeast"/>
        <w:ind w:firstLine="567"/>
        <w:jc w:val="both"/>
        <w:rPr>
          <w:color w:val="000000"/>
          <w:sz w:val="20"/>
          <w:szCs w:val="20"/>
        </w:rPr>
      </w:pPr>
      <w:r w:rsidRPr="003877BB">
        <w:rPr>
          <w:color w:val="000000"/>
          <w:sz w:val="20"/>
          <w:szCs w:val="20"/>
        </w:rPr>
        <w:t xml:space="preserve">                                                                 </w:t>
      </w:r>
    </w:p>
    <w:p w:rsidR="003877BB" w:rsidRPr="003272F3" w:rsidRDefault="003877BB" w:rsidP="003877BB">
      <w:pPr>
        <w:pStyle w:val="western"/>
        <w:spacing w:before="0" w:beforeAutospacing="0" w:after="0" w:afterAutospacing="0" w:line="240" w:lineRule="atLeast"/>
        <w:jc w:val="both"/>
        <w:rPr>
          <w:color w:val="000000"/>
          <w:sz w:val="20"/>
          <w:szCs w:val="20"/>
          <w:vertAlign w:val="superscript"/>
        </w:rPr>
      </w:pPr>
      <w:r w:rsidRPr="003877BB">
        <w:rPr>
          <w:color w:val="000000"/>
          <w:sz w:val="20"/>
          <w:szCs w:val="20"/>
        </w:rPr>
        <w:t xml:space="preserve">                                                                              </w:t>
      </w:r>
      <w:proofErr w:type="spellStart"/>
      <w:r w:rsidRPr="003877BB">
        <w:rPr>
          <w:color w:val="000000"/>
          <w:sz w:val="20"/>
          <w:szCs w:val="20"/>
          <w:lang w:val="en-US"/>
        </w:rPr>
        <w:t>F</w:t>
      </w:r>
      <w:r w:rsidRPr="003877BB">
        <w:rPr>
          <w:color w:val="000000"/>
          <w:sz w:val="20"/>
          <w:szCs w:val="20"/>
          <w:vertAlign w:val="superscript"/>
          <w:lang w:val="en-US"/>
        </w:rPr>
        <w:t>max</w:t>
      </w:r>
      <w:proofErr w:type="spellEnd"/>
      <w:r w:rsidRPr="003272F3">
        <w:rPr>
          <w:color w:val="000000"/>
          <w:sz w:val="20"/>
          <w:szCs w:val="20"/>
        </w:rPr>
        <w:t xml:space="preserve"> – </w:t>
      </w:r>
      <w:r w:rsidRPr="003877BB">
        <w:rPr>
          <w:color w:val="000000"/>
          <w:sz w:val="20"/>
          <w:szCs w:val="20"/>
          <w:lang w:val="en-US"/>
        </w:rPr>
        <w:t>F</w:t>
      </w:r>
      <w:r w:rsidRPr="003877BB">
        <w:rPr>
          <w:color w:val="000000"/>
          <w:sz w:val="20"/>
          <w:szCs w:val="20"/>
          <w:vertAlign w:val="superscript"/>
          <w:lang w:val="en-US"/>
        </w:rPr>
        <w:t>i</w:t>
      </w:r>
    </w:p>
    <w:p w:rsidR="003877BB" w:rsidRPr="003272F3" w:rsidRDefault="003877BB" w:rsidP="003877BB">
      <w:pPr>
        <w:pStyle w:val="western"/>
        <w:spacing w:before="0" w:beforeAutospacing="0" w:after="0" w:afterAutospacing="0" w:line="240" w:lineRule="atLeast"/>
        <w:jc w:val="both"/>
        <w:rPr>
          <w:color w:val="000000"/>
          <w:sz w:val="20"/>
          <w:szCs w:val="20"/>
        </w:rPr>
      </w:pPr>
      <w:r w:rsidRPr="003272F3">
        <w:rPr>
          <w:color w:val="000000"/>
          <w:sz w:val="20"/>
          <w:szCs w:val="20"/>
        </w:rPr>
        <w:t xml:space="preserve">                                                            </w:t>
      </w:r>
      <w:proofErr w:type="spellStart"/>
      <w:proofErr w:type="gramStart"/>
      <w:r w:rsidRPr="003877BB">
        <w:rPr>
          <w:color w:val="000000"/>
          <w:sz w:val="20"/>
          <w:szCs w:val="20"/>
          <w:lang w:val="en-US"/>
        </w:rPr>
        <w:t>Rf</w:t>
      </w:r>
      <w:proofErr w:type="spellEnd"/>
      <w:proofErr w:type="gramEnd"/>
      <w:r w:rsidRPr="003272F3">
        <w:rPr>
          <w:color w:val="000000"/>
          <w:sz w:val="20"/>
          <w:szCs w:val="20"/>
        </w:rPr>
        <w:t xml:space="preserve"> = ------------------ </w:t>
      </w:r>
      <w:r w:rsidRPr="003877BB">
        <w:rPr>
          <w:color w:val="000000"/>
          <w:sz w:val="20"/>
          <w:szCs w:val="20"/>
          <w:lang w:val="en-US"/>
        </w:rPr>
        <w:t>x</w:t>
      </w:r>
      <w:r w:rsidRPr="003272F3">
        <w:rPr>
          <w:color w:val="000000"/>
          <w:sz w:val="20"/>
          <w:szCs w:val="20"/>
        </w:rPr>
        <w:t xml:space="preserve"> 100,</w:t>
      </w:r>
    </w:p>
    <w:p w:rsidR="003877BB" w:rsidRPr="003272F3" w:rsidRDefault="003877BB" w:rsidP="003877BB">
      <w:pPr>
        <w:pStyle w:val="western"/>
        <w:spacing w:before="240" w:beforeAutospacing="0" w:after="0" w:afterAutospacing="0" w:line="240" w:lineRule="atLeast"/>
        <w:jc w:val="both"/>
        <w:rPr>
          <w:color w:val="000000"/>
          <w:sz w:val="20"/>
          <w:szCs w:val="20"/>
          <w:vertAlign w:val="superscript"/>
        </w:rPr>
      </w:pPr>
      <w:r w:rsidRPr="003272F3">
        <w:rPr>
          <w:color w:val="000000"/>
          <w:sz w:val="20"/>
          <w:szCs w:val="20"/>
        </w:rPr>
        <w:t xml:space="preserve">                                                                        </w:t>
      </w:r>
      <w:proofErr w:type="spellStart"/>
      <w:r w:rsidRPr="003877BB">
        <w:rPr>
          <w:color w:val="000000"/>
          <w:sz w:val="20"/>
          <w:szCs w:val="20"/>
          <w:lang w:val="en-US"/>
        </w:rPr>
        <w:t>F</w:t>
      </w:r>
      <w:r w:rsidRPr="003877BB">
        <w:rPr>
          <w:color w:val="000000"/>
          <w:sz w:val="20"/>
          <w:szCs w:val="20"/>
          <w:vertAlign w:val="superscript"/>
          <w:lang w:val="en-US"/>
        </w:rPr>
        <w:t>max</w:t>
      </w:r>
      <w:proofErr w:type="spellEnd"/>
      <w:r w:rsidRPr="003877BB">
        <w:rPr>
          <w:rStyle w:val="apple-converted-space"/>
          <w:color w:val="000000"/>
          <w:sz w:val="20"/>
          <w:szCs w:val="20"/>
          <w:lang w:val="en-US"/>
        </w:rPr>
        <w:t> </w:t>
      </w:r>
      <w:r w:rsidRPr="003272F3">
        <w:rPr>
          <w:color w:val="000000"/>
          <w:sz w:val="20"/>
          <w:szCs w:val="20"/>
        </w:rPr>
        <w:t>–</w:t>
      </w:r>
      <w:r w:rsidRPr="003877BB">
        <w:rPr>
          <w:rStyle w:val="apple-converted-space"/>
          <w:color w:val="000000"/>
          <w:sz w:val="20"/>
          <w:szCs w:val="20"/>
          <w:lang w:val="en-US"/>
        </w:rPr>
        <w:t> </w:t>
      </w:r>
      <w:proofErr w:type="spellStart"/>
      <w:r w:rsidRPr="003877BB">
        <w:rPr>
          <w:color w:val="000000"/>
          <w:sz w:val="20"/>
          <w:szCs w:val="20"/>
          <w:lang w:val="en-US"/>
        </w:rPr>
        <w:t>F</w:t>
      </w:r>
      <w:r w:rsidRPr="003877BB">
        <w:rPr>
          <w:color w:val="000000"/>
          <w:sz w:val="20"/>
          <w:szCs w:val="20"/>
          <w:vertAlign w:val="superscript"/>
          <w:lang w:val="en-US"/>
        </w:rPr>
        <w:t>min</w:t>
      </w:r>
      <w:proofErr w:type="spellEnd"/>
    </w:p>
    <w:p w:rsidR="003877BB" w:rsidRPr="003877BB" w:rsidRDefault="003877BB" w:rsidP="003877BB">
      <w:pPr>
        <w:pStyle w:val="western"/>
        <w:spacing w:after="0" w:afterAutospacing="0" w:line="240" w:lineRule="atLeast"/>
        <w:ind w:firstLine="562"/>
        <w:jc w:val="both"/>
        <w:rPr>
          <w:color w:val="000000"/>
          <w:sz w:val="20"/>
          <w:szCs w:val="20"/>
        </w:rPr>
      </w:pPr>
      <w:r w:rsidRPr="003877BB">
        <w:rPr>
          <w:color w:val="000000"/>
          <w:sz w:val="20"/>
          <w:szCs w:val="20"/>
        </w:rPr>
        <w:t>где:</w:t>
      </w:r>
    </w:p>
    <w:p w:rsidR="003877BB" w:rsidRPr="003877BB" w:rsidRDefault="003877BB" w:rsidP="003877BB">
      <w:pPr>
        <w:pStyle w:val="western"/>
        <w:spacing w:after="0" w:afterAutospacing="0" w:line="240" w:lineRule="atLeast"/>
        <w:ind w:firstLine="562"/>
        <w:jc w:val="both"/>
        <w:rPr>
          <w:color w:val="000000"/>
          <w:sz w:val="20"/>
          <w:szCs w:val="20"/>
        </w:rPr>
      </w:pPr>
      <w:proofErr w:type="spellStart"/>
      <w:r w:rsidRPr="003877BB">
        <w:rPr>
          <w:color w:val="000000"/>
          <w:sz w:val="20"/>
          <w:szCs w:val="20"/>
        </w:rPr>
        <w:t>Rf</w:t>
      </w:r>
      <w:proofErr w:type="spellEnd"/>
      <w:r w:rsidRPr="003877BB">
        <w:rPr>
          <w:color w:val="000000"/>
          <w:sz w:val="20"/>
          <w:szCs w:val="20"/>
        </w:rPr>
        <w:t xml:space="preserve"> - рейтинг, присуждаемый i-й заявке по указанному критерию;</w:t>
      </w:r>
    </w:p>
    <w:p w:rsidR="003877BB" w:rsidRPr="003877BB" w:rsidRDefault="003877BB" w:rsidP="003877BB">
      <w:pPr>
        <w:pStyle w:val="western"/>
        <w:spacing w:after="0" w:afterAutospacing="0" w:line="240" w:lineRule="atLeast"/>
        <w:ind w:firstLine="562"/>
        <w:jc w:val="both"/>
        <w:rPr>
          <w:color w:val="000000"/>
          <w:sz w:val="20"/>
          <w:szCs w:val="20"/>
        </w:rPr>
      </w:pPr>
    </w:p>
    <w:p w:rsidR="003877BB" w:rsidRPr="003877BB" w:rsidRDefault="003877BB" w:rsidP="003877BB">
      <w:pPr>
        <w:pStyle w:val="western"/>
        <w:spacing w:after="0" w:afterAutospacing="0" w:line="240" w:lineRule="atLeast"/>
        <w:ind w:firstLine="562"/>
        <w:jc w:val="both"/>
        <w:rPr>
          <w:color w:val="000000"/>
          <w:sz w:val="20"/>
          <w:szCs w:val="20"/>
        </w:rPr>
      </w:pPr>
      <w:proofErr w:type="spellStart"/>
      <w:r w:rsidRPr="003877BB">
        <w:rPr>
          <w:color w:val="000000"/>
          <w:sz w:val="20"/>
          <w:szCs w:val="20"/>
          <w:lang w:val="en-US"/>
        </w:rPr>
        <w:t>F</w:t>
      </w:r>
      <w:r w:rsidRPr="003877BB">
        <w:rPr>
          <w:color w:val="000000"/>
          <w:sz w:val="20"/>
          <w:szCs w:val="20"/>
          <w:vertAlign w:val="superscript"/>
          <w:lang w:val="en-US"/>
        </w:rPr>
        <w:t>max</w:t>
      </w:r>
      <w:proofErr w:type="spellEnd"/>
      <w:r w:rsidRPr="003877BB">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3877BB" w:rsidRPr="003877BB" w:rsidRDefault="003877BB" w:rsidP="003877BB">
      <w:pPr>
        <w:pStyle w:val="western"/>
        <w:spacing w:after="0" w:afterAutospacing="0" w:line="240" w:lineRule="atLeast"/>
        <w:ind w:firstLine="562"/>
        <w:jc w:val="both"/>
        <w:rPr>
          <w:color w:val="000000"/>
          <w:sz w:val="20"/>
          <w:szCs w:val="20"/>
        </w:rPr>
      </w:pPr>
      <w:proofErr w:type="spellStart"/>
      <w:r w:rsidRPr="003877BB">
        <w:rPr>
          <w:color w:val="000000"/>
          <w:sz w:val="20"/>
          <w:szCs w:val="20"/>
          <w:lang w:val="en-US"/>
        </w:rPr>
        <w:t>F</w:t>
      </w:r>
      <w:r w:rsidRPr="003877BB">
        <w:rPr>
          <w:color w:val="000000"/>
          <w:sz w:val="20"/>
          <w:szCs w:val="20"/>
          <w:vertAlign w:val="superscript"/>
          <w:lang w:val="en-US"/>
        </w:rPr>
        <w:t>min</w:t>
      </w:r>
      <w:proofErr w:type="spellEnd"/>
      <w:r w:rsidRPr="003877BB">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3877BB" w:rsidRPr="003877BB" w:rsidRDefault="003877BB" w:rsidP="003877BB">
      <w:pPr>
        <w:pStyle w:val="western"/>
        <w:spacing w:after="0" w:afterAutospacing="0" w:line="240" w:lineRule="atLeast"/>
        <w:jc w:val="both"/>
        <w:rPr>
          <w:color w:val="000000"/>
          <w:sz w:val="20"/>
          <w:szCs w:val="20"/>
        </w:rPr>
      </w:pPr>
      <w:r w:rsidRPr="003877BB">
        <w:rPr>
          <w:color w:val="000000"/>
          <w:sz w:val="20"/>
          <w:szCs w:val="20"/>
        </w:rPr>
        <w:t xml:space="preserve">        </w:t>
      </w:r>
      <w:r w:rsidRPr="003877BB">
        <w:rPr>
          <w:color w:val="000000"/>
          <w:sz w:val="20"/>
          <w:szCs w:val="20"/>
          <w:lang w:val="en-US"/>
        </w:rPr>
        <w:t>F</w:t>
      </w:r>
      <w:r w:rsidRPr="003877BB">
        <w:rPr>
          <w:color w:val="000000"/>
          <w:sz w:val="20"/>
          <w:szCs w:val="20"/>
          <w:vertAlign w:val="superscript"/>
          <w:lang w:val="en-US"/>
        </w:rPr>
        <w:t>i</w:t>
      </w:r>
      <w:r w:rsidRPr="003877BB">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496D65" w:rsidRPr="00302DF3" w:rsidRDefault="003877BB" w:rsidP="003877BB">
      <w:pPr>
        <w:pStyle w:val="western"/>
        <w:spacing w:before="0" w:beforeAutospacing="0" w:after="0" w:afterAutospacing="0"/>
        <w:jc w:val="both"/>
        <w:rPr>
          <w:b/>
          <w:color w:val="000000"/>
          <w:sz w:val="20"/>
          <w:szCs w:val="20"/>
        </w:rPr>
      </w:pPr>
      <w:r>
        <w:rPr>
          <w:b/>
          <w:color w:val="000000"/>
          <w:sz w:val="20"/>
          <w:szCs w:val="20"/>
        </w:rPr>
        <w:t>9.</w:t>
      </w:r>
      <w:r w:rsidR="00496D65" w:rsidRPr="00302DF3">
        <w:rPr>
          <w:b/>
          <w:color w:val="000000"/>
          <w:sz w:val="20"/>
          <w:szCs w:val="20"/>
        </w:rPr>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96D65" w:rsidRPr="00302DF3" w:rsidRDefault="003877BB" w:rsidP="003877BB">
      <w:pPr>
        <w:pStyle w:val="western"/>
        <w:spacing w:before="0" w:beforeAutospacing="0" w:after="0" w:afterAutospacing="0"/>
        <w:jc w:val="both"/>
        <w:rPr>
          <w:color w:val="000000"/>
          <w:sz w:val="20"/>
          <w:szCs w:val="20"/>
        </w:rPr>
      </w:pPr>
      <w:r>
        <w:rPr>
          <w:color w:val="000000"/>
          <w:sz w:val="20"/>
          <w:szCs w:val="20"/>
        </w:rPr>
        <w:t>9.</w:t>
      </w:r>
      <w:proofErr w:type="gramStart"/>
      <w:r>
        <w:rPr>
          <w:color w:val="000000"/>
          <w:sz w:val="20"/>
          <w:szCs w:val="20"/>
        </w:rPr>
        <w:t>1.</w:t>
      </w:r>
      <w:r w:rsidR="00496D65" w:rsidRPr="00302DF3">
        <w:rPr>
          <w:color w:val="000000"/>
          <w:sz w:val="20"/>
          <w:szCs w:val="20"/>
        </w:rPr>
        <w:t>Оценка</w:t>
      </w:r>
      <w:proofErr w:type="gramEnd"/>
      <w:r w:rsidR="00496D65" w:rsidRPr="00302DF3">
        <w:rPr>
          <w:color w:val="000000"/>
          <w:sz w:val="20"/>
          <w:szCs w:val="20"/>
        </w:rPr>
        <w:t xml:space="preserve">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96D65" w:rsidRPr="00302DF3" w:rsidRDefault="00496D65" w:rsidP="00496D65">
      <w:pPr>
        <w:pStyle w:val="western"/>
        <w:spacing w:before="0" w:beforeAutospacing="0" w:after="0" w:afterAutospacing="0"/>
        <w:jc w:val="both"/>
        <w:rPr>
          <w:color w:val="000000"/>
          <w:sz w:val="20"/>
          <w:szCs w:val="20"/>
        </w:rPr>
      </w:pPr>
      <w:r w:rsidRPr="00302DF3">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96D65" w:rsidRPr="00302DF3" w:rsidRDefault="003877BB" w:rsidP="003877BB">
      <w:pPr>
        <w:pStyle w:val="western"/>
        <w:spacing w:before="0" w:beforeAutospacing="0" w:after="0" w:afterAutospacing="0"/>
        <w:jc w:val="both"/>
        <w:rPr>
          <w:color w:val="000000"/>
          <w:sz w:val="20"/>
          <w:szCs w:val="20"/>
        </w:rPr>
      </w:pPr>
      <w:r>
        <w:rPr>
          <w:color w:val="000000"/>
          <w:sz w:val="20"/>
          <w:szCs w:val="20"/>
        </w:rPr>
        <w:t>9.2.</w:t>
      </w:r>
      <w:r w:rsidR="00496D65" w:rsidRPr="00302DF3">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496D65" w:rsidRPr="005559DC" w:rsidRDefault="00496D65" w:rsidP="00496D65">
      <w:pPr>
        <w:pStyle w:val="western"/>
        <w:spacing w:before="0" w:beforeAutospacing="0" w:after="0" w:afterAutospacing="0"/>
        <w:jc w:val="both"/>
        <w:rPr>
          <w:color w:val="000000"/>
          <w:sz w:val="20"/>
          <w:szCs w:val="20"/>
        </w:rPr>
      </w:pPr>
      <w:r w:rsidRPr="00302DF3">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02DF3">
          <w:rPr>
            <w:color w:val="000000"/>
            <w:sz w:val="20"/>
            <w:szCs w:val="20"/>
          </w:rPr>
          <w:t>подпунктами «</w:t>
        </w:r>
      </w:hyperlink>
      <w:r w:rsidRPr="00302DF3">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323E8" w:rsidRPr="00810FF8" w:rsidRDefault="000323E8" w:rsidP="00496D65">
      <w:pPr>
        <w:pStyle w:val="a3"/>
        <w:numPr>
          <w:ilvl w:val="2"/>
          <w:numId w:val="9"/>
        </w:numPr>
        <w:spacing w:before="0" w:beforeAutospacing="0" w:after="0" w:afterAutospacing="0"/>
        <w:ind w:left="0" w:firstLine="0"/>
        <w:jc w:val="both"/>
        <w:rPr>
          <w:color w:val="000000"/>
          <w:sz w:val="20"/>
          <w:szCs w:val="20"/>
        </w:rPr>
      </w:pPr>
      <w:r w:rsidRPr="00810FF8">
        <w:rPr>
          <w:b/>
          <w:bCs/>
          <w:color w:val="000000"/>
          <w:sz w:val="20"/>
          <w:szCs w:val="20"/>
        </w:rPr>
        <w:lastRenderedPageBreak/>
        <w:t>Переторжка.</w:t>
      </w:r>
    </w:p>
    <w:p w:rsidR="00B6689E"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Приглашения на участие в процедуре переторжки направляются участникам</w:t>
      </w:r>
      <w:r w:rsidRPr="00810FF8">
        <w:rPr>
          <w:rStyle w:val="apple-converted-space"/>
          <w:color w:val="000000"/>
          <w:sz w:val="20"/>
          <w:szCs w:val="20"/>
        </w:rPr>
        <w:t> </w:t>
      </w:r>
      <w:r w:rsidRPr="00810FF8">
        <w:rPr>
          <w:bCs/>
          <w:color w:val="000000"/>
          <w:sz w:val="20"/>
          <w:szCs w:val="20"/>
        </w:rPr>
        <w:t xml:space="preserve">по электронной почте, указанной в Анкете участника, </w:t>
      </w:r>
      <w:r w:rsidRPr="00810FF8">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810FF8">
        <w:rPr>
          <w:color w:val="000000"/>
          <w:sz w:val="20"/>
          <w:szCs w:val="20"/>
        </w:rPr>
        <w:t xml:space="preserve">и место проведения </w:t>
      </w:r>
      <w:r w:rsidRPr="00810FF8">
        <w:rPr>
          <w:rStyle w:val="apple-converted-space"/>
          <w:color w:val="000000"/>
          <w:sz w:val="20"/>
          <w:szCs w:val="20"/>
        </w:rPr>
        <w:t>переторжки, стартовая цена, шаг переторжки</w:t>
      </w:r>
      <w:r w:rsidR="00B60A06">
        <w:rPr>
          <w:rStyle w:val="apple-converted-space"/>
          <w:color w:val="000000"/>
          <w:sz w:val="20"/>
          <w:szCs w:val="20"/>
        </w:rPr>
        <w:t xml:space="preserve"> </w:t>
      </w:r>
      <w:r w:rsidR="00B60A06" w:rsidRPr="00302DF3">
        <w:rPr>
          <w:color w:val="000000"/>
          <w:sz w:val="20"/>
          <w:szCs w:val="20"/>
        </w:rPr>
        <w:t>(или иной порядок снижения)</w:t>
      </w:r>
      <w:r w:rsidRPr="00810FF8">
        <w:rPr>
          <w:rStyle w:val="apple-converted-space"/>
          <w:color w:val="000000"/>
          <w:sz w:val="20"/>
          <w:szCs w:val="20"/>
        </w:rPr>
        <w:t xml:space="preserve">. </w:t>
      </w:r>
      <w:r w:rsidRPr="00810FF8">
        <w:rPr>
          <w:bCs/>
          <w:color w:val="000000"/>
          <w:sz w:val="20"/>
          <w:szCs w:val="20"/>
        </w:rPr>
        <w:t xml:space="preserve">Процедура переторжки состоится </w:t>
      </w:r>
      <w:r w:rsidRPr="00810FF8">
        <w:rPr>
          <w:rStyle w:val="apple-converted-space"/>
          <w:color w:val="000000"/>
          <w:sz w:val="20"/>
          <w:szCs w:val="20"/>
        </w:rPr>
        <w:t>в срок, установленный Информационной картой закупки.</w:t>
      </w:r>
      <w:r w:rsidRPr="00810FF8">
        <w:rPr>
          <w:rStyle w:val="apple-converted-space"/>
          <w:bCs/>
          <w:color w:val="000000"/>
          <w:sz w:val="20"/>
          <w:szCs w:val="20"/>
        </w:rPr>
        <w:t> </w:t>
      </w:r>
      <w:r w:rsidRPr="00810FF8">
        <w:rPr>
          <w:color w:val="000000"/>
          <w:sz w:val="20"/>
          <w:szCs w:val="20"/>
        </w:rPr>
        <w:t xml:space="preserve">  </w:t>
      </w:r>
    </w:p>
    <w:p w:rsidR="000323E8" w:rsidRPr="00810FF8" w:rsidRDefault="000323E8" w:rsidP="006413B2">
      <w:pPr>
        <w:pStyle w:val="a3"/>
        <w:spacing w:before="0" w:beforeAutospacing="0" w:after="0" w:afterAutospacing="0"/>
        <w:ind w:firstLine="561"/>
        <w:jc w:val="both"/>
        <w:rPr>
          <w:color w:val="000000"/>
          <w:sz w:val="20"/>
          <w:szCs w:val="20"/>
        </w:rPr>
      </w:pPr>
      <w:r w:rsidRPr="00810FF8">
        <w:rPr>
          <w:color w:val="000000"/>
          <w:sz w:val="20"/>
          <w:szCs w:val="20"/>
        </w:rPr>
        <w:t>Переторжка не проводится:</w:t>
      </w:r>
    </w:p>
    <w:p w:rsidR="000323E8" w:rsidRPr="00810FF8" w:rsidRDefault="000323E8" w:rsidP="006413B2">
      <w:pPr>
        <w:pStyle w:val="a3"/>
        <w:spacing w:before="0" w:beforeAutospacing="0" w:after="0" w:afterAutospacing="0"/>
        <w:ind w:firstLine="561"/>
        <w:jc w:val="both"/>
        <w:rPr>
          <w:color w:val="000000"/>
          <w:sz w:val="20"/>
          <w:szCs w:val="20"/>
        </w:rPr>
      </w:pPr>
      <w:r w:rsidRPr="00810FF8">
        <w:rPr>
          <w:color w:val="000000"/>
          <w:sz w:val="20"/>
          <w:szCs w:val="20"/>
        </w:rPr>
        <w:t>- в случае, если к участию в закупке допущена только одна заявка.</w:t>
      </w:r>
    </w:p>
    <w:p w:rsidR="00B6689E" w:rsidRPr="00810FF8" w:rsidRDefault="000323E8" w:rsidP="006413B2">
      <w:pPr>
        <w:pStyle w:val="a3"/>
        <w:spacing w:before="0" w:beforeAutospacing="0" w:after="0" w:afterAutospacing="0"/>
        <w:ind w:firstLine="561"/>
        <w:jc w:val="both"/>
        <w:rPr>
          <w:color w:val="000000"/>
          <w:sz w:val="20"/>
          <w:szCs w:val="20"/>
        </w:rPr>
      </w:pPr>
      <w:r w:rsidRPr="00810FF8">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Участник закупочной процедуры имеет право предоставить </w:t>
      </w:r>
      <w:r w:rsidR="008F0F1D">
        <w:rPr>
          <w:color w:val="000000"/>
          <w:sz w:val="20"/>
          <w:szCs w:val="20"/>
        </w:rPr>
        <w:t xml:space="preserve">заявку </w:t>
      </w:r>
      <w:r w:rsidRPr="00810FF8">
        <w:rPr>
          <w:color w:val="000000"/>
          <w:sz w:val="20"/>
          <w:szCs w:val="20"/>
        </w:rPr>
        <w:t xml:space="preserve">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 </w:t>
      </w:r>
    </w:p>
    <w:p w:rsidR="00B541E1" w:rsidRPr="00810FF8" w:rsidRDefault="000323E8" w:rsidP="006413B2">
      <w:pPr>
        <w:ind w:firstLine="561"/>
        <w:jc w:val="both"/>
        <w:rPr>
          <w:color w:val="000000"/>
          <w:sz w:val="20"/>
          <w:szCs w:val="20"/>
        </w:rPr>
      </w:pPr>
      <w:r w:rsidRPr="00810FF8">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810FF8" w:rsidRDefault="000323E8" w:rsidP="00496D65">
      <w:pPr>
        <w:pStyle w:val="a9"/>
        <w:numPr>
          <w:ilvl w:val="0"/>
          <w:numId w:val="23"/>
        </w:numPr>
        <w:ind w:left="0" w:firstLine="0"/>
        <w:jc w:val="both"/>
        <w:rPr>
          <w:rFonts w:ascii="Times New Roman" w:hAnsi="Times New Roman"/>
          <w:sz w:val="20"/>
          <w:szCs w:val="20"/>
        </w:rPr>
      </w:pPr>
      <w:r w:rsidRPr="00810FF8">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w:t>
      </w:r>
      <w:r w:rsidR="00B60A06">
        <w:rPr>
          <w:rFonts w:ascii="Times New Roman" w:hAnsi="Times New Roman"/>
          <w:color w:val="000000"/>
          <w:sz w:val="20"/>
          <w:szCs w:val="20"/>
        </w:rPr>
        <w:t xml:space="preserve"> </w:t>
      </w:r>
      <w:r w:rsidR="00B60A06" w:rsidRPr="00302DF3">
        <w:rPr>
          <w:rFonts w:ascii="Times New Roman" w:hAnsi="Times New Roman"/>
          <w:color w:val="000000"/>
          <w:sz w:val="20"/>
          <w:szCs w:val="20"/>
        </w:rPr>
        <w:t>(или иной порядок снижения)</w:t>
      </w:r>
      <w:r w:rsidRPr="00B60A06">
        <w:rPr>
          <w:rFonts w:ascii="Times New Roman" w:hAnsi="Times New Roman"/>
          <w:color w:val="000000"/>
          <w:sz w:val="20"/>
          <w:szCs w:val="20"/>
        </w:rPr>
        <w:t>,</w:t>
      </w:r>
      <w:r w:rsidRPr="00810FF8">
        <w:rPr>
          <w:rFonts w:ascii="Times New Roman" w:hAnsi="Times New Roman"/>
          <w:color w:val="000000"/>
          <w:sz w:val="20"/>
          <w:szCs w:val="20"/>
        </w:rPr>
        <w:t xml:space="preserve"> предложения всех присутствующих участников.</w:t>
      </w:r>
    </w:p>
    <w:p w:rsidR="000323E8" w:rsidRPr="00810FF8" w:rsidRDefault="000323E8" w:rsidP="006413B2">
      <w:pPr>
        <w:ind w:firstLine="561"/>
        <w:jc w:val="both"/>
        <w:rPr>
          <w:color w:val="000000"/>
          <w:sz w:val="20"/>
          <w:szCs w:val="20"/>
        </w:rPr>
      </w:pPr>
      <w:r w:rsidRPr="00810FF8">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810FF8" w:rsidRDefault="00CA6072" w:rsidP="006413B2">
      <w:pPr>
        <w:ind w:firstLine="561"/>
        <w:jc w:val="both"/>
        <w:rPr>
          <w:color w:val="000000"/>
          <w:sz w:val="20"/>
          <w:szCs w:val="20"/>
        </w:rPr>
      </w:pPr>
    </w:p>
    <w:p w:rsidR="000323E8" w:rsidRPr="00810FF8" w:rsidRDefault="000323E8" w:rsidP="00496D65">
      <w:pPr>
        <w:pStyle w:val="a3"/>
        <w:numPr>
          <w:ilvl w:val="2"/>
          <w:numId w:val="9"/>
        </w:numPr>
        <w:spacing w:before="0" w:beforeAutospacing="0" w:after="0" w:afterAutospacing="0"/>
        <w:ind w:left="0" w:firstLine="0"/>
        <w:jc w:val="both"/>
        <w:rPr>
          <w:color w:val="000000"/>
          <w:sz w:val="20"/>
          <w:szCs w:val="20"/>
        </w:rPr>
      </w:pPr>
      <w:r w:rsidRPr="00810FF8">
        <w:rPr>
          <w:b/>
          <w:bCs/>
          <w:color w:val="000000"/>
          <w:sz w:val="20"/>
          <w:szCs w:val="20"/>
        </w:rPr>
        <w:t>Определение победителя.</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Определение победителя производится</w:t>
      </w:r>
      <w:r w:rsidRPr="00810FF8">
        <w:rPr>
          <w:rStyle w:val="apple-converted-space"/>
          <w:color w:val="000000"/>
          <w:sz w:val="20"/>
          <w:szCs w:val="20"/>
        </w:rPr>
        <w:t> в срок, установленный Информационной картой закупки.</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Определение победителя производится в соответствии с критериями, указанными в документации о закупке.</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r w:rsidR="001251DE" w:rsidRPr="00810FF8">
        <w:rPr>
          <w:color w:val="000000"/>
          <w:sz w:val="20"/>
          <w:szCs w:val="20"/>
        </w:rPr>
        <w:t>на участие</w:t>
      </w:r>
      <w:r w:rsidRPr="00810FF8">
        <w:rPr>
          <w:color w:val="000000"/>
          <w:sz w:val="20"/>
          <w:szCs w:val="20"/>
        </w:rPr>
        <w:t xml:space="preserve"> в закупке</w:t>
      </w:r>
      <w:r w:rsidR="00CF4F09" w:rsidRPr="00810FF8">
        <w:rPr>
          <w:color w:val="000000"/>
          <w:sz w:val="20"/>
          <w:szCs w:val="20"/>
        </w:rPr>
        <w:t>,</w:t>
      </w:r>
      <w:r w:rsidRPr="00810FF8">
        <w:rPr>
          <w:color w:val="000000"/>
          <w:sz w:val="20"/>
          <w:szCs w:val="20"/>
        </w:rPr>
        <w:t xml:space="preserve"> которого присвоен первый номер.</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810FF8">
        <w:rPr>
          <w:color w:val="000000"/>
          <w:sz w:val="20"/>
          <w:szCs w:val="20"/>
        </w:rPr>
        <w:t>согласно протоколу</w:t>
      </w:r>
      <w:r w:rsidRPr="00810FF8">
        <w:rPr>
          <w:color w:val="000000"/>
          <w:sz w:val="20"/>
          <w:szCs w:val="20"/>
        </w:rPr>
        <w:t xml:space="preserve"> оценки и сопоставления заявок.</w:t>
      </w:r>
    </w:p>
    <w:p w:rsidR="00693C05"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 xml:space="preserve">При отсутствии предложений или неудовлетворении предъявленного предложения Документации о закупке запрос </w:t>
      </w:r>
      <w:r w:rsidR="002849C0">
        <w:rPr>
          <w:color w:val="000000"/>
          <w:sz w:val="20"/>
          <w:szCs w:val="20"/>
        </w:rPr>
        <w:t>цен</w:t>
      </w:r>
      <w:r w:rsidRPr="00810FF8">
        <w:rPr>
          <w:color w:val="000000"/>
          <w:sz w:val="20"/>
          <w:szCs w:val="20"/>
        </w:rPr>
        <w:t xml:space="preserve"> признается несостоявшимся.</w:t>
      </w:r>
    </w:p>
    <w:p w:rsidR="000323E8" w:rsidRPr="00810FF8" w:rsidRDefault="000323E8" w:rsidP="00496D65">
      <w:pPr>
        <w:pStyle w:val="a3"/>
        <w:numPr>
          <w:ilvl w:val="2"/>
          <w:numId w:val="23"/>
        </w:numPr>
        <w:tabs>
          <w:tab w:val="clear" w:pos="928"/>
        </w:tabs>
        <w:spacing w:before="0" w:beforeAutospacing="0" w:after="0" w:afterAutospacing="0"/>
        <w:ind w:left="0" w:firstLine="0"/>
        <w:jc w:val="both"/>
        <w:rPr>
          <w:color w:val="000000"/>
          <w:sz w:val="20"/>
          <w:szCs w:val="20"/>
        </w:rPr>
      </w:pPr>
      <w:r w:rsidRPr="00810FF8">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810FF8" w:rsidRDefault="000323E8" w:rsidP="006413B2">
      <w:pPr>
        <w:pStyle w:val="a3"/>
        <w:spacing w:before="0" w:beforeAutospacing="0" w:after="0" w:afterAutospacing="0"/>
        <w:ind w:firstLine="533"/>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810FF8" w:rsidRDefault="000323E8" w:rsidP="006413B2">
      <w:pPr>
        <w:pStyle w:val="a3"/>
        <w:spacing w:before="0" w:beforeAutospacing="0" w:after="0" w:afterAutospacing="0"/>
        <w:ind w:firstLine="533"/>
        <w:jc w:val="both"/>
        <w:rPr>
          <w:color w:val="000000"/>
          <w:sz w:val="20"/>
          <w:szCs w:val="20"/>
        </w:rPr>
      </w:pPr>
    </w:p>
    <w:p w:rsidR="000323E8" w:rsidRPr="00810FF8" w:rsidRDefault="000323E8" w:rsidP="00496D65">
      <w:pPr>
        <w:pStyle w:val="a3"/>
        <w:numPr>
          <w:ilvl w:val="2"/>
          <w:numId w:val="9"/>
        </w:numPr>
        <w:spacing w:before="0" w:beforeAutospacing="0" w:after="0" w:afterAutospacing="0"/>
        <w:ind w:left="0" w:firstLine="0"/>
        <w:jc w:val="both"/>
        <w:rPr>
          <w:color w:val="000000"/>
          <w:sz w:val="20"/>
          <w:szCs w:val="20"/>
        </w:rPr>
      </w:pPr>
      <w:r w:rsidRPr="00810FF8">
        <w:rPr>
          <w:b/>
          <w:bCs/>
          <w:color w:val="000000"/>
          <w:sz w:val="20"/>
          <w:szCs w:val="20"/>
        </w:rPr>
        <w:t>Подписание договора.</w:t>
      </w:r>
    </w:p>
    <w:p w:rsidR="003E7CCF" w:rsidRDefault="003E7CCF" w:rsidP="00496D65">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7953AC">
        <w:rPr>
          <w:rFonts w:eastAsiaTheme="minorHAnsi"/>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w:t>
      </w:r>
      <w:r w:rsidR="00B60A06">
        <w:rPr>
          <w:rFonts w:eastAsiaTheme="minorHAnsi"/>
          <w:sz w:val="20"/>
          <w:szCs w:val="20"/>
          <w:lang w:eastAsia="en-US"/>
        </w:rPr>
        <w:t xml:space="preserve"> </w:t>
      </w:r>
      <w:r w:rsidR="00B60A06" w:rsidRPr="00721BAA">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00B60A06" w:rsidRPr="00721BAA">
        <w:rPr>
          <w:rFonts w:eastAsiaTheme="minorHAnsi"/>
          <w:sz w:val="20"/>
          <w:szCs w:val="20"/>
          <w:highlight w:val="yellow"/>
          <w:lang w:eastAsia="en-US"/>
        </w:rPr>
        <w:t>пп</w:t>
      </w:r>
      <w:proofErr w:type="spellEnd"/>
      <w:r w:rsidR="00B60A06" w:rsidRPr="00AD2618">
        <w:rPr>
          <w:rFonts w:eastAsiaTheme="minorHAnsi"/>
          <w:sz w:val="20"/>
          <w:szCs w:val="20"/>
          <w:highlight w:val="yellow"/>
          <w:lang w:eastAsia="en-US"/>
        </w:rPr>
        <w:t xml:space="preserve">. </w:t>
      </w:r>
      <w:r w:rsidR="00B60A06">
        <w:rPr>
          <w:rFonts w:eastAsiaTheme="minorHAnsi"/>
          <w:sz w:val="20"/>
          <w:szCs w:val="20"/>
          <w:highlight w:val="yellow"/>
          <w:lang w:eastAsia="en-US"/>
        </w:rPr>
        <w:t>8</w:t>
      </w:r>
      <w:r w:rsidR="00B60A06" w:rsidRPr="00AD2618">
        <w:rPr>
          <w:rFonts w:eastAsiaTheme="minorHAnsi"/>
          <w:sz w:val="20"/>
          <w:szCs w:val="20"/>
          <w:highlight w:val="yellow"/>
          <w:lang w:eastAsia="en-US"/>
        </w:rPr>
        <w:t xml:space="preserve"> п. 1</w:t>
      </w:r>
      <w:r w:rsidR="00B60A06">
        <w:rPr>
          <w:rFonts w:eastAsiaTheme="minorHAnsi"/>
          <w:sz w:val="20"/>
          <w:szCs w:val="20"/>
          <w:highlight w:val="yellow"/>
          <w:lang w:eastAsia="en-US"/>
        </w:rPr>
        <w:t>.</w:t>
      </w:r>
      <w:r w:rsidR="00B60A06" w:rsidRPr="00AD2618">
        <w:rPr>
          <w:rFonts w:eastAsiaTheme="minorHAnsi"/>
          <w:sz w:val="20"/>
          <w:szCs w:val="20"/>
          <w:highlight w:val="yellow"/>
          <w:lang w:eastAsia="en-US"/>
        </w:rPr>
        <w:t>5.2. настоящей документации.</w:t>
      </w:r>
      <w:r w:rsidR="00B60A06" w:rsidRPr="00AD2618">
        <w:rPr>
          <w:rFonts w:eastAsiaTheme="minorHAnsi"/>
          <w:sz w:val="20"/>
          <w:szCs w:val="20"/>
          <w:lang w:eastAsia="en-US"/>
        </w:rPr>
        <w:t xml:space="preserve">  </w:t>
      </w:r>
      <w:r w:rsidRPr="007953AC">
        <w:rPr>
          <w:rFonts w:eastAsiaTheme="minorHAnsi"/>
          <w:sz w:val="20"/>
          <w:szCs w:val="20"/>
          <w:lang w:eastAsia="en-US"/>
        </w:rPr>
        <w:t xml:space="preserve">При заключении договора его цена не может превышать начальную (максимальную) цену, указанную в извещении о проведении закупки. </w:t>
      </w:r>
      <w:r w:rsidR="00A800F5">
        <w:rPr>
          <w:rFonts w:eastAsiaTheme="minorHAnsi"/>
          <w:sz w:val="20"/>
          <w:szCs w:val="20"/>
          <w:lang w:eastAsia="en-US"/>
        </w:rPr>
        <w:t xml:space="preserve"> </w:t>
      </w:r>
      <w:r w:rsidR="00A800F5" w:rsidRPr="00A800F5">
        <w:rPr>
          <w:rFonts w:eastAsiaTheme="minorHAnsi"/>
          <w:sz w:val="20"/>
          <w:szCs w:val="20"/>
          <w:lang w:eastAsia="en-US"/>
        </w:rPr>
        <w:t>При заключении договора по результатам закупки с субъектом малого и среднего предпринимательства срок оплаты поставленных товаров (выполненных работ, оказанных услуг) по договору (отдельному этапу договора), составляет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r w:rsidR="00A800F5">
        <w:rPr>
          <w:rFonts w:eastAsiaTheme="minorHAnsi"/>
          <w:sz w:val="20"/>
          <w:szCs w:val="20"/>
          <w:lang w:eastAsia="en-US"/>
        </w:rPr>
        <w:t xml:space="preserve"> </w:t>
      </w:r>
      <w:r w:rsidRPr="007953AC">
        <w:rPr>
          <w:rFonts w:eastAsiaTheme="minorHAnsi"/>
          <w:sz w:val="20"/>
          <w:szCs w:val="20"/>
          <w:lang w:eastAsia="en-US"/>
        </w:rPr>
        <w:t>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3E7CCF" w:rsidRPr="007953AC" w:rsidRDefault="003E7CCF" w:rsidP="003E7CCF">
      <w:pPr>
        <w:pStyle w:val="a3"/>
        <w:spacing w:before="0" w:beforeAutospacing="0" w:after="0" w:afterAutospacing="0"/>
        <w:ind w:firstLine="709"/>
        <w:jc w:val="both"/>
        <w:rPr>
          <w:rFonts w:eastAsiaTheme="minorHAnsi"/>
          <w:sz w:val="20"/>
          <w:szCs w:val="20"/>
          <w:lang w:eastAsia="en-US"/>
        </w:rPr>
      </w:pPr>
      <w:r w:rsidRPr="007953AC">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w:t>
      </w:r>
      <w:r w:rsidRPr="007953AC">
        <w:rPr>
          <w:rFonts w:eastAsiaTheme="minorHAnsi"/>
          <w:sz w:val="20"/>
          <w:szCs w:val="20"/>
          <w:lang w:eastAsia="en-US"/>
        </w:rPr>
        <w:lastRenderedPageBreak/>
        <w:t>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3E7CCF" w:rsidRPr="005559DC" w:rsidRDefault="003E7CCF" w:rsidP="003E7CCF">
      <w:pPr>
        <w:pStyle w:val="a3"/>
        <w:spacing w:before="0" w:beforeAutospacing="0" w:after="0" w:afterAutospacing="0"/>
        <w:ind w:firstLine="709"/>
        <w:jc w:val="both"/>
        <w:rPr>
          <w:color w:val="000000"/>
          <w:sz w:val="20"/>
          <w:szCs w:val="20"/>
        </w:rPr>
      </w:pPr>
      <w:r w:rsidRPr="007953AC">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3E7CCF" w:rsidRPr="005559DC" w:rsidRDefault="003E7CCF" w:rsidP="00496D65">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3E7CCF" w:rsidRPr="007A55FA" w:rsidRDefault="003E7CCF" w:rsidP="00496D65">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sidR="00B60A06">
        <w:rPr>
          <w:bCs/>
          <w:color w:val="000000"/>
          <w:sz w:val="20"/>
          <w:szCs w:val="20"/>
        </w:rPr>
        <w:t xml:space="preserve">, </w:t>
      </w:r>
      <w:r w:rsidR="00B60A06"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B60A06" w:rsidRPr="0039779F">
        <w:rPr>
          <w:bCs/>
          <w:color w:val="000000"/>
          <w:sz w:val="20"/>
          <w:szCs w:val="20"/>
        </w:rPr>
        <w:t>.</w:t>
      </w:r>
    </w:p>
    <w:p w:rsidR="000323E8" w:rsidRPr="00810FF8" w:rsidRDefault="000323E8" w:rsidP="006413B2">
      <w:pPr>
        <w:jc w:val="both"/>
        <w:rPr>
          <w:b/>
          <w:bCs/>
          <w:color w:val="000000"/>
          <w:sz w:val="20"/>
          <w:szCs w:val="20"/>
        </w:rPr>
      </w:pPr>
    </w:p>
    <w:p w:rsidR="000323E8" w:rsidRPr="00810FF8" w:rsidRDefault="00BB453C" w:rsidP="00E874A0">
      <w:pPr>
        <w:pStyle w:val="a9"/>
        <w:numPr>
          <w:ilvl w:val="0"/>
          <w:numId w:val="9"/>
        </w:numPr>
        <w:jc w:val="both"/>
        <w:rPr>
          <w:rFonts w:ascii="Times New Roman" w:hAnsi="Times New Roman"/>
          <w:b/>
          <w:bCs/>
          <w:color w:val="000000"/>
          <w:sz w:val="20"/>
          <w:szCs w:val="20"/>
        </w:rPr>
      </w:pPr>
      <w:r w:rsidRPr="00810FF8">
        <w:rPr>
          <w:rFonts w:ascii="Times New Roman" w:hAnsi="Times New Roman"/>
          <w:b/>
          <w:bCs/>
          <w:color w:val="000000"/>
          <w:sz w:val="20"/>
          <w:szCs w:val="20"/>
        </w:rPr>
        <w:t>РАЗДЕЛ: ИНФОРМАЦИОННАЯ</w:t>
      </w:r>
      <w:r w:rsidR="000323E8" w:rsidRPr="00810FF8">
        <w:rPr>
          <w:rFonts w:ascii="Times New Roman" w:hAnsi="Times New Roman"/>
          <w:b/>
          <w:bCs/>
          <w:color w:val="000000"/>
          <w:sz w:val="20"/>
          <w:szCs w:val="20"/>
        </w:rPr>
        <w:t xml:space="preserve"> КАРТА ЗАКУПКИ</w:t>
      </w:r>
    </w:p>
    <w:p w:rsidR="000323E8" w:rsidRPr="00810FF8" w:rsidRDefault="000323E8" w:rsidP="006413B2">
      <w:pPr>
        <w:ind w:firstLine="540"/>
        <w:jc w:val="both"/>
        <w:rPr>
          <w:sz w:val="20"/>
          <w:szCs w:val="20"/>
        </w:rPr>
      </w:pPr>
      <w:r w:rsidRPr="00810FF8">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810FF8">
        <w:rPr>
          <w:sz w:val="20"/>
          <w:szCs w:val="20"/>
        </w:rPr>
        <w:t xml:space="preserve">1. </w:t>
      </w:r>
      <w:r w:rsidRPr="00810FF8">
        <w:rPr>
          <w:sz w:val="20"/>
          <w:szCs w:val="20"/>
        </w:rPr>
        <w:t>Разделе</w:t>
      </w:r>
      <w:r w:rsidR="00972AE3" w:rsidRPr="00810FF8">
        <w:rPr>
          <w:sz w:val="20"/>
          <w:szCs w:val="20"/>
        </w:rPr>
        <w:t>:</w:t>
      </w:r>
      <w:r w:rsidRPr="00810FF8">
        <w:rPr>
          <w:sz w:val="20"/>
          <w:szCs w:val="20"/>
        </w:rPr>
        <w:t xml:space="preserve"> «Общие условия проведения закупки» и настоящей Информационной картой, применяются положения Информационной карты.</w:t>
      </w:r>
    </w:p>
    <w:p w:rsidR="00173D6A" w:rsidRDefault="00173D6A" w:rsidP="00173D6A">
      <w:pPr>
        <w:pStyle w:val="a9"/>
        <w:ind w:left="0"/>
        <w:jc w:val="both"/>
        <w:rPr>
          <w:rFonts w:ascii="Times New Roman" w:hAnsi="Times New Roman"/>
          <w:b/>
          <w:sz w:val="20"/>
          <w:szCs w:val="20"/>
        </w:rPr>
      </w:pPr>
    </w:p>
    <w:tbl>
      <w:tblPr>
        <w:tblW w:w="10377" w:type="dxa"/>
        <w:tblInd w:w="-34" w:type="dxa"/>
        <w:tblLayout w:type="fixed"/>
        <w:tblLook w:val="04A0" w:firstRow="1" w:lastRow="0" w:firstColumn="1" w:lastColumn="0" w:noHBand="0" w:noVBand="1"/>
      </w:tblPr>
      <w:tblGrid>
        <w:gridCol w:w="502"/>
        <w:gridCol w:w="1620"/>
        <w:gridCol w:w="2273"/>
        <w:gridCol w:w="5982"/>
      </w:tblGrid>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center"/>
              <w:rPr>
                <w:sz w:val="20"/>
                <w:szCs w:val="20"/>
              </w:rPr>
            </w:pPr>
            <w:r w:rsidRPr="00E874A0">
              <w:rPr>
                <w:sz w:val="20"/>
                <w:szCs w:val="20"/>
              </w:rPr>
              <w:t>№</w:t>
            </w:r>
          </w:p>
          <w:p w:rsidR="00E874A0" w:rsidRPr="00E874A0" w:rsidRDefault="00E874A0" w:rsidP="00E874A0">
            <w:pPr>
              <w:jc w:val="center"/>
              <w:rPr>
                <w:sz w:val="20"/>
                <w:szCs w:val="20"/>
              </w:rPr>
            </w:pPr>
            <w:r w:rsidRPr="00E874A0">
              <w:rPr>
                <w:sz w:val="20"/>
                <w:szCs w:val="20"/>
              </w:rPr>
              <w:t>п/п</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jc w:val="center"/>
              <w:rPr>
                <w:sz w:val="20"/>
                <w:szCs w:val="20"/>
              </w:rPr>
            </w:pPr>
            <w:r w:rsidRPr="00E874A0">
              <w:rPr>
                <w:sz w:val="20"/>
                <w:szCs w:val="20"/>
              </w:rPr>
              <w:t xml:space="preserve">Ссылка на пункт </w:t>
            </w:r>
          </w:p>
          <w:p w:rsidR="00E874A0" w:rsidRPr="00E874A0" w:rsidRDefault="00E874A0" w:rsidP="00E874A0">
            <w:pPr>
              <w:keepNext/>
              <w:keepLines/>
              <w:suppressLineNumbers/>
              <w:suppressAutoHyphens/>
              <w:jc w:val="center"/>
              <w:rPr>
                <w:sz w:val="20"/>
                <w:szCs w:val="20"/>
              </w:rPr>
            </w:pPr>
            <w:r w:rsidRPr="00E874A0">
              <w:rPr>
                <w:bCs/>
                <w:iCs/>
                <w:sz w:val="20"/>
                <w:szCs w:val="20"/>
              </w:rPr>
              <w:t xml:space="preserve">Раздела </w:t>
            </w:r>
            <w:r w:rsidRPr="00E874A0">
              <w:rPr>
                <w:bCs/>
                <w:iCs/>
                <w:sz w:val="20"/>
                <w:szCs w:val="20"/>
                <w:lang w:val="en-US"/>
              </w:rPr>
              <w:t>I</w:t>
            </w:r>
            <w:r w:rsidRPr="00E874A0">
              <w:rPr>
                <w:bCs/>
                <w:iCs/>
                <w:sz w:val="20"/>
                <w:szCs w:val="20"/>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jc w:val="center"/>
              <w:rPr>
                <w:sz w:val="20"/>
                <w:szCs w:val="20"/>
              </w:rPr>
            </w:pPr>
            <w:r w:rsidRPr="00E874A0">
              <w:rPr>
                <w:sz w:val="20"/>
                <w:szCs w:val="20"/>
              </w:rPr>
              <w:t>Наименование</w:t>
            </w:r>
          </w:p>
          <w:p w:rsidR="00E874A0" w:rsidRPr="00E874A0" w:rsidRDefault="00E874A0" w:rsidP="00E874A0">
            <w:pPr>
              <w:keepNext/>
              <w:keepLines/>
              <w:suppressLineNumbers/>
              <w:suppressAutoHyphens/>
              <w:jc w:val="center"/>
              <w:rPr>
                <w:sz w:val="20"/>
                <w:szCs w:val="20"/>
              </w:rPr>
            </w:pPr>
            <w:r w:rsidRPr="00E874A0">
              <w:rPr>
                <w:sz w:val="20"/>
                <w:szCs w:val="20"/>
              </w:rPr>
              <w:t>пункта документации о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jc w:val="center"/>
              <w:rPr>
                <w:sz w:val="20"/>
                <w:szCs w:val="20"/>
              </w:rPr>
            </w:pPr>
            <w:r w:rsidRPr="00E874A0">
              <w:rPr>
                <w:sz w:val="20"/>
                <w:szCs w:val="20"/>
              </w:rPr>
              <w:t>Текст пояснений</w:t>
            </w:r>
          </w:p>
        </w:tc>
      </w:tr>
      <w:tr w:rsidR="00E874A0" w:rsidRPr="00E874A0" w:rsidTr="006172BB">
        <w:trPr>
          <w:trHeight w:val="3625"/>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 xml:space="preserve">Заказчик </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widowControl w:val="0"/>
              <w:jc w:val="both"/>
              <w:rPr>
                <w:b/>
                <w:sz w:val="20"/>
                <w:szCs w:val="20"/>
              </w:rPr>
            </w:pPr>
            <w:r w:rsidRPr="00E874A0">
              <w:rPr>
                <w:b/>
                <w:sz w:val="20"/>
                <w:szCs w:val="20"/>
              </w:rPr>
              <w:t>Наименование заказчика, контактная информация:</w:t>
            </w:r>
          </w:p>
          <w:p w:rsidR="00E874A0" w:rsidRPr="00E874A0" w:rsidRDefault="00E874A0" w:rsidP="00E874A0">
            <w:pPr>
              <w:keepNext/>
              <w:keepLines/>
              <w:widowControl w:val="0"/>
              <w:suppressLineNumbers/>
              <w:suppressAutoHyphens/>
              <w:spacing w:line="300" w:lineRule="exact"/>
              <w:jc w:val="both"/>
              <w:rPr>
                <w:b/>
                <w:sz w:val="20"/>
                <w:szCs w:val="20"/>
              </w:rPr>
            </w:pPr>
            <w:r w:rsidRPr="00E874A0">
              <w:rPr>
                <w:b/>
                <w:sz w:val="20"/>
                <w:szCs w:val="20"/>
              </w:rPr>
              <w:t>Публичное Акционерное Общество «Сибирско-Уральская энергетическая компания»</w:t>
            </w:r>
          </w:p>
          <w:p w:rsidR="00E874A0" w:rsidRPr="00E874A0" w:rsidRDefault="00E874A0" w:rsidP="00E874A0">
            <w:pPr>
              <w:pStyle w:val="a7"/>
              <w:rPr>
                <w:sz w:val="20"/>
                <w:lang w:val="ru-RU"/>
              </w:rPr>
            </w:pPr>
            <w:r w:rsidRPr="00E874A0">
              <w:rPr>
                <w:b/>
                <w:sz w:val="20"/>
              </w:rPr>
              <w:t>Место нахождения</w:t>
            </w:r>
            <w:r w:rsidRPr="00E874A0">
              <w:rPr>
                <w:sz w:val="20"/>
              </w:rPr>
              <w:t>: 6250</w:t>
            </w:r>
            <w:r w:rsidRPr="00E874A0">
              <w:rPr>
                <w:sz w:val="20"/>
                <w:lang w:val="ru-RU"/>
              </w:rPr>
              <w:t>23</w:t>
            </w:r>
            <w:r w:rsidRPr="00E874A0">
              <w:rPr>
                <w:sz w:val="20"/>
              </w:rPr>
              <w:t xml:space="preserve">, Российская Федерация, г. Тюмень, ул. </w:t>
            </w:r>
            <w:r w:rsidR="00453916">
              <w:rPr>
                <w:sz w:val="20"/>
                <w:lang w:val="ru-RU"/>
              </w:rPr>
              <w:t>Одесская, д.27</w:t>
            </w:r>
          </w:p>
          <w:p w:rsidR="00E874A0" w:rsidRPr="00E874A0" w:rsidRDefault="00E874A0" w:rsidP="00E874A0">
            <w:pPr>
              <w:pStyle w:val="a7"/>
              <w:rPr>
                <w:sz w:val="20"/>
              </w:rPr>
            </w:pPr>
            <w:r w:rsidRPr="00E874A0">
              <w:rPr>
                <w:b/>
                <w:sz w:val="20"/>
              </w:rPr>
              <w:t>Почтовый адрес</w:t>
            </w:r>
            <w:r w:rsidRPr="00E874A0">
              <w:rPr>
                <w:sz w:val="20"/>
              </w:rPr>
              <w:t>:  6250</w:t>
            </w:r>
            <w:r w:rsidRPr="00E874A0">
              <w:rPr>
                <w:sz w:val="20"/>
                <w:lang w:val="ru-RU"/>
              </w:rPr>
              <w:t>23</w:t>
            </w:r>
            <w:r w:rsidRPr="00E874A0">
              <w:rPr>
                <w:sz w:val="20"/>
              </w:rPr>
              <w:t xml:space="preserve">, Российская Федерация, г. Тюмень, ул. </w:t>
            </w:r>
            <w:r w:rsidR="00CE2012">
              <w:rPr>
                <w:sz w:val="20"/>
                <w:lang w:val="ru-RU"/>
              </w:rPr>
              <w:t>Одесская, д.27</w:t>
            </w:r>
          </w:p>
          <w:p w:rsidR="00E874A0" w:rsidRPr="00E874A0" w:rsidRDefault="00E874A0" w:rsidP="00E874A0">
            <w:pPr>
              <w:widowControl w:val="0"/>
              <w:jc w:val="both"/>
              <w:rPr>
                <w:rStyle w:val="apple-converted-space"/>
                <w:color w:val="0070C0"/>
                <w:sz w:val="20"/>
                <w:szCs w:val="20"/>
                <w:u w:val="single"/>
              </w:rPr>
            </w:pPr>
            <w:r w:rsidRPr="00E874A0">
              <w:rPr>
                <w:color w:val="000000"/>
                <w:sz w:val="20"/>
                <w:szCs w:val="20"/>
              </w:rPr>
              <w:t xml:space="preserve">Контактное лицо: Волчихин Сергей Владимирович (тел. </w:t>
            </w:r>
            <w:r w:rsidR="00FF4DD4" w:rsidRPr="00FF4DD4">
              <w:rPr>
                <w:color w:val="000000"/>
                <w:sz w:val="20"/>
                <w:szCs w:val="20"/>
              </w:rPr>
              <w:t>+7 3452 65</w:t>
            </w:r>
            <w:r w:rsidRPr="00E874A0">
              <w:rPr>
                <w:color w:val="000000"/>
                <w:sz w:val="20"/>
                <w:szCs w:val="20"/>
              </w:rPr>
              <w:t>-</w:t>
            </w:r>
            <w:r w:rsidR="00FF4DD4" w:rsidRPr="00FF4DD4">
              <w:rPr>
                <w:color w:val="000000"/>
                <w:sz w:val="20"/>
                <w:szCs w:val="20"/>
              </w:rPr>
              <w:t>24</w:t>
            </w:r>
            <w:r w:rsidRPr="00E874A0">
              <w:rPr>
                <w:color w:val="000000"/>
                <w:sz w:val="20"/>
                <w:szCs w:val="20"/>
              </w:rPr>
              <w:t>-1</w:t>
            </w:r>
            <w:r w:rsidR="00FF4DD4" w:rsidRPr="00FF4DD4">
              <w:rPr>
                <w:color w:val="000000"/>
                <w:sz w:val="20"/>
                <w:szCs w:val="20"/>
              </w:rPr>
              <w:t>4</w:t>
            </w:r>
            <w:r w:rsidR="00FF4DD4">
              <w:rPr>
                <w:color w:val="000000"/>
                <w:sz w:val="20"/>
                <w:szCs w:val="20"/>
              </w:rPr>
              <w:t xml:space="preserve">), </w:t>
            </w:r>
            <w:r w:rsidRPr="00E874A0">
              <w:rPr>
                <w:color w:val="000000"/>
                <w:sz w:val="20"/>
                <w:szCs w:val="20"/>
              </w:rPr>
              <w:t>электронная почта</w:t>
            </w:r>
            <w:r w:rsidRPr="00E874A0">
              <w:rPr>
                <w:rStyle w:val="apple-converted-space"/>
                <w:color w:val="000000"/>
                <w:sz w:val="20"/>
                <w:szCs w:val="20"/>
              </w:rPr>
              <w:t> </w:t>
            </w:r>
            <w:hyperlink r:id="rId13" w:history="1">
              <w:r w:rsidR="00B1383B" w:rsidRPr="00B6116A">
                <w:rPr>
                  <w:rStyle w:val="a4"/>
                  <w:sz w:val="20"/>
                  <w:szCs w:val="20"/>
                  <w:lang w:val="en-US"/>
                </w:rPr>
                <w:t>VolchihinSV</w:t>
              </w:r>
              <w:r w:rsidR="00B1383B" w:rsidRPr="00B6116A">
                <w:rPr>
                  <w:rStyle w:val="a4"/>
                  <w:sz w:val="20"/>
                  <w:szCs w:val="20"/>
                </w:rPr>
                <w:t>@suenco.ru</w:t>
              </w:r>
            </w:hyperlink>
            <w:r w:rsidRPr="00E874A0">
              <w:rPr>
                <w:rStyle w:val="apple-converted-space"/>
                <w:color w:val="000000"/>
                <w:sz w:val="20"/>
                <w:szCs w:val="20"/>
              </w:rPr>
              <w:t> Ж</w:t>
            </w:r>
            <w:r w:rsidRPr="00E874A0">
              <w:rPr>
                <w:color w:val="000000"/>
                <w:sz w:val="20"/>
                <w:szCs w:val="20"/>
              </w:rPr>
              <w:t>алобы по процедуре проведения закупки принимаются на e-</w:t>
            </w:r>
            <w:proofErr w:type="spellStart"/>
            <w:r w:rsidRPr="00E874A0">
              <w:rPr>
                <w:color w:val="000000"/>
                <w:sz w:val="20"/>
                <w:szCs w:val="20"/>
              </w:rPr>
              <w:t>mail</w:t>
            </w:r>
            <w:proofErr w:type="spellEnd"/>
            <w:r w:rsidRPr="00E874A0">
              <w:rPr>
                <w:color w:val="000000"/>
                <w:sz w:val="20"/>
                <w:szCs w:val="20"/>
              </w:rPr>
              <w:t xml:space="preserve">: </w:t>
            </w:r>
            <w:hyperlink r:id="rId14" w:history="1">
              <w:r w:rsidR="00B1383B" w:rsidRPr="00B6116A">
                <w:rPr>
                  <w:rStyle w:val="a4"/>
                  <w:sz w:val="20"/>
                  <w:szCs w:val="20"/>
                </w:rPr>
                <w:t>shil</w:t>
              </w:r>
              <w:r w:rsidR="00B1383B" w:rsidRPr="00B6116A">
                <w:rPr>
                  <w:rStyle w:val="a4"/>
                  <w:sz w:val="20"/>
                  <w:szCs w:val="20"/>
                  <w:lang w:val="en-US"/>
                </w:rPr>
                <w:t>o</w:t>
              </w:r>
              <w:r w:rsidR="00B1383B" w:rsidRPr="00B6116A">
                <w:rPr>
                  <w:rStyle w:val="a4"/>
                  <w:sz w:val="20"/>
                  <w:szCs w:val="20"/>
                </w:rPr>
                <w:t>@</w:t>
              </w:r>
              <w:r w:rsidR="00B1383B" w:rsidRPr="00B6116A">
                <w:rPr>
                  <w:rStyle w:val="a4"/>
                  <w:sz w:val="20"/>
                  <w:szCs w:val="20"/>
                  <w:lang w:val="en-US"/>
                </w:rPr>
                <w:t>id</w:t>
              </w:r>
              <w:r w:rsidR="00B1383B" w:rsidRPr="00B1383B">
                <w:rPr>
                  <w:rStyle w:val="a4"/>
                  <w:sz w:val="20"/>
                  <w:szCs w:val="20"/>
                </w:rPr>
                <w:t>-</w:t>
              </w:r>
              <w:r w:rsidR="00B1383B" w:rsidRPr="00B6116A">
                <w:rPr>
                  <w:rStyle w:val="a4"/>
                  <w:sz w:val="20"/>
                  <w:szCs w:val="20"/>
                  <w:lang w:val="en-US"/>
                </w:rPr>
                <w:t>suenco</w:t>
              </w:r>
              <w:r w:rsidR="00B1383B" w:rsidRPr="00B6116A">
                <w:rPr>
                  <w:rStyle w:val="a4"/>
                  <w:sz w:val="20"/>
                  <w:szCs w:val="20"/>
                </w:rPr>
                <w:t>.ru</w:t>
              </w:r>
            </w:hyperlink>
            <w:r w:rsidRPr="00E874A0">
              <w:rPr>
                <w:b/>
                <w:bCs/>
                <w:sz w:val="20"/>
                <w:szCs w:val="20"/>
              </w:rPr>
              <w:t>;</w:t>
            </w:r>
            <w:r w:rsidRPr="00E874A0">
              <w:rPr>
                <w:color w:val="000000"/>
                <w:sz w:val="20"/>
                <w:szCs w:val="20"/>
              </w:rPr>
              <w:t xml:space="preserve">  </w:t>
            </w:r>
            <w:r w:rsidRPr="00E874A0">
              <w:rPr>
                <w:rStyle w:val="apple-converted-space"/>
                <w:color w:val="000000"/>
                <w:sz w:val="20"/>
                <w:szCs w:val="20"/>
              </w:rPr>
              <w:t> </w:t>
            </w:r>
            <w:hyperlink r:id="rId15" w:history="1">
              <w:r w:rsidR="00FF4DD4" w:rsidRPr="00765DE1">
                <w:rPr>
                  <w:rStyle w:val="a4"/>
                  <w:sz w:val="20"/>
                  <w:szCs w:val="20"/>
                  <w:lang w:val="en-US"/>
                </w:rPr>
                <w:t>KutyrevaTI</w:t>
              </w:r>
              <w:r w:rsidR="00FF4DD4" w:rsidRPr="00765DE1">
                <w:rPr>
                  <w:rStyle w:val="a4"/>
                  <w:sz w:val="20"/>
                  <w:szCs w:val="20"/>
                </w:rPr>
                <w:t>@</w:t>
              </w:r>
              <w:r w:rsidR="00FF4DD4" w:rsidRPr="00765DE1">
                <w:rPr>
                  <w:rStyle w:val="a4"/>
                  <w:sz w:val="20"/>
                  <w:szCs w:val="20"/>
                  <w:lang w:val="en-US"/>
                </w:rPr>
                <w:t>suenco</w:t>
              </w:r>
              <w:r w:rsidR="00FF4DD4" w:rsidRPr="00765DE1">
                <w:rPr>
                  <w:rStyle w:val="a4"/>
                  <w:sz w:val="20"/>
                  <w:szCs w:val="20"/>
                </w:rPr>
                <w:t>.</w:t>
              </w:r>
              <w:r w:rsidR="00FF4DD4" w:rsidRPr="00765DE1">
                <w:rPr>
                  <w:rStyle w:val="a4"/>
                  <w:sz w:val="20"/>
                  <w:szCs w:val="20"/>
                  <w:lang w:val="en-US"/>
                </w:rPr>
                <w:t>ru</w:t>
              </w:r>
            </w:hyperlink>
            <w:r w:rsidRPr="00E874A0">
              <w:rPr>
                <w:rStyle w:val="apple-converted-space"/>
                <w:color w:val="0070C0"/>
                <w:sz w:val="20"/>
                <w:szCs w:val="20"/>
                <w:u w:val="single"/>
              </w:rPr>
              <w:t> </w:t>
            </w:r>
            <w:r w:rsidRPr="00E874A0">
              <w:rPr>
                <w:color w:val="0070C0"/>
                <w:sz w:val="20"/>
                <w:szCs w:val="20"/>
                <w:u w:val="single"/>
              </w:rPr>
              <w:t>и</w:t>
            </w:r>
            <w:r w:rsidRPr="00E874A0">
              <w:rPr>
                <w:rStyle w:val="apple-converted-space"/>
                <w:color w:val="0070C0"/>
                <w:sz w:val="20"/>
                <w:szCs w:val="20"/>
                <w:u w:val="single"/>
              </w:rPr>
              <w:t> </w:t>
            </w:r>
          </w:p>
          <w:p w:rsidR="00E874A0" w:rsidRPr="00E874A0" w:rsidRDefault="001E6205" w:rsidP="00E874A0">
            <w:pPr>
              <w:widowControl w:val="0"/>
              <w:jc w:val="both"/>
              <w:rPr>
                <w:color w:val="000000"/>
                <w:sz w:val="20"/>
                <w:szCs w:val="20"/>
              </w:rPr>
            </w:pPr>
            <w:hyperlink r:id="rId16" w:history="1">
              <w:r w:rsidR="00E874A0" w:rsidRPr="00E874A0">
                <w:rPr>
                  <w:rStyle w:val="a4"/>
                  <w:color w:val="0070C0"/>
                  <w:sz w:val="20"/>
                  <w:szCs w:val="20"/>
                </w:rPr>
                <w:t>zakupki@k-m-i.ru</w:t>
              </w:r>
            </w:hyperlink>
            <w:r w:rsidR="00E874A0" w:rsidRPr="00E874A0">
              <w:rPr>
                <w:color w:val="000000"/>
                <w:sz w:val="20"/>
                <w:szCs w:val="20"/>
              </w:rPr>
              <w:t>.</w:t>
            </w:r>
          </w:p>
          <w:p w:rsidR="00E874A0" w:rsidRPr="00E874A0" w:rsidRDefault="00E874A0" w:rsidP="0044173D">
            <w:pPr>
              <w:widowControl w:val="0"/>
              <w:jc w:val="both"/>
              <w:rPr>
                <w:sz w:val="20"/>
                <w:szCs w:val="20"/>
              </w:rPr>
            </w:pPr>
            <w:r w:rsidRPr="00E874A0">
              <w:rPr>
                <w:b/>
                <w:sz w:val="20"/>
                <w:szCs w:val="20"/>
              </w:rPr>
              <w:t xml:space="preserve">Официальный сайт: </w:t>
            </w:r>
            <w:hyperlink r:id="rId17" w:history="1">
              <w:r w:rsidRPr="00E874A0">
                <w:rPr>
                  <w:rStyle w:val="a4"/>
                  <w:sz w:val="20"/>
                  <w:szCs w:val="20"/>
                  <w:lang w:val="en-US"/>
                </w:rPr>
                <w:t>www</w:t>
              </w:r>
              <w:r w:rsidRPr="00E874A0">
                <w:rPr>
                  <w:rStyle w:val="a4"/>
                  <w:sz w:val="20"/>
                  <w:szCs w:val="20"/>
                </w:rPr>
                <w:t>.</w:t>
              </w:r>
              <w:r w:rsidRPr="00E874A0">
                <w:rPr>
                  <w:rStyle w:val="a4"/>
                  <w:sz w:val="20"/>
                  <w:szCs w:val="20"/>
                  <w:lang w:val="en-US"/>
                </w:rPr>
                <w:t>suenco</w:t>
              </w:r>
              <w:r w:rsidRPr="00E874A0">
                <w:rPr>
                  <w:rStyle w:val="a4"/>
                  <w:sz w:val="20"/>
                  <w:szCs w:val="20"/>
                </w:rPr>
                <w:t>.</w:t>
              </w:r>
              <w:r w:rsidRPr="00E874A0">
                <w:rPr>
                  <w:rStyle w:val="a4"/>
                  <w:sz w:val="20"/>
                  <w:szCs w:val="20"/>
                  <w:lang w:val="en-US"/>
                </w:rPr>
                <w:t>ru</w:t>
              </w:r>
            </w:hyperlink>
            <w:r w:rsidRPr="00E874A0">
              <w:rPr>
                <w:rStyle w:val="a4"/>
                <w:sz w:val="20"/>
                <w:szCs w:val="20"/>
              </w:rPr>
              <w:t xml:space="preserve">.  </w:t>
            </w:r>
          </w:p>
        </w:tc>
      </w:tr>
      <w:tr w:rsidR="00E874A0" w:rsidRPr="00E874A0" w:rsidTr="00E874A0">
        <w:trPr>
          <w:trHeight w:val="890"/>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Предмет закупки</w:t>
            </w:r>
          </w:p>
        </w:tc>
        <w:tc>
          <w:tcPr>
            <w:tcW w:w="5982" w:type="dxa"/>
            <w:tcBorders>
              <w:top w:val="single" w:sz="4" w:space="0" w:color="auto"/>
              <w:left w:val="single" w:sz="4" w:space="0" w:color="auto"/>
              <w:bottom w:val="single" w:sz="4" w:space="0" w:color="auto"/>
              <w:right w:val="single" w:sz="4" w:space="0" w:color="auto"/>
            </w:tcBorders>
          </w:tcPr>
          <w:p w:rsidR="00453916" w:rsidRPr="00E33AC3" w:rsidRDefault="00E33AC3" w:rsidP="00453916">
            <w:pPr>
              <w:keepLines/>
              <w:widowControl w:val="0"/>
              <w:suppressLineNumbers/>
              <w:tabs>
                <w:tab w:val="left" w:pos="6237"/>
              </w:tabs>
              <w:suppressAutoHyphens/>
              <w:snapToGrid w:val="0"/>
              <w:jc w:val="both"/>
              <w:rPr>
                <w:b/>
                <w:color w:val="000000"/>
                <w:kern w:val="28"/>
                <w:sz w:val="20"/>
                <w:szCs w:val="20"/>
              </w:rPr>
            </w:pPr>
            <w:r>
              <w:rPr>
                <w:bCs/>
                <w:color w:val="000000"/>
                <w:sz w:val="20"/>
                <w:szCs w:val="20"/>
              </w:rPr>
              <w:t>П</w:t>
            </w:r>
            <w:r w:rsidRPr="00E33AC3">
              <w:rPr>
                <w:bCs/>
                <w:color w:val="000000"/>
                <w:sz w:val="20"/>
                <w:szCs w:val="20"/>
              </w:rPr>
              <w:t>роведение периодического медицинского осмотра работников филиала Курганские электрические сети ПАО «СУЭНКО» (Курган)</w:t>
            </w:r>
          </w:p>
          <w:p w:rsidR="00E874A0" w:rsidRPr="00E874A0" w:rsidRDefault="00E874A0" w:rsidP="0044173D">
            <w:pPr>
              <w:widowControl w:val="0"/>
              <w:jc w:val="both"/>
              <w:rPr>
                <w:sz w:val="20"/>
                <w:szCs w:val="20"/>
              </w:rPr>
            </w:pPr>
          </w:p>
        </w:tc>
      </w:tr>
      <w:tr w:rsidR="00E874A0" w:rsidRPr="00E874A0" w:rsidTr="00703101">
        <w:trPr>
          <w:trHeight w:val="1546"/>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Описание работ</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jc w:val="both"/>
              <w:rPr>
                <w:sz w:val="20"/>
                <w:szCs w:val="20"/>
              </w:rPr>
            </w:pPr>
            <w:r w:rsidRPr="00E874A0">
              <w:rPr>
                <w:sz w:val="20"/>
                <w:szCs w:val="20"/>
              </w:rPr>
              <w:t xml:space="preserve">Медицинский осмотр проводится в соответствии с </w:t>
            </w:r>
            <w:r w:rsidRPr="00E874A0">
              <w:rPr>
                <w:color w:val="000000"/>
                <w:sz w:val="20"/>
                <w:szCs w:val="20"/>
              </w:rPr>
              <w:t xml:space="preserve">Приказом Минздравсоцразвития России № 302н от 12.04.2011 г. </w:t>
            </w:r>
            <w:r w:rsidRPr="00E874A0">
              <w:rPr>
                <w:sz w:val="20"/>
                <w:szCs w:val="20"/>
              </w:rPr>
              <w:t>«Об утверждении перечней вредных и (или) опасных производственных факторов и работ, при выполнении которых проводятся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874A0" w:rsidRPr="00E874A0" w:rsidRDefault="00CE2012" w:rsidP="00E874A0">
            <w:pPr>
              <w:keepNext/>
              <w:jc w:val="both"/>
              <w:rPr>
                <w:sz w:val="20"/>
                <w:szCs w:val="20"/>
              </w:rPr>
            </w:pPr>
            <w:r>
              <w:rPr>
                <w:sz w:val="20"/>
                <w:szCs w:val="20"/>
              </w:rPr>
              <w:t>173</w:t>
            </w:r>
            <w:r w:rsidR="00E874A0" w:rsidRPr="00E874A0">
              <w:rPr>
                <w:sz w:val="20"/>
                <w:szCs w:val="20"/>
              </w:rPr>
              <w:t xml:space="preserve"> человек</w:t>
            </w:r>
            <w:r>
              <w:rPr>
                <w:sz w:val="20"/>
                <w:szCs w:val="20"/>
              </w:rPr>
              <w:t>а</w:t>
            </w:r>
            <w:r w:rsidR="00E874A0" w:rsidRPr="00E874A0">
              <w:rPr>
                <w:sz w:val="20"/>
                <w:szCs w:val="20"/>
              </w:rPr>
              <w:t xml:space="preserve"> для прохождения периодического медицинского осмотра, из них:</w:t>
            </w:r>
          </w:p>
          <w:p w:rsidR="00E874A0" w:rsidRDefault="00E874A0" w:rsidP="00E874A0">
            <w:pPr>
              <w:keepNext/>
              <w:jc w:val="both"/>
              <w:rPr>
                <w:sz w:val="20"/>
                <w:szCs w:val="20"/>
              </w:rPr>
            </w:pPr>
            <w:r w:rsidRPr="00E874A0">
              <w:rPr>
                <w:sz w:val="20"/>
                <w:szCs w:val="20"/>
              </w:rPr>
              <w:t xml:space="preserve">- </w:t>
            </w:r>
            <w:r w:rsidR="00CE2012">
              <w:rPr>
                <w:sz w:val="20"/>
                <w:szCs w:val="20"/>
              </w:rPr>
              <w:t>46</w:t>
            </w:r>
            <w:r w:rsidR="0044173D">
              <w:rPr>
                <w:sz w:val="20"/>
                <w:szCs w:val="20"/>
              </w:rPr>
              <w:t xml:space="preserve"> </w:t>
            </w:r>
            <w:r w:rsidRPr="00E874A0">
              <w:rPr>
                <w:sz w:val="20"/>
                <w:szCs w:val="20"/>
              </w:rPr>
              <w:t xml:space="preserve">женщин (женщин после 40 лет – </w:t>
            </w:r>
            <w:r w:rsidR="00E33AC3">
              <w:rPr>
                <w:sz w:val="20"/>
                <w:szCs w:val="20"/>
              </w:rPr>
              <w:t>2</w:t>
            </w:r>
            <w:r w:rsidR="00CE2012">
              <w:rPr>
                <w:sz w:val="20"/>
                <w:szCs w:val="20"/>
              </w:rPr>
              <w:t>8</w:t>
            </w:r>
            <w:r w:rsidRPr="00E874A0">
              <w:rPr>
                <w:sz w:val="20"/>
                <w:szCs w:val="20"/>
              </w:rPr>
              <w:t xml:space="preserve"> человек).</w:t>
            </w:r>
          </w:p>
          <w:p w:rsidR="00E874A0" w:rsidRPr="00E874A0" w:rsidRDefault="00E874A0" w:rsidP="00703101">
            <w:pPr>
              <w:keepNext/>
              <w:jc w:val="both"/>
              <w:rPr>
                <w:b/>
                <w:sz w:val="20"/>
                <w:szCs w:val="20"/>
              </w:rPr>
            </w:pPr>
          </w:p>
        </w:tc>
      </w:tr>
      <w:tr w:rsidR="00E874A0" w:rsidRPr="00E874A0" w:rsidTr="00E874A0">
        <w:trPr>
          <w:trHeight w:val="557"/>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1.1.2.</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Место выполнения работ</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color w:val="000000"/>
                <w:sz w:val="20"/>
                <w:szCs w:val="20"/>
              </w:rPr>
            </w:pPr>
            <w:r w:rsidRPr="00E874A0">
              <w:rPr>
                <w:color w:val="000000"/>
                <w:sz w:val="20"/>
                <w:szCs w:val="20"/>
              </w:rPr>
              <w:t xml:space="preserve">г. </w:t>
            </w:r>
            <w:r w:rsidR="00453916">
              <w:rPr>
                <w:color w:val="000000"/>
                <w:sz w:val="20"/>
                <w:szCs w:val="20"/>
              </w:rPr>
              <w:t>Курган</w:t>
            </w:r>
            <w:r w:rsidRPr="00E874A0">
              <w:rPr>
                <w:color w:val="000000"/>
                <w:sz w:val="20"/>
                <w:szCs w:val="20"/>
              </w:rPr>
              <w:t>, помещение исполнителя.</w:t>
            </w:r>
          </w:p>
          <w:p w:rsidR="00E874A0" w:rsidRDefault="00E874A0" w:rsidP="00E874A0">
            <w:pPr>
              <w:widowControl w:val="0"/>
              <w:ind w:left="34"/>
              <w:jc w:val="both"/>
              <w:rPr>
                <w:sz w:val="20"/>
                <w:szCs w:val="20"/>
              </w:rPr>
            </w:pPr>
          </w:p>
          <w:p w:rsidR="00B02B7E" w:rsidRDefault="00B02B7E" w:rsidP="00E874A0">
            <w:pPr>
              <w:widowControl w:val="0"/>
              <w:ind w:left="34"/>
              <w:jc w:val="both"/>
              <w:rPr>
                <w:sz w:val="20"/>
                <w:szCs w:val="20"/>
              </w:rPr>
            </w:pPr>
          </w:p>
          <w:p w:rsidR="00B02B7E" w:rsidRPr="00E874A0" w:rsidRDefault="00B02B7E" w:rsidP="00E874A0">
            <w:pPr>
              <w:widowControl w:val="0"/>
              <w:ind w:left="34"/>
              <w:jc w:val="both"/>
              <w:rPr>
                <w:sz w:val="20"/>
                <w:szCs w:val="20"/>
              </w:rPr>
            </w:pPr>
          </w:p>
        </w:tc>
      </w:tr>
      <w:tr w:rsidR="00E874A0" w:rsidRPr="00E874A0" w:rsidTr="00E874A0">
        <w:trPr>
          <w:trHeight w:val="1734"/>
        </w:trPr>
        <w:tc>
          <w:tcPr>
            <w:tcW w:w="502" w:type="dxa"/>
            <w:vMerge w:val="restart"/>
            <w:tcBorders>
              <w:top w:val="single" w:sz="4" w:space="0" w:color="auto"/>
              <w:left w:val="single" w:sz="4" w:space="0" w:color="auto"/>
              <w:right w:val="single" w:sz="4" w:space="0" w:color="auto"/>
            </w:tcBorders>
          </w:tcPr>
          <w:p w:rsidR="00E874A0" w:rsidRPr="00E874A0" w:rsidRDefault="00E874A0" w:rsidP="00E874A0">
            <w:pPr>
              <w:rPr>
                <w:sz w:val="20"/>
                <w:szCs w:val="20"/>
              </w:rPr>
            </w:pPr>
            <w:r w:rsidRPr="00E874A0">
              <w:rPr>
                <w:sz w:val="20"/>
                <w:szCs w:val="20"/>
              </w:rPr>
              <w:lastRenderedPageBreak/>
              <w:t>5</w:t>
            </w:r>
          </w:p>
        </w:tc>
        <w:tc>
          <w:tcPr>
            <w:tcW w:w="1620" w:type="dxa"/>
            <w:vMerge w:val="restart"/>
            <w:tcBorders>
              <w:top w:val="single" w:sz="4" w:space="0" w:color="auto"/>
              <w:left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1.1.2.</w:t>
            </w:r>
          </w:p>
        </w:tc>
        <w:tc>
          <w:tcPr>
            <w:tcW w:w="2273" w:type="dxa"/>
            <w:tcBorders>
              <w:top w:val="single" w:sz="4" w:space="0" w:color="auto"/>
              <w:left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Условия поставки товаров (выполнения работ, оказания услуг)</w:t>
            </w:r>
          </w:p>
        </w:tc>
        <w:tc>
          <w:tcPr>
            <w:tcW w:w="5982" w:type="dxa"/>
            <w:vMerge w:val="restart"/>
            <w:tcBorders>
              <w:top w:val="single" w:sz="4" w:space="0" w:color="auto"/>
              <w:left w:val="single" w:sz="4" w:space="0" w:color="auto"/>
              <w:right w:val="single" w:sz="4" w:space="0" w:color="auto"/>
            </w:tcBorders>
          </w:tcPr>
          <w:p w:rsidR="00E874A0" w:rsidRPr="00E874A0" w:rsidRDefault="00E874A0" w:rsidP="00E874A0">
            <w:pPr>
              <w:jc w:val="both"/>
              <w:rPr>
                <w:sz w:val="20"/>
                <w:szCs w:val="20"/>
              </w:rPr>
            </w:pPr>
            <w:r w:rsidRPr="00E874A0">
              <w:rPr>
                <w:sz w:val="20"/>
                <w:szCs w:val="20"/>
              </w:rPr>
              <w:t>- Медицинский осмотр проводится медицинским учреждением, куда Заказчик предоставляет поименный список лиц в письменном виде и на электронном носителе, подлежащих медицинскому осмотру.</w:t>
            </w:r>
          </w:p>
          <w:p w:rsidR="00E874A0" w:rsidRDefault="00E874A0" w:rsidP="00E874A0">
            <w:pPr>
              <w:jc w:val="both"/>
              <w:rPr>
                <w:color w:val="000000"/>
                <w:sz w:val="20"/>
                <w:szCs w:val="20"/>
              </w:rPr>
            </w:pPr>
            <w:r w:rsidRPr="00E874A0">
              <w:rPr>
                <w:sz w:val="20"/>
                <w:szCs w:val="20"/>
              </w:rPr>
              <w:t>- Наличие необходимых специалистов (для проведения медосмотра в соответствии</w:t>
            </w:r>
            <w:r w:rsidRPr="00E874A0">
              <w:rPr>
                <w:color w:val="000000"/>
                <w:sz w:val="20"/>
                <w:szCs w:val="20"/>
              </w:rPr>
              <w:t xml:space="preserve"> с Приказом Минздравсоцразвития №302н от 12.04.2011 г. ст.212, ст.213 ТК РФ).</w:t>
            </w:r>
          </w:p>
          <w:p w:rsidR="00B02B7E" w:rsidRPr="006172BB" w:rsidRDefault="00B02B7E" w:rsidP="00703101">
            <w:pPr>
              <w:jc w:val="both"/>
              <w:rPr>
                <w:color w:val="000000"/>
                <w:sz w:val="20"/>
                <w:szCs w:val="20"/>
              </w:rPr>
            </w:pPr>
          </w:p>
        </w:tc>
      </w:tr>
      <w:tr w:rsidR="00E874A0" w:rsidRPr="00E874A0" w:rsidTr="006172BB">
        <w:trPr>
          <w:trHeight w:val="80"/>
        </w:trPr>
        <w:tc>
          <w:tcPr>
            <w:tcW w:w="502" w:type="dxa"/>
            <w:vMerge/>
            <w:tcBorders>
              <w:left w:val="single" w:sz="4" w:space="0" w:color="auto"/>
              <w:right w:val="single" w:sz="4" w:space="0" w:color="auto"/>
            </w:tcBorders>
          </w:tcPr>
          <w:p w:rsidR="00E874A0" w:rsidRPr="00E874A0" w:rsidRDefault="00E874A0" w:rsidP="00E874A0">
            <w:pPr>
              <w:rPr>
                <w:sz w:val="20"/>
                <w:szCs w:val="20"/>
              </w:rPr>
            </w:pPr>
          </w:p>
        </w:tc>
        <w:tc>
          <w:tcPr>
            <w:tcW w:w="1620" w:type="dxa"/>
            <w:vMerge/>
            <w:tcBorders>
              <w:left w:val="single" w:sz="4" w:space="0" w:color="auto"/>
              <w:right w:val="single" w:sz="4" w:space="0" w:color="auto"/>
            </w:tcBorders>
          </w:tcPr>
          <w:p w:rsidR="00E874A0" w:rsidRPr="00E874A0" w:rsidRDefault="00E874A0" w:rsidP="00E874A0">
            <w:pPr>
              <w:keepNext/>
              <w:keepLines/>
              <w:suppressLineNumbers/>
              <w:suppressAutoHyphens/>
              <w:rPr>
                <w:sz w:val="20"/>
                <w:szCs w:val="20"/>
              </w:rPr>
            </w:pPr>
          </w:p>
        </w:tc>
        <w:tc>
          <w:tcPr>
            <w:tcW w:w="2273" w:type="dxa"/>
            <w:tcBorders>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p>
        </w:tc>
        <w:tc>
          <w:tcPr>
            <w:tcW w:w="5982" w:type="dxa"/>
            <w:vMerge/>
            <w:tcBorders>
              <w:left w:val="single" w:sz="4" w:space="0" w:color="auto"/>
              <w:bottom w:val="single" w:sz="4" w:space="0" w:color="auto"/>
              <w:right w:val="single" w:sz="4" w:space="0" w:color="auto"/>
            </w:tcBorders>
          </w:tcPr>
          <w:p w:rsidR="00E874A0" w:rsidRPr="00E874A0" w:rsidRDefault="00E874A0" w:rsidP="00E874A0">
            <w:pPr>
              <w:keepNext/>
              <w:rPr>
                <w:sz w:val="20"/>
                <w:szCs w:val="20"/>
              </w:rPr>
            </w:pPr>
          </w:p>
        </w:tc>
      </w:tr>
      <w:tr w:rsidR="00E874A0" w:rsidRPr="00E874A0" w:rsidTr="00E874A0">
        <w:trPr>
          <w:trHeight w:val="558"/>
        </w:trPr>
        <w:tc>
          <w:tcPr>
            <w:tcW w:w="502" w:type="dxa"/>
            <w:vMerge/>
            <w:tcBorders>
              <w:left w:val="single" w:sz="4" w:space="0" w:color="auto"/>
              <w:bottom w:val="single" w:sz="4" w:space="0" w:color="auto"/>
              <w:right w:val="single" w:sz="4" w:space="0" w:color="auto"/>
            </w:tcBorders>
          </w:tcPr>
          <w:p w:rsidR="00E874A0" w:rsidRPr="00E874A0" w:rsidRDefault="00E874A0" w:rsidP="00E874A0">
            <w:pPr>
              <w:rPr>
                <w:sz w:val="20"/>
                <w:szCs w:val="20"/>
              </w:rPr>
            </w:pPr>
          </w:p>
        </w:tc>
        <w:tc>
          <w:tcPr>
            <w:tcW w:w="1620" w:type="dxa"/>
            <w:vMerge/>
            <w:tcBorders>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Сроки поставки товаров (выполнения работ, оказания услуг)</w:t>
            </w:r>
          </w:p>
        </w:tc>
        <w:tc>
          <w:tcPr>
            <w:tcW w:w="5982" w:type="dxa"/>
            <w:tcBorders>
              <w:top w:val="single" w:sz="4" w:space="0" w:color="auto"/>
              <w:left w:val="single" w:sz="4" w:space="0" w:color="auto"/>
              <w:bottom w:val="single" w:sz="4" w:space="0" w:color="auto"/>
              <w:right w:val="single" w:sz="4" w:space="0" w:color="auto"/>
            </w:tcBorders>
          </w:tcPr>
          <w:p w:rsidR="00E874A0" w:rsidRDefault="00E874A0" w:rsidP="00F031E0">
            <w:pPr>
              <w:widowControl w:val="0"/>
              <w:snapToGrid w:val="0"/>
              <w:jc w:val="both"/>
              <w:rPr>
                <w:sz w:val="20"/>
                <w:szCs w:val="20"/>
              </w:rPr>
            </w:pPr>
            <w:r w:rsidRPr="00E874A0">
              <w:rPr>
                <w:sz w:val="20"/>
                <w:szCs w:val="20"/>
              </w:rPr>
              <w:t xml:space="preserve">Срок проведения медицинского осмотра всех работников Заказчика </w:t>
            </w:r>
            <w:r w:rsidR="0048316F">
              <w:rPr>
                <w:sz w:val="20"/>
                <w:szCs w:val="20"/>
              </w:rPr>
              <w:t>с момента подписания</w:t>
            </w:r>
            <w:r w:rsidR="0020502C">
              <w:rPr>
                <w:sz w:val="20"/>
                <w:szCs w:val="20"/>
              </w:rPr>
              <w:t xml:space="preserve"> проекта Договора и </w:t>
            </w:r>
            <w:r w:rsidR="0020502C" w:rsidRPr="0020502C">
              <w:rPr>
                <w:sz w:val="20"/>
                <w:szCs w:val="20"/>
              </w:rPr>
              <w:t>до</w:t>
            </w:r>
            <w:r w:rsidR="00CE2012">
              <w:rPr>
                <w:sz w:val="20"/>
                <w:szCs w:val="20"/>
              </w:rPr>
              <w:t xml:space="preserve"> 31.12.2018</w:t>
            </w:r>
            <w:r w:rsidR="00F031E0">
              <w:rPr>
                <w:sz w:val="20"/>
                <w:szCs w:val="20"/>
              </w:rPr>
              <w:t xml:space="preserve"> г.</w:t>
            </w:r>
            <w:r w:rsidR="0020502C" w:rsidRPr="0020502C">
              <w:rPr>
                <w:sz w:val="20"/>
                <w:szCs w:val="20"/>
              </w:rPr>
              <w:t xml:space="preserve"> </w:t>
            </w:r>
          </w:p>
          <w:p w:rsidR="00B02B7E" w:rsidRDefault="00B02B7E" w:rsidP="00F031E0">
            <w:pPr>
              <w:widowControl w:val="0"/>
              <w:snapToGrid w:val="0"/>
              <w:jc w:val="both"/>
              <w:rPr>
                <w:sz w:val="20"/>
                <w:szCs w:val="20"/>
              </w:rPr>
            </w:pPr>
          </w:p>
          <w:p w:rsidR="00B02B7E" w:rsidRPr="00E874A0" w:rsidRDefault="00B02B7E" w:rsidP="00703101">
            <w:pPr>
              <w:widowControl w:val="0"/>
              <w:snapToGrid w:val="0"/>
              <w:jc w:val="both"/>
              <w:rPr>
                <w:sz w:val="20"/>
                <w:szCs w:val="20"/>
              </w:rPr>
            </w:pPr>
          </w:p>
        </w:tc>
      </w:tr>
      <w:tr w:rsidR="008C230F" w:rsidRPr="00E874A0" w:rsidTr="00E874A0">
        <w:trPr>
          <w:trHeight w:val="558"/>
        </w:trPr>
        <w:tc>
          <w:tcPr>
            <w:tcW w:w="502" w:type="dxa"/>
            <w:tcBorders>
              <w:left w:val="single" w:sz="4" w:space="0" w:color="auto"/>
              <w:bottom w:val="single" w:sz="4" w:space="0" w:color="auto"/>
              <w:right w:val="single" w:sz="4" w:space="0" w:color="auto"/>
            </w:tcBorders>
          </w:tcPr>
          <w:p w:rsidR="008C230F" w:rsidRPr="00E874A0" w:rsidRDefault="008C230F" w:rsidP="00E874A0">
            <w:pPr>
              <w:rPr>
                <w:sz w:val="20"/>
                <w:szCs w:val="20"/>
              </w:rPr>
            </w:pPr>
            <w:r>
              <w:rPr>
                <w:sz w:val="20"/>
                <w:szCs w:val="20"/>
              </w:rPr>
              <w:t>6</w:t>
            </w:r>
          </w:p>
        </w:tc>
        <w:tc>
          <w:tcPr>
            <w:tcW w:w="1620" w:type="dxa"/>
            <w:tcBorders>
              <w:left w:val="single" w:sz="4" w:space="0" w:color="auto"/>
              <w:bottom w:val="single" w:sz="4" w:space="0" w:color="auto"/>
              <w:right w:val="single" w:sz="4" w:space="0" w:color="auto"/>
            </w:tcBorders>
          </w:tcPr>
          <w:p w:rsidR="008C230F" w:rsidRPr="00E874A0" w:rsidRDefault="008C230F" w:rsidP="00E874A0">
            <w:pPr>
              <w:keepNext/>
              <w:keepLines/>
              <w:suppressLineNumbers/>
              <w:suppressAutoHyphens/>
              <w:rPr>
                <w:sz w:val="20"/>
                <w:szCs w:val="20"/>
              </w:rPr>
            </w:pPr>
            <w:r>
              <w:rPr>
                <w:sz w:val="20"/>
                <w:szCs w:val="20"/>
              </w:rPr>
              <w:t>Пункт 1.1.3.</w:t>
            </w:r>
          </w:p>
        </w:tc>
        <w:tc>
          <w:tcPr>
            <w:tcW w:w="2273" w:type="dxa"/>
            <w:tcBorders>
              <w:top w:val="single" w:sz="4" w:space="0" w:color="auto"/>
              <w:left w:val="single" w:sz="4" w:space="0" w:color="auto"/>
              <w:bottom w:val="single" w:sz="4" w:space="0" w:color="auto"/>
              <w:right w:val="single" w:sz="4" w:space="0" w:color="auto"/>
            </w:tcBorders>
          </w:tcPr>
          <w:p w:rsidR="008C230F" w:rsidRPr="00E874A0" w:rsidRDefault="008C230F" w:rsidP="00E874A0">
            <w:pPr>
              <w:keepNext/>
              <w:keepLines/>
              <w:suppressLineNumbers/>
              <w:suppressAutoHyphens/>
              <w:rPr>
                <w:sz w:val="20"/>
                <w:szCs w:val="20"/>
              </w:rPr>
            </w:pPr>
            <w:r>
              <w:rPr>
                <w:sz w:val="20"/>
                <w:szCs w:val="20"/>
              </w:rPr>
              <w:t>Начальная (максимальная) цена контракта (цена лота)</w:t>
            </w:r>
          </w:p>
        </w:tc>
        <w:tc>
          <w:tcPr>
            <w:tcW w:w="5982" w:type="dxa"/>
            <w:tcBorders>
              <w:top w:val="single" w:sz="4" w:space="0" w:color="auto"/>
              <w:left w:val="single" w:sz="4" w:space="0" w:color="auto"/>
              <w:bottom w:val="single" w:sz="4" w:space="0" w:color="auto"/>
              <w:right w:val="single" w:sz="4" w:space="0" w:color="auto"/>
            </w:tcBorders>
          </w:tcPr>
          <w:p w:rsidR="008C230F" w:rsidRPr="00777DDD" w:rsidRDefault="008C230F" w:rsidP="00F031E0">
            <w:pPr>
              <w:widowControl w:val="0"/>
              <w:snapToGrid w:val="0"/>
              <w:jc w:val="both"/>
              <w:rPr>
                <w:b/>
                <w:sz w:val="20"/>
                <w:szCs w:val="20"/>
              </w:rPr>
            </w:pPr>
            <w:r w:rsidRPr="00777DDD">
              <w:rPr>
                <w:b/>
                <w:sz w:val="20"/>
                <w:szCs w:val="20"/>
              </w:rPr>
              <w:t>Общая сумма договора не может превышать – 460 000,00 (Четыреста шестьдесят тысяч) рублей 00 копеек, без НДС</w:t>
            </w:r>
            <w:r w:rsidR="00777DDD" w:rsidRPr="00777DDD">
              <w:rPr>
                <w:b/>
                <w:sz w:val="20"/>
                <w:szCs w:val="20"/>
              </w:rPr>
              <w:t>.</w:t>
            </w:r>
          </w:p>
          <w:p w:rsidR="00777DDD" w:rsidRPr="00777DDD" w:rsidRDefault="00777DDD" w:rsidP="00F031E0">
            <w:pPr>
              <w:widowControl w:val="0"/>
              <w:snapToGrid w:val="0"/>
              <w:jc w:val="both"/>
              <w:rPr>
                <w:b/>
                <w:sz w:val="20"/>
                <w:szCs w:val="20"/>
              </w:rPr>
            </w:pPr>
            <w:r w:rsidRPr="00777DDD">
              <w:rPr>
                <w:b/>
                <w:sz w:val="20"/>
                <w:szCs w:val="20"/>
              </w:rPr>
              <w:t>Сумма начальных расценок специалистов за одного человека:</w:t>
            </w:r>
          </w:p>
          <w:p w:rsidR="00777DDD" w:rsidRPr="00777DDD" w:rsidRDefault="00777DDD" w:rsidP="00F031E0">
            <w:pPr>
              <w:widowControl w:val="0"/>
              <w:snapToGrid w:val="0"/>
              <w:jc w:val="both"/>
              <w:rPr>
                <w:b/>
                <w:sz w:val="20"/>
                <w:szCs w:val="20"/>
              </w:rPr>
            </w:pPr>
            <w:r w:rsidRPr="00777DDD">
              <w:rPr>
                <w:b/>
                <w:sz w:val="20"/>
                <w:szCs w:val="20"/>
              </w:rPr>
              <w:t>5 182,00 (Пять тысяч сто восемьдесят два) рубля 00 копеек.</w:t>
            </w:r>
          </w:p>
          <w:p w:rsidR="00777DDD" w:rsidRPr="00E874A0" w:rsidRDefault="00777DDD" w:rsidP="00F031E0">
            <w:pPr>
              <w:widowControl w:val="0"/>
              <w:snapToGrid w:val="0"/>
              <w:jc w:val="both"/>
              <w:rPr>
                <w:sz w:val="20"/>
                <w:szCs w:val="20"/>
              </w:rPr>
            </w:pPr>
            <w:r w:rsidRPr="00777DDD">
              <w:rPr>
                <w:b/>
                <w:sz w:val="20"/>
                <w:szCs w:val="20"/>
              </w:rPr>
              <w:t>Оценка проводится по сумме расценок за единицу услуги.</w:t>
            </w:r>
          </w:p>
        </w:tc>
      </w:tr>
      <w:tr w:rsidR="00E874A0" w:rsidRPr="00E874A0" w:rsidTr="006C758C">
        <w:trPr>
          <w:trHeight w:val="2828"/>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7</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1.1.4.</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Форма, сроки и порядок оплаты услуг</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autoSpaceDE w:val="0"/>
              <w:autoSpaceDN w:val="0"/>
              <w:adjustRightInd w:val="0"/>
              <w:jc w:val="both"/>
              <w:rPr>
                <w:sz w:val="20"/>
                <w:szCs w:val="20"/>
              </w:rPr>
            </w:pPr>
            <w:r w:rsidRPr="00E874A0">
              <w:rPr>
                <w:b/>
                <w:sz w:val="20"/>
                <w:szCs w:val="20"/>
              </w:rPr>
              <w:t>Форма оплаты:</w:t>
            </w:r>
            <w:r w:rsidRPr="00E874A0">
              <w:rPr>
                <w:sz w:val="20"/>
                <w:szCs w:val="20"/>
              </w:rPr>
              <w:t xml:space="preserve"> путем перечисления денежных средств на расчетный счет Исполнителя.</w:t>
            </w:r>
          </w:p>
          <w:p w:rsidR="00E874A0" w:rsidRDefault="0048316F" w:rsidP="0048316F">
            <w:pPr>
              <w:keepNext/>
              <w:rPr>
                <w:b/>
                <w:sz w:val="20"/>
                <w:szCs w:val="20"/>
              </w:rPr>
            </w:pPr>
            <w:r>
              <w:rPr>
                <w:b/>
                <w:sz w:val="20"/>
                <w:szCs w:val="20"/>
              </w:rPr>
              <w:t>Сроки и порядок оплаты</w:t>
            </w:r>
          </w:p>
          <w:p w:rsidR="007836F3" w:rsidRPr="007836F3" w:rsidRDefault="007836F3" w:rsidP="007836F3">
            <w:pPr>
              <w:widowControl w:val="0"/>
              <w:shd w:val="clear" w:color="auto" w:fill="FFFFFF"/>
              <w:tabs>
                <w:tab w:val="left" w:pos="9497"/>
              </w:tabs>
              <w:jc w:val="both"/>
              <w:rPr>
                <w:rFonts w:eastAsia="Courier New"/>
                <w:b/>
                <w:color w:val="000000"/>
                <w:sz w:val="20"/>
                <w:szCs w:val="20"/>
              </w:rPr>
            </w:pPr>
            <w:r w:rsidRPr="007836F3">
              <w:rPr>
                <w:rFonts w:eastAsia="Courier New"/>
                <w:color w:val="000000"/>
                <w:sz w:val="20"/>
                <w:szCs w:val="20"/>
              </w:rPr>
              <w:t>Заказчик выплачивает Исполнителю аванс в размере 50 % от цены Договора в течение 10 (десяти) календарных дней с даты подписания</w:t>
            </w:r>
            <w:r>
              <w:rPr>
                <w:rFonts w:eastAsia="Courier New"/>
                <w:color w:val="000000"/>
                <w:sz w:val="20"/>
                <w:szCs w:val="20"/>
              </w:rPr>
              <w:t xml:space="preserve"> проекта</w:t>
            </w:r>
            <w:r w:rsidRPr="007836F3">
              <w:rPr>
                <w:rFonts w:eastAsia="Courier New"/>
                <w:color w:val="000000"/>
                <w:sz w:val="20"/>
                <w:szCs w:val="20"/>
              </w:rPr>
              <w:t xml:space="preserve"> Договора.</w:t>
            </w:r>
          </w:p>
          <w:p w:rsidR="00E479A2" w:rsidRPr="00E479A2" w:rsidRDefault="007836F3" w:rsidP="007836F3">
            <w:pPr>
              <w:widowControl w:val="0"/>
              <w:autoSpaceDE w:val="0"/>
              <w:autoSpaceDN w:val="0"/>
              <w:adjustRightInd w:val="0"/>
              <w:spacing w:line="228" w:lineRule="auto"/>
              <w:jc w:val="both"/>
              <w:rPr>
                <w:sz w:val="20"/>
                <w:szCs w:val="20"/>
              </w:rPr>
            </w:pPr>
            <w:r w:rsidRPr="007836F3">
              <w:rPr>
                <w:rFonts w:eastAsia="Courier New"/>
                <w:color w:val="000000"/>
                <w:sz w:val="20"/>
                <w:szCs w:val="20"/>
              </w:rPr>
              <w:t>Оплата фактического объема оказанных Исполнителем Услуг осуществляется с учетом выплаченного аванса после подписания Сторонами акта сдачи-приемки оказанных Услуг в течение 10 (десяти) календарных дней после получения Заказчиком счета, путем перечисления Заказчиком денежных средств на расчетный счет Исполнителя.</w:t>
            </w:r>
          </w:p>
        </w:tc>
      </w:tr>
      <w:tr w:rsidR="00E874A0" w:rsidRPr="00E874A0" w:rsidTr="006172BB">
        <w:trPr>
          <w:trHeight w:val="1552"/>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8</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1.2.1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sz w:val="20"/>
                <w:szCs w:val="20"/>
              </w:rPr>
            </w:pPr>
            <w:r w:rsidRPr="00E874A0">
              <w:rPr>
                <w:sz w:val="20"/>
                <w:szCs w:val="20"/>
              </w:rPr>
              <w:t>Содержание документации о закупке</w:t>
            </w:r>
          </w:p>
          <w:p w:rsidR="00E874A0" w:rsidRPr="00E874A0" w:rsidRDefault="00E874A0" w:rsidP="00E874A0">
            <w:pPr>
              <w:keepNext/>
              <w:keepLines/>
              <w:suppressLineNumbers/>
              <w:suppressAutoHyphens/>
              <w:rPr>
                <w:sz w:val="20"/>
                <w:szCs w:val="20"/>
              </w:rPr>
            </w:pP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sz w:val="20"/>
                <w:szCs w:val="20"/>
              </w:rPr>
            </w:pPr>
            <w:r w:rsidRPr="00E874A0">
              <w:rPr>
                <w:sz w:val="20"/>
                <w:szCs w:val="20"/>
              </w:rPr>
              <w:t>Требования к качеству:</w:t>
            </w:r>
            <w:r w:rsidRPr="00E874A0">
              <w:rPr>
                <w:b/>
                <w:sz w:val="20"/>
                <w:szCs w:val="20"/>
              </w:rPr>
              <w:t xml:space="preserve"> </w:t>
            </w:r>
            <w:r w:rsidRPr="00E874A0">
              <w:rPr>
                <w:sz w:val="20"/>
                <w:szCs w:val="20"/>
              </w:rPr>
              <w:t>качество оказываемых услуг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p w:rsidR="00E874A0" w:rsidRPr="00E874A0" w:rsidRDefault="00E874A0" w:rsidP="00E874A0">
            <w:pPr>
              <w:jc w:val="both"/>
              <w:rPr>
                <w:sz w:val="20"/>
                <w:szCs w:val="20"/>
              </w:rPr>
            </w:pPr>
          </w:p>
        </w:tc>
      </w:tr>
      <w:tr w:rsidR="00E874A0" w:rsidRPr="00E874A0" w:rsidTr="006172BB">
        <w:trPr>
          <w:trHeight w:val="2162"/>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9</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1.2.3.</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5D45A2">
            <w:pPr>
              <w:keepNext/>
              <w:keepLines/>
              <w:suppressLineNumbers/>
              <w:suppressAutoHyphens/>
              <w:jc w:val="both"/>
              <w:rPr>
                <w:sz w:val="20"/>
                <w:szCs w:val="20"/>
              </w:rPr>
            </w:pPr>
            <w:r w:rsidRPr="00E874A0">
              <w:rPr>
                <w:sz w:val="20"/>
                <w:szCs w:val="20"/>
              </w:rPr>
              <w:t xml:space="preserve">Дата начала срока предоставления участникам размещения заказа разъяснений положений документации о закупке – </w:t>
            </w:r>
            <w:r w:rsidRPr="00E874A0">
              <w:rPr>
                <w:color w:val="000000"/>
                <w:sz w:val="20"/>
                <w:szCs w:val="20"/>
              </w:rPr>
              <w:t>день размещения на официальном сайте извещения о проведении закупки и документации о закупке.</w:t>
            </w:r>
            <w:r w:rsidRPr="00E874A0">
              <w:rPr>
                <w:sz w:val="20"/>
                <w:szCs w:val="20"/>
              </w:rPr>
              <w:t xml:space="preserve"> Дата окончания срока предоставления участникам размещения заказа разъяснений положений документации о закупке – </w:t>
            </w:r>
            <w:r w:rsidR="004A0B14">
              <w:rPr>
                <w:b/>
                <w:sz w:val="20"/>
                <w:szCs w:val="20"/>
              </w:rPr>
              <w:t>«</w:t>
            </w:r>
            <w:r w:rsidR="001E6205">
              <w:rPr>
                <w:b/>
                <w:sz w:val="20"/>
                <w:szCs w:val="20"/>
              </w:rPr>
              <w:t>22</w:t>
            </w:r>
            <w:r w:rsidRPr="00E874A0">
              <w:rPr>
                <w:b/>
                <w:sz w:val="20"/>
                <w:szCs w:val="20"/>
              </w:rPr>
              <w:t xml:space="preserve">» </w:t>
            </w:r>
            <w:r w:rsidR="00AC5B39">
              <w:rPr>
                <w:b/>
                <w:sz w:val="20"/>
                <w:szCs w:val="20"/>
              </w:rPr>
              <w:t>февраля</w:t>
            </w:r>
            <w:r w:rsidRPr="00E874A0">
              <w:rPr>
                <w:b/>
                <w:sz w:val="20"/>
                <w:szCs w:val="20"/>
              </w:rPr>
              <w:t xml:space="preserve"> 201</w:t>
            </w:r>
            <w:r w:rsidR="00AC5B39">
              <w:rPr>
                <w:b/>
                <w:sz w:val="20"/>
                <w:szCs w:val="20"/>
              </w:rPr>
              <w:t>8</w:t>
            </w:r>
            <w:r w:rsidRPr="00E874A0">
              <w:rPr>
                <w:b/>
                <w:sz w:val="20"/>
                <w:szCs w:val="20"/>
              </w:rPr>
              <w:t xml:space="preserve"> г.</w:t>
            </w:r>
            <w:r w:rsidRPr="00E874A0">
              <w:rPr>
                <w:sz w:val="20"/>
                <w:szCs w:val="20"/>
              </w:rPr>
              <w:t xml:space="preserve">  </w:t>
            </w:r>
          </w:p>
        </w:tc>
      </w:tr>
      <w:tr w:rsidR="00E874A0" w:rsidRPr="00E874A0" w:rsidTr="006172BB">
        <w:trPr>
          <w:trHeight w:val="1293"/>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1.3.2.</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tabs>
                <w:tab w:val="num" w:pos="576"/>
              </w:tabs>
              <w:suppressAutoHyphens/>
              <w:rPr>
                <w:bCs/>
                <w:sz w:val="20"/>
                <w:szCs w:val="20"/>
              </w:rPr>
            </w:pPr>
            <w:r w:rsidRPr="00E874A0">
              <w:rPr>
                <w:bCs/>
                <w:sz w:val="20"/>
                <w:szCs w:val="20"/>
              </w:rPr>
              <w:t>Требования к содержанию документов, входящих в состав заявки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479A2">
            <w:pPr>
              <w:keepNext/>
              <w:keepLines/>
              <w:suppressLineNumbers/>
              <w:suppressAutoHyphens/>
              <w:jc w:val="both"/>
              <w:rPr>
                <w:sz w:val="20"/>
                <w:szCs w:val="20"/>
              </w:rPr>
            </w:pPr>
            <w:r w:rsidRPr="00E874A0">
              <w:rPr>
                <w:sz w:val="20"/>
                <w:szCs w:val="20"/>
              </w:rPr>
              <w:t xml:space="preserve">Заявка на участие в закупке должна содержать документы, предусмотренные п. 1.3.2. Раздела 1 настоящей документации закупке. </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11</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 xml:space="preserve">Пункт 1.4.1. </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Дата начала срока подачи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1E6205">
            <w:pPr>
              <w:keepNext/>
              <w:keepLines/>
              <w:suppressLineNumbers/>
              <w:suppressAutoHyphens/>
              <w:jc w:val="both"/>
              <w:rPr>
                <w:b/>
                <w:sz w:val="20"/>
                <w:szCs w:val="20"/>
              </w:rPr>
            </w:pPr>
            <w:r w:rsidRPr="00E874A0">
              <w:rPr>
                <w:b/>
                <w:sz w:val="20"/>
                <w:szCs w:val="20"/>
              </w:rPr>
              <w:t>«</w:t>
            </w:r>
            <w:r w:rsidR="001E6205">
              <w:rPr>
                <w:b/>
                <w:sz w:val="20"/>
                <w:szCs w:val="20"/>
              </w:rPr>
              <w:t>16</w:t>
            </w:r>
            <w:r w:rsidRPr="00E874A0">
              <w:rPr>
                <w:b/>
                <w:sz w:val="20"/>
                <w:szCs w:val="20"/>
              </w:rPr>
              <w:t xml:space="preserve">» </w:t>
            </w:r>
            <w:r w:rsidR="00AC5B39">
              <w:rPr>
                <w:b/>
                <w:sz w:val="20"/>
                <w:szCs w:val="20"/>
              </w:rPr>
              <w:t>февраля</w:t>
            </w:r>
            <w:r w:rsidRPr="00E874A0">
              <w:rPr>
                <w:b/>
                <w:sz w:val="20"/>
                <w:szCs w:val="20"/>
              </w:rPr>
              <w:t xml:space="preserve"> 201</w:t>
            </w:r>
            <w:r w:rsidR="00AC5B39">
              <w:rPr>
                <w:b/>
                <w:sz w:val="20"/>
                <w:szCs w:val="20"/>
              </w:rPr>
              <w:t>8</w:t>
            </w:r>
            <w:r w:rsidRPr="00E874A0">
              <w:rPr>
                <w:b/>
                <w:sz w:val="20"/>
                <w:szCs w:val="20"/>
              </w:rPr>
              <w:t xml:space="preserve"> г. </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12</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1.4.1.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Дата и время окончания срока подачи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5D45A2">
            <w:pPr>
              <w:keepNext/>
              <w:keepLines/>
              <w:suppressLineNumbers/>
              <w:suppressAutoHyphens/>
              <w:jc w:val="both"/>
              <w:rPr>
                <w:b/>
                <w:sz w:val="20"/>
                <w:szCs w:val="20"/>
              </w:rPr>
            </w:pPr>
            <w:r w:rsidRPr="00E874A0">
              <w:rPr>
                <w:b/>
                <w:sz w:val="20"/>
                <w:szCs w:val="20"/>
              </w:rPr>
              <w:t>«</w:t>
            </w:r>
            <w:r w:rsidR="001E6205">
              <w:rPr>
                <w:b/>
                <w:sz w:val="20"/>
                <w:szCs w:val="20"/>
              </w:rPr>
              <w:t>22</w:t>
            </w:r>
            <w:r w:rsidRPr="00E874A0">
              <w:rPr>
                <w:b/>
                <w:sz w:val="20"/>
                <w:szCs w:val="20"/>
              </w:rPr>
              <w:t xml:space="preserve">» </w:t>
            </w:r>
            <w:r w:rsidR="00AC5B39">
              <w:rPr>
                <w:b/>
                <w:sz w:val="20"/>
                <w:szCs w:val="20"/>
              </w:rPr>
              <w:t>февраля</w:t>
            </w:r>
            <w:r w:rsidRPr="00E874A0">
              <w:rPr>
                <w:b/>
                <w:sz w:val="20"/>
                <w:szCs w:val="20"/>
              </w:rPr>
              <w:t xml:space="preserve"> 201</w:t>
            </w:r>
            <w:r w:rsidR="00AC5B39">
              <w:rPr>
                <w:b/>
                <w:sz w:val="20"/>
                <w:szCs w:val="20"/>
              </w:rPr>
              <w:t>8</w:t>
            </w:r>
            <w:r w:rsidRPr="00E874A0">
              <w:rPr>
                <w:b/>
                <w:sz w:val="20"/>
                <w:szCs w:val="20"/>
              </w:rPr>
              <w:t xml:space="preserve"> г. 17 часов 00 минут</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lastRenderedPageBreak/>
              <w:t>13</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1.4.1.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Место подачи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FF4DD4" w:rsidRPr="00AE6CA0" w:rsidRDefault="00FF4DD4" w:rsidP="00FF4DD4">
            <w:pPr>
              <w:pStyle w:val="a3"/>
              <w:spacing w:before="0" w:beforeAutospacing="0" w:after="0" w:afterAutospacing="0"/>
              <w:jc w:val="both"/>
              <w:rPr>
                <w:color w:val="000000"/>
                <w:sz w:val="20"/>
                <w:szCs w:val="20"/>
              </w:rPr>
            </w:pPr>
            <w:r w:rsidRPr="00AE6CA0">
              <w:rPr>
                <w:color w:val="000000"/>
                <w:sz w:val="20"/>
                <w:szCs w:val="20"/>
              </w:rPr>
              <w:t>Заявка и прилагаемые к ней документы представляются в запечатанном конверте либо по электронной почте e-</w:t>
            </w:r>
            <w:proofErr w:type="spellStart"/>
            <w:r w:rsidRPr="00AE6CA0">
              <w:rPr>
                <w:color w:val="000000"/>
                <w:sz w:val="20"/>
                <w:szCs w:val="20"/>
              </w:rPr>
              <w:t>mail</w:t>
            </w:r>
            <w:proofErr w:type="spellEnd"/>
            <w:r w:rsidRPr="00AE6CA0">
              <w:rPr>
                <w:color w:val="000000"/>
                <w:sz w:val="20"/>
                <w:szCs w:val="20"/>
              </w:rPr>
              <w:t xml:space="preserve">: </w:t>
            </w:r>
            <w:hyperlink r:id="rId18" w:history="1">
              <w:r w:rsidRPr="00AE6CA0">
                <w:rPr>
                  <w:rStyle w:val="a4"/>
                  <w:sz w:val="20"/>
                  <w:szCs w:val="20"/>
                </w:rPr>
                <w:t>zakupki@suenco.ru</w:t>
              </w:r>
            </w:hyperlink>
            <w:r w:rsidRPr="00AE6CA0">
              <w:rPr>
                <w:color w:val="000000"/>
                <w:sz w:val="20"/>
                <w:szCs w:val="20"/>
              </w:rPr>
              <w:t xml:space="preserve">. </w:t>
            </w:r>
          </w:p>
          <w:p w:rsidR="00FF4DD4" w:rsidRPr="00AE6CA0" w:rsidRDefault="00FF4DD4" w:rsidP="00FF4DD4">
            <w:pPr>
              <w:jc w:val="both"/>
              <w:rPr>
                <w:rFonts w:eastAsia="Calibri"/>
                <w:sz w:val="20"/>
                <w:szCs w:val="20"/>
                <w:lang w:eastAsia="en-US"/>
              </w:rPr>
            </w:pPr>
            <w:r w:rsidRPr="00AE6CA0">
              <w:rPr>
                <w:rFonts w:eastAsia="Calibri"/>
                <w:sz w:val="20"/>
                <w:szCs w:val="20"/>
                <w:lang w:eastAsia="en-US"/>
              </w:rPr>
              <w:t>Файлы формируются по принципу: один файл – один документ.</w:t>
            </w:r>
          </w:p>
          <w:p w:rsidR="00FF4DD4" w:rsidRPr="00AE6CA0" w:rsidRDefault="00FF4DD4" w:rsidP="00FF4DD4">
            <w:pPr>
              <w:jc w:val="both"/>
              <w:rPr>
                <w:rFonts w:eastAsia="Calibri"/>
                <w:sz w:val="20"/>
                <w:szCs w:val="20"/>
                <w:lang w:eastAsia="en-US"/>
              </w:rPr>
            </w:pPr>
            <w:r w:rsidRPr="00AE6CA0">
              <w:rPr>
                <w:rFonts w:eastAsia="Calibri"/>
                <w:sz w:val="20"/>
                <w:szCs w:val="20"/>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AE6CA0">
              <w:rPr>
                <w:rFonts w:eastAsia="Calibri"/>
                <w:sz w:val="20"/>
                <w:szCs w:val="20"/>
                <w:lang w:eastAsia="en-US"/>
              </w:rPr>
              <w:t>doc</w:t>
            </w:r>
            <w:proofErr w:type="spellEnd"/>
            <w:r w:rsidRPr="00AE6CA0">
              <w:rPr>
                <w:rFonts w:eastAsia="Calibri"/>
                <w:sz w:val="20"/>
                <w:szCs w:val="20"/>
                <w:lang w:eastAsia="en-US"/>
              </w:rPr>
              <w:t>), (*.</w:t>
            </w:r>
            <w:proofErr w:type="spellStart"/>
            <w:r w:rsidRPr="00AE6CA0">
              <w:rPr>
                <w:rFonts w:eastAsia="Calibri"/>
                <w:sz w:val="20"/>
                <w:szCs w:val="20"/>
                <w:lang w:eastAsia="en-US"/>
              </w:rPr>
              <w:t>docx</w:t>
            </w:r>
            <w:proofErr w:type="spellEnd"/>
            <w:r w:rsidRPr="00AE6CA0">
              <w:rPr>
                <w:rFonts w:eastAsia="Calibri"/>
                <w:sz w:val="20"/>
                <w:szCs w:val="20"/>
                <w:lang w:eastAsia="en-US"/>
              </w:rPr>
              <w:t>), (*.</w:t>
            </w:r>
            <w:proofErr w:type="spellStart"/>
            <w:r w:rsidRPr="00AE6CA0">
              <w:rPr>
                <w:rFonts w:eastAsia="Calibri"/>
                <w:sz w:val="20"/>
                <w:szCs w:val="20"/>
                <w:lang w:eastAsia="en-US"/>
              </w:rPr>
              <w:t>xls</w:t>
            </w:r>
            <w:proofErr w:type="spellEnd"/>
            <w:r w:rsidRPr="00AE6CA0">
              <w:rPr>
                <w:rFonts w:eastAsia="Calibri"/>
                <w:sz w:val="20"/>
                <w:szCs w:val="20"/>
                <w:lang w:eastAsia="en-US"/>
              </w:rPr>
              <w:t>), (*.</w:t>
            </w:r>
            <w:proofErr w:type="spellStart"/>
            <w:r w:rsidRPr="00AE6CA0">
              <w:rPr>
                <w:rFonts w:eastAsia="Calibri"/>
                <w:sz w:val="20"/>
                <w:szCs w:val="20"/>
                <w:lang w:eastAsia="en-US"/>
              </w:rPr>
              <w:t>xlsx</w:t>
            </w:r>
            <w:proofErr w:type="spellEnd"/>
            <w:r w:rsidRPr="00AE6CA0">
              <w:rPr>
                <w:rFonts w:eastAsia="Calibri"/>
                <w:sz w:val="20"/>
                <w:szCs w:val="20"/>
                <w:lang w:eastAsia="en-US"/>
              </w:rPr>
              <w:t>), (*.</w:t>
            </w:r>
            <w:proofErr w:type="spellStart"/>
            <w:r w:rsidRPr="00AE6CA0">
              <w:rPr>
                <w:rFonts w:eastAsia="Calibri"/>
                <w:sz w:val="20"/>
                <w:szCs w:val="20"/>
                <w:lang w:eastAsia="en-US"/>
              </w:rPr>
              <w:t>pdf</w:t>
            </w:r>
            <w:proofErr w:type="spellEnd"/>
            <w:r w:rsidRPr="00AE6CA0">
              <w:rPr>
                <w:rFonts w:eastAsia="Calibri"/>
                <w:sz w:val="20"/>
                <w:szCs w:val="20"/>
                <w:lang w:eastAsia="en-US"/>
              </w:rPr>
              <w:t>) также рекомендуется поместить файлы в архив *.</w:t>
            </w:r>
            <w:proofErr w:type="spellStart"/>
            <w:r w:rsidRPr="00AE6CA0">
              <w:rPr>
                <w:rFonts w:eastAsia="Calibri"/>
                <w:sz w:val="20"/>
                <w:szCs w:val="20"/>
                <w:lang w:eastAsia="en-US"/>
              </w:rPr>
              <w:t>zip</w:t>
            </w:r>
            <w:proofErr w:type="spellEnd"/>
            <w:r w:rsidRPr="00AE6CA0">
              <w:rPr>
                <w:rFonts w:eastAsia="Calibri"/>
                <w:sz w:val="20"/>
                <w:szCs w:val="20"/>
                <w:lang w:eastAsia="en-US"/>
              </w:rPr>
              <w:t xml:space="preserve"> или *.</w:t>
            </w:r>
            <w:proofErr w:type="spellStart"/>
            <w:r w:rsidRPr="00AE6CA0">
              <w:rPr>
                <w:rFonts w:eastAsia="Calibri"/>
                <w:sz w:val="20"/>
                <w:szCs w:val="20"/>
                <w:lang w:eastAsia="en-US"/>
              </w:rPr>
              <w:t>rar</w:t>
            </w:r>
            <w:proofErr w:type="spellEnd"/>
            <w:r w:rsidRPr="00AE6CA0">
              <w:rPr>
                <w:rFonts w:eastAsia="Calibri"/>
                <w:sz w:val="20"/>
                <w:szCs w:val="20"/>
                <w:lang w:eastAsia="en-US"/>
              </w:rPr>
              <w:t>, объем принимаемого трафика составляет не более 20 Мб, в случае если объем письма превышает установленный лимит, письмо отсылается частями.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w:t>
            </w:r>
          </w:p>
          <w:p w:rsidR="00FF4DD4" w:rsidRPr="00AE6CA0" w:rsidRDefault="00FF4DD4" w:rsidP="00FF4DD4">
            <w:pPr>
              <w:jc w:val="both"/>
              <w:rPr>
                <w:rFonts w:eastAsia="Calibri"/>
                <w:sz w:val="20"/>
                <w:szCs w:val="20"/>
                <w:lang w:eastAsia="en-US"/>
              </w:rPr>
            </w:pPr>
            <w:r w:rsidRPr="00AE6CA0">
              <w:rPr>
                <w:rFonts w:eastAsia="Calibri"/>
                <w:sz w:val="20"/>
                <w:szCs w:val="20"/>
                <w:lang w:eastAsia="en-US"/>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FF4DD4" w:rsidRPr="00AE6CA0" w:rsidRDefault="00FF4DD4" w:rsidP="00FF4DD4">
            <w:pPr>
              <w:pStyle w:val="a3"/>
              <w:spacing w:before="0" w:beforeAutospacing="0" w:after="0" w:afterAutospacing="0"/>
              <w:jc w:val="both"/>
              <w:rPr>
                <w:color w:val="000000"/>
                <w:sz w:val="20"/>
                <w:szCs w:val="20"/>
              </w:rPr>
            </w:pPr>
            <w:r w:rsidRPr="00AE6CA0">
              <w:rPr>
                <w:color w:val="000000"/>
                <w:sz w:val="20"/>
                <w:szCs w:val="20"/>
              </w:rPr>
              <w:t xml:space="preserve">На конверте (либо в теме электронного сообщения) указывается </w:t>
            </w:r>
            <w:r w:rsidRPr="00AE6CA0">
              <w:rPr>
                <w:bCs/>
                <w:color w:val="000000"/>
                <w:sz w:val="20"/>
                <w:szCs w:val="20"/>
              </w:rPr>
              <w:t>наименование Заказчика, номер закупки, предмет закупки, наименование участника, подающего заявку.</w:t>
            </w:r>
            <w:r w:rsidRPr="00AE6CA0">
              <w:rPr>
                <w:rStyle w:val="apple-converted-space"/>
                <w:color w:val="000000"/>
                <w:sz w:val="20"/>
                <w:szCs w:val="20"/>
              </w:rPr>
              <w:t> </w:t>
            </w:r>
            <w:r w:rsidRPr="00AE6CA0">
              <w:rPr>
                <w:color w:val="000000"/>
                <w:sz w:val="20"/>
                <w:szCs w:val="20"/>
              </w:rPr>
              <w:t xml:space="preserve">Место предоставления заявок: 625023, г. Тюмень, ул. Одесская, </w:t>
            </w:r>
            <w:r>
              <w:rPr>
                <w:color w:val="000000"/>
                <w:sz w:val="20"/>
                <w:szCs w:val="20"/>
              </w:rPr>
              <w:t>27</w:t>
            </w:r>
            <w:r w:rsidRPr="00AE6CA0">
              <w:rPr>
                <w:color w:val="000000"/>
                <w:sz w:val="20"/>
                <w:szCs w:val="20"/>
              </w:rPr>
              <w:t xml:space="preserve">, каб. </w:t>
            </w:r>
            <w:r>
              <w:rPr>
                <w:color w:val="000000"/>
                <w:sz w:val="20"/>
                <w:szCs w:val="20"/>
              </w:rPr>
              <w:t>106</w:t>
            </w:r>
            <w:r w:rsidRPr="00AE6CA0">
              <w:rPr>
                <w:color w:val="000000"/>
                <w:sz w:val="20"/>
                <w:szCs w:val="20"/>
              </w:rPr>
              <w:t>, время работы: с 08 час. 00 мин. до 17 час. 00 мин.</w:t>
            </w:r>
          </w:p>
          <w:p w:rsidR="00E874A0" w:rsidRPr="00E874A0" w:rsidRDefault="00FF4DD4" w:rsidP="00FF4DD4">
            <w:pPr>
              <w:jc w:val="both"/>
              <w:rPr>
                <w:sz w:val="20"/>
                <w:szCs w:val="20"/>
              </w:rPr>
            </w:pPr>
            <w:r w:rsidRPr="00AE6CA0">
              <w:rPr>
                <w:color w:val="000000"/>
                <w:sz w:val="20"/>
                <w:szCs w:val="20"/>
              </w:rPr>
              <w:t>Не содержащие такого указания конверты не вскрываются, электронные сообщения не открываются.</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14</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1.4.2.</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Срок отзыва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sz w:val="20"/>
                <w:szCs w:val="20"/>
                <w:lang w:eastAsia="x-none"/>
              </w:rPr>
            </w:pPr>
            <w:r w:rsidRPr="00E874A0">
              <w:rPr>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874A0">
              <w:rPr>
                <w:sz w:val="20"/>
                <w:szCs w:val="20"/>
                <w:lang w:eastAsia="x-none"/>
              </w:rPr>
              <w:t xml:space="preserve"> </w:t>
            </w:r>
          </w:p>
          <w:p w:rsidR="00E874A0" w:rsidRPr="00E874A0" w:rsidRDefault="00E874A0" w:rsidP="00E874A0">
            <w:pPr>
              <w:jc w:val="both"/>
              <w:rPr>
                <w:sz w:val="20"/>
                <w:szCs w:val="20"/>
                <w:u w:val="single"/>
              </w:rPr>
            </w:pP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15</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1.5.1.</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Место, дата и время вскрытия конвертов с заявками на участие в закупке и рассмотрения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500E6F">
            <w:pPr>
              <w:jc w:val="both"/>
              <w:rPr>
                <w:sz w:val="20"/>
                <w:szCs w:val="20"/>
              </w:rPr>
            </w:pPr>
            <w:r w:rsidRPr="00E874A0">
              <w:rPr>
                <w:sz w:val="20"/>
                <w:szCs w:val="20"/>
              </w:rPr>
              <w:t xml:space="preserve">Вскрытие конвертов с заявками на участие в закупке и рассмотрение заявок на участие в закупке состоится </w:t>
            </w:r>
            <w:r w:rsidRPr="00E874A0">
              <w:rPr>
                <w:b/>
                <w:sz w:val="20"/>
                <w:szCs w:val="20"/>
              </w:rPr>
              <w:t>«</w:t>
            </w:r>
            <w:r w:rsidR="001E6205">
              <w:rPr>
                <w:b/>
                <w:sz w:val="20"/>
                <w:szCs w:val="20"/>
              </w:rPr>
              <w:t>26</w:t>
            </w:r>
            <w:r w:rsidR="003272F3">
              <w:rPr>
                <w:b/>
                <w:sz w:val="20"/>
                <w:szCs w:val="20"/>
              </w:rPr>
              <w:t xml:space="preserve">» </w:t>
            </w:r>
            <w:r w:rsidR="00AC5B39">
              <w:rPr>
                <w:b/>
                <w:sz w:val="20"/>
                <w:szCs w:val="20"/>
              </w:rPr>
              <w:t>февраля</w:t>
            </w:r>
            <w:r w:rsidRPr="00E874A0">
              <w:rPr>
                <w:b/>
                <w:sz w:val="20"/>
                <w:szCs w:val="20"/>
              </w:rPr>
              <w:t xml:space="preserve"> 201</w:t>
            </w:r>
            <w:r w:rsidR="00AC5B39">
              <w:rPr>
                <w:b/>
                <w:sz w:val="20"/>
                <w:szCs w:val="20"/>
              </w:rPr>
              <w:t>8</w:t>
            </w:r>
            <w:r w:rsidRPr="00E874A0">
              <w:rPr>
                <w:b/>
                <w:sz w:val="20"/>
                <w:szCs w:val="20"/>
              </w:rPr>
              <w:t xml:space="preserve"> г</w:t>
            </w:r>
            <w:r w:rsidRPr="00E874A0">
              <w:rPr>
                <w:sz w:val="20"/>
                <w:szCs w:val="20"/>
              </w:rPr>
              <w:t xml:space="preserve">. </w:t>
            </w:r>
            <w:r w:rsidRPr="00E874A0">
              <w:rPr>
                <w:b/>
                <w:sz w:val="20"/>
                <w:szCs w:val="20"/>
              </w:rPr>
              <w:t>в 12.00 ч.</w:t>
            </w:r>
            <w:r w:rsidRPr="00E874A0">
              <w:rPr>
                <w:sz w:val="20"/>
                <w:szCs w:val="20"/>
              </w:rPr>
              <w:t xml:space="preserve"> по адресу: 625023, Россия, Тюменская область, г. Тюмень, ул. Одесская, </w:t>
            </w:r>
            <w:r w:rsidR="00280A25">
              <w:rPr>
                <w:sz w:val="20"/>
                <w:szCs w:val="20"/>
              </w:rPr>
              <w:t>27</w:t>
            </w:r>
            <w:r w:rsidRPr="00E874A0">
              <w:rPr>
                <w:sz w:val="20"/>
                <w:szCs w:val="20"/>
              </w:rPr>
              <w:t xml:space="preserve">, </w:t>
            </w:r>
            <w:r w:rsidR="00280A25">
              <w:rPr>
                <w:sz w:val="20"/>
                <w:szCs w:val="20"/>
              </w:rPr>
              <w:t>1</w:t>
            </w:r>
            <w:r w:rsidRPr="00E874A0">
              <w:rPr>
                <w:sz w:val="20"/>
                <w:szCs w:val="20"/>
              </w:rPr>
              <w:t xml:space="preserve"> этаж, </w:t>
            </w:r>
            <w:r w:rsidR="00280A25">
              <w:rPr>
                <w:sz w:val="20"/>
                <w:szCs w:val="20"/>
              </w:rPr>
              <w:t>106</w:t>
            </w:r>
            <w:r w:rsidRPr="00E874A0">
              <w:rPr>
                <w:sz w:val="20"/>
                <w:szCs w:val="20"/>
              </w:rPr>
              <w:t xml:space="preserve"> кабинет.</w:t>
            </w:r>
          </w:p>
          <w:p w:rsidR="00E874A0" w:rsidRPr="00E874A0" w:rsidRDefault="00E874A0" w:rsidP="00E874A0">
            <w:pPr>
              <w:rPr>
                <w:sz w:val="20"/>
                <w:szCs w:val="20"/>
              </w:rPr>
            </w:pPr>
          </w:p>
        </w:tc>
      </w:tr>
      <w:tr w:rsidR="00E874A0" w:rsidRPr="00E874A0" w:rsidTr="006172BB">
        <w:trPr>
          <w:trHeight w:val="902"/>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16</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1.5.2.</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Место и дата осуществления оценки и сопоставления заявок</w:t>
            </w:r>
          </w:p>
        </w:tc>
        <w:tc>
          <w:tcPr>
            <w:tcW w:w="5982" w:type="dxa"/>
            <w:tcBorders>
              <w:top w:val="single" w:sz="4" w:space="0" w:color="auto"/>
              <w:left w:val="single" w:sz="4" w:space="0" w:color="auto"/>
              <w:bottom w:val="single" w:sz="4" w:space="0" w:color="auto"/>
              <w:right w:val="single" w:sz="4" w:space="0" w:color="auto"/>
            </w:tcBorders>
            <w:shd w:val="clear" w:color="auto" w:fill="auto"/>
          </w:tcPr>
          <w:p w:rsidR="00E874A0" w:rsidRPr="00E874A0" w:rsidRDefault="00E874A0" w:rsidP="001E6205">
            <w:pPr>
              <w:jc w:val="both"/>
              <w:rPr>
                <w:sz w:val="20"/>
                <w:szCs w:val="20"/>
              </w:rPr>
            </w:pPr>
            <w:r w:rsidRPr="00E874A0">
              <w:rPr>
                <w:sz w:val="20"/>
                <w:szCs w:val="20"/>
              </w:rPr>
              <w:t>Оценка и сопостав</w:t>
            </w:r>
            <w:r w:rsidR="00500E6F">
              <w:rPr>
                <w:sz w:val="20"/>
                <w:szCs w:val="20"/>
              </w:rPr>
              <w:t xml:space="preserve">ление заявок состоится </w:t>
            </w:r>
            <w:r w:rsidRPr="00500E6F">
              <w:rPr>
                <w:b/>
                <w:sz w:val="20"/>
                <w:szCs w:val="20"/>
              </w:rPr>
              <w:t>«</w:t>
            </w:r>
            <w:r w:rsidR="005D45A2">
              <w:rPr>
                <w:b/>
                <w:sz w:val="20"/>
                <w:szCs w:val="20"/>
              </w:rPr>
              <w:t>2</w:t>
            </w:r>
            <w:r w:rsidR="001E6205">
              <w:rPr>
                <w:b/>
                <w:sz w:val="20"/>
                <w:szCs w:val="20"/>
              </w:rPr>
              <w:t>7</w:t>
            </w:r>
            <w:r w:rsidRPr="00500E6F">
              <w:rPr>
                <w:b/>
                <w:sz w:val="20"/>
                <w:szCs w:val="20"/>
              </w:rPr>
              <w:t>»</w:t>
            </w:r>
            <w:r w:rsidR="00500E6F">
              <w:rPr>
                <w:b/>
                <w:sz w:val="20"/>
                <w:szCs w:val="20"/>
              </w:rPr>
              <w:t xml:space="preserve"> </w:t>
            </w:r>
            <w:r w:rsidR="00AC5B39">
              <w:rPr>
                <w:b/>
                <w:sz w:val="20"/>
                <w:szCs w:val="20"/>
              </w:rPr>
              <w:t>февраля</w:t>
            </w:r>
            <w:r w:rsidRPr="00E874A0">
              <w:rPr>
                <w:b/>
                <w:sz w:val="20"/>
                <w:szCs w:val="20"/>
              </w:rPr>
              <w:t xml:space="preserve"> 201</w:t>
            </w:r>
            <w:r w:rsidR="00AC5B39">
              <w:rPr>
                <w:b/>
                <w:sz w:val="20"/>
                <w:szCs w:val="20"/>
              </w:rPr>
              <w:t>8</w:t>
            </w:r>
            <w:r w:rsidRPr="00E874A0">
              <w:rPr>
                <w:b/>
                <w:sz w:val="20"/>
                <w:szCs w:val="20"/>
              </w:rPr>
              <w:t xml:space="preserve"> г. в 12.00 ч</w:t>
            </w:r>
            <w:r w:rsidRPr="00E874A0">
              <w:rPr>
                <w:sz w:val="20"/>
                <w:szCs w:val="20"/>
              </w:rPr>
              <w:t xml:space="preserve">. по адресу: 625023, Россия, Тюменская область, г. Тюмень, ул. Одесская, </w:t>
            </w:r>
            <w:r w:rsidR="00280A25">
              <w:rPr>
                <w:sz w:val="20"/>
                <w:szCs w:val="20"/>
              </w:rPr>
              <w:t>27</w:t>
            </w:r>
            <w:r w:rsidRPr="00E874A0">
              <w:rPr>
                <w:sz w:val="20"/>
                <w:szCs w:val="20"/>
              </w:rPr>
              <w:t xml:space="preserve">, </w:t>
            </w:r>
            <w:r w:rsidR="00280A25">
              <w:rPr>
                <w:sz w:val="20"/>
                <w:szCs w:val="20"/>
              </w:rPr>
              <w:t>1</w:t>
            </w:r>
            <w:r w:rsidRPr="00E874A0">
              <w:rPr>
                <w:sz w:val="20"/>
                <w:szCs w:val="20"/>
              </w:rPr>
              <w:t xml:space="preserve"> этаж, </w:t>
            </w:r>
            <w:r w:rsidR="00280A25">
              <w:rPr>
                <w:sz w:val="20"/>
                <w:szCs w:val="20"/>
              </w:rPr>
              <w:t>106</w:t>
            </w:r>
            <w:r w:rsidRPr="00E874A0">
              <w:rPr>
                <w:sz w:val="20"/>
                <w:szCs w:val="20"/>
              </w:rPr>
              <w:t xml:space="preserve"> кабинет.</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17</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1.5.3.</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Дата направления приглашения участникам закупки на участие в переторжке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b/>
                <w:sz w:val="20"/>
                <w:szCs w:val="20"/>
              </w:rPr>
              <w:t>Не проводится</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18</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1.5.3.</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Место, дата и время проведения переторжки</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sz w:val="20"/>
                <w:szCs w:val="20"/>
              </w:rPr>
            </w:pPr>
            <w:r w:rsidRPr="00E874A0">
              <w:rPr>
                <w:b/>
                <w:sz w:val="20"/>
                <w:szCs w:val="20"/>
              </w:rPr>
              <w:t>Не проводится</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19</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1.5.4.</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Время, дата определения победителя закупки</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jc w:val="both"/>
              <w:rPr>
                <w:sz w:val="20"/>
                <w:szCs w:val="20"/>
              </w:rPr>
            </w:pPr>
            <w:r w:rsidRPr="00E874A0">
              <w:rPr>
                <w:b/>
                <w:sz w:val="20"/>
                <w:szCs w:val="20"/>
              </w:rPr>
              <w:t>«</w:t>
            </w:r>
            <w:r w:rsidR="001E6205">
              <w:rPr>
                <w:b/>
                <w:sz w:val="20"/>
                <w:szCs w:val="20"/>
              </w:rPr>
              <w:t>27</w:t>
            </w:r>
            <w:r w:rsidRPr="00E874A0">
              <w:rPr>
                <w:b/>
                <w:sz w:val="20"/>
                <w:szCs w:val="20"/>
              </w:rPr>
              <w:t xml:space="preserve">» </w:t>
            </w:r>
            <w:r w:rsidR="00AC5B39">
              <w:rPr>
                <w:b/>
                <w:sz w:val="20"/>
                <w:szCs w:val="20"/>
              </w:rPr>
              <w:t>февраля</w:t>
            </w:r>
            <w:r w:rsidR="00791D07">
              <w:rPr>
                <w:b/>
                <w:sz w:val="20"/>
                <w:szCs w:val="20"/>
              </w:rPr>
              <w:t xml:space="preserve"> </w:t>
            </w:r>
            <w:r w:rsidRPr="00E874A0">
              <w:rPr>
                <w:b/>
                <w:sz w:val="20"/>
                <w:szCs w:val="20"/>
              </w:rPr>
              <w:t>201</w:t>
            </w:r>
            <w:r w:rsidR="00AC5B39">
              <w:rPr>
                <w:b/>
                <w:sz w:val="20"/>
                <w:szCs w:val="20"/>
              </w:rPr>
              <w:t>8</w:t>
            </w:r>
            <w:r w:rsidRPr="00E874A0">
              <w:rPr>
                <w:b/>
                <w:sz w:val="20"/>
                <w:szCs w:val="20"/>
              </w:rPr>
              <w:t xml:space="preserve"> г. в 12 час.00 мин. </w:t>
            </w:r>
            <w:r w:rsidRPr="00E874A0">
              <w:rPr>
                <w:sz w:val="20"/>
                <w:szCs w:val="20"/>
              </w:rPr>
              <w:t xml:space="preserve">по адресу: Россия, Тюменская область, г. Тюмень, ул. Одесская, </w:t>
            </w:r>
            <w:r w:rsidR="00280A25">
              <w:rPr>
                <w:sz w:val="20"/>
                <w:szCs w:val="20"/>
              </w:rPr>
              <w:t>27</w:t>
            </w:r>
            <w:r w:rsidRPr="00E874A0">
              <w:rPr>
                <w:sz w:val="20"/>
                <w:szCs w:val="20"/>
              </w:rPr>
              <w:t xml:space="preserve">, </w:t>
            </w:r>
            <w:r w:rsidR="00280A25">
              <w:rPr>
                <w:sz w:val="20"/>
                <w:szCs w:val="20"/>
              </w:rPr>
              <w:t>1</w:t>
            </w:r>
            <w:r w:rsidRPr="00E874A0">
              <w:rPr>
                <w:sz w:val="20"/>
                <w:szCs w:val="20"/>
              </w:rPr>
              <w:t xml:space="preserve"> этаж, </w:t>
            </w:r>
            <w:r w:rsidR="00280A25">
              <w:rPr>
                <w:sz w:val="20"/>
                <w:szCs w:val="20"/>
              </w:rPr>
              <w:t>106</w:t>
            </w:r>
            <w:r w:rsidRPr="00E874A0">
              <w:rPr>
                <w:sz w:val="20"/>
                <w:szCs w:val="20"/>
              </w:rPr>
              <w:t xml:space="preserve"> кабинет.</w:t>
            </w:r>
          </w:p>
          <w:p w:rsidR="00E874A0" w:rsidRPr="00E874A0" w:rsidRDefault="00E874A0" w:rsidP="00E874A0">
            <w:pPr>
              <w:jc w:val="both"/>
              <w:rPr>
                <w:sz w:val="20"/>
                <w:szCs w:val="20"/>
              </w:rPr>
            </w:pPr>
          </w:p>
        </w:tc>
      </w:tr>
      <w:tr w:rsidR="00E874A0" w:rsidRPr="00E874A0" w:rsidTr="00E874A0">
        <w:trPr>
          <w:trHeight w:val="699"/>
        </w:trPr>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20</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1.5.2.</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Критерии оценки заявок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jc w:val="both"/>
              <w:rPr>
                <w:sz w:val="20"/>
                <w:szCs w:val="20"/>
              </w:rPr>
            </w:pPr>
            <w:r w:rsidRPr="00E874A0">
              <w:rPr>
                <w:sz w:val="20"/>
                <w:szCs w:val="20"/>
              </w:rPr>
              <w:t>Оценка заявок на участие в закупке проводится на основании следующих критериев:</w:t>
            </w:r>
          </w:p>
          <w:p w:rsidR="00E874A0" w:rsidRPr="00E874A0" w:rsidRDefault="00E874A0" w:rsidP="00E874A0">
            <w:pPr>
              <w:keepNext/>
              <w:jc w:val="both"/>
              <w:rPr>
                <w:b/>
                <w:sz w:val="20"/>
                <w:szCs w:val="20"/>
              </w:rPr>
            </w:pPr>
            <w:r w:rsidRPr="00E874A0">
              <w:rPr>
                <w:b/>
                <w:sz w:val="20"/>
                <w:szCs w:val="20"/>
              </w:rPr>
              <w:t xml:space="preserve">1. Цена контракта. Значимость – 50 %. </w:t>
            </w:r>
          </w:p>
          <w:p w:rsidR="007836F3" w:rsidRPr="00EF76F4" w:rsidRDefault="007836F3" w:rsidP="007836F3">
            <w:pPr>
              <w:keepNext/>
              <w:jc w:val="both"/>
              <w:rPr>
                <w:sz w:val="20"/>
                <w:szCs w:val="20"/>
              </w:rPr>
            </w:pPr>
            <w:r w:rsidRPr="00EF76F4">
              <w:rPr>
                <w:sz w:val="20"/>
                <w:szCs w:val="20"/>
              </w:rPr>
              <w:t xml:space="preserve">ЦБ </w:t>
            </w:r>
            <w:proofErr w:type="spellStart"/>
            <w:r w:rsidRPr="00EF76F4">
              <w:rPr>
                <w:sz w:val="20"/>
                <w:szCs w:val="20"/>
                <w:lang w:val="en-US"/>
              </w:rPr>
              <w:t>i</w:t>
            </w:r>
            <w:proofErr w:type="spellEnd"/>
            <w:r w:rsidRPr="00EF76F4">
              <w:rPr>
                <w:sz w:val="20"/>
                <w:szCs w:val="20"/>
              </w:rPr>
              <w:t xml:space="preserve"> = (Ц</w:t>
            </w:r>
            <w:r w:rsidRPr="00EF76F4">
              <w:rPr>
                <w:sz w:val="20"/>
                <w:szCs w:val="20"/>
                <w:lang w:val="en-US"/>
              </w:rPr>
              <w:t>min</w:t>
            </w:r>
            <w:r w:rsidRPr="00EF76F4">
              <w:rPr>
                <w:sz w:val="20"/>
                <w:szCs w:val="20"/>
              </w:rPr>
              <w:t>/Ц</w:t>
            </w:r>
            <w:proofErr w:type="spellStart"/>
            <w:proofErr w:type="gramStart"/>
            <w:r w:rsidRPr="00EF76F4">
              <w:rPr>
                <w:sz w:val="20"/>
                <w:szCs w:val="20"/>
                <w:lang w:val="en-US"/>
              </w:rPr>
              <w:t>i</w:t>
            </w:r>
            <w:proofErr w:type="spellEnd"/>
            <w:r w:rsidRPr="00EF76F4">
              <w:rPr>
                <w:sz w:val="20"/>
                <w:szCs w:val="20"/>
              </w:rPr>
              <w:t>)×</w:t>
            </w:r>
            <w:proofErr w:type="gramEnd"/>
            <w:r w:rsidRPr="00EF76F4">
              <w:rPr>
                <w:sz w:val="20"/>
                <w:szCs w:val="20"/>
              </w:rPr>
              <w:t>100</w:t>
            </w:r>
          </w:p>
          <w:p w:rsidR="007836F3" w:rsidRPr="00EF76F4" w:rsidRDefault="007836F3" w:rsidP="007836F3">
            <w:pPr>
              <w:keepNext/>
              <w:jc w:val="both"/>
              <w:rPr>
                <w:sz w:val="20"/>
                <w:szCs w:val="20"/>
              </w:rPr>
            </w:pPr>
            <w:r w:rsidRPr="00EF76F4">
              <w:rPr>
                <w:sz w:val="20"/>
                <w:szCs w:val="20"/>
              </w:rPr>
              <w:t xml:space="preserve">где: </w:t>
            </w:r>
          </w:p>
          <w:p w:rsidR="007836F3" w:rsidRPr="00EF76F4" w:rsidRDefault="007836F3" w:rsidP="007836F3">
            <w:pPr>
              <w:keepNext/>
              <w:jc w:val="both"/>
              <w:rPr>
                <w:sz w:val="20"/>
                <w:szCs w:val="20"/>
              </w:rPr>
            </w:pPr>
            <w:proofErr w:type="spellStart"/>
            <w:r w:rsidRPr="00EF76F4">
              <w:rPr>
                <w:sz w:val="20"/>
                <w:szCs w:val="20"/>
              </w:rPr>
              <w:t>Цi</w:t>
            </w:r>
            <w:proofErr w:type="spellEnd"/>
            <w:r w:rsidRPr="00EF76F4">
              <w:rPr>
                <w:sz w:val="20"/>
                <w:szCs w:val="20"/>
              </w:rPr>
              <w:t xml:space="preserve"> - предложение участника закупки, заявка (предложение) которого оценивается; </w:t>
            </w:r>
          </w:p>
          <w:p w:rsidR="007836F3" w:rsidRPr="00EF76F4" w:rsidRDefault="007836F3" w:rsidP="007836F3">
            <w:pPr>
              <w:keepNext/>
              <w:jc w:val="both"/>
              <w:rPr>
                <w:sz w:val="20"/>
                <w:szCs w:val="20"/>
              </w:rPr>
            </w:pPr>
            <w:proofErr w:type="spellStart"/>
            <w:r w:rsidRPr="00EF76F4">
              <w:rPr>
                <w:sz w:val="20"/>
                <w:szCs w:val="20"/>
              </w:rPr>
              <w:t>Цmin</w:t>
            </w:r>
            <w:proofErr w:type="spellEnd"/>
            <w:r w:rsidRPr="00EF76F4">
              <w:rPr>
                <w:sz w:val="20"/>
                <w:szCs w:val="20"/>
              </w:rPr>
              <w:t xml:space="preserve"> - минимальное предложение из предложений по критерию оценки, сделанных участниками закупки</w:t>
            </w:r>
          </w:p>
          <w:p w:rsidR="00E874A0" w:rsidRPr="00E874A0" w:rsidRDefault="00E874A0" w:rsidP="00E874A0">
            <w:pPr>
              <w:keepNext/>
              <w:tabs>
                <w:tab w:val="left" w:pos="810"/>
                <w:tab w:val="left" w:pos="2847"/>
              </w:tabs>
              <w:jc w:val="both"/>
              <w:rPr>
                <w:b/>
                <w:sz w:val="20"/>
                <w:szCs w:val="20"/>
              </w:rPr>
            </w:pPr>
            <w:r w:rsidRPr="00E874A0">
              <w:rPr>
                <w:b/>
                <w:sz w:val="20"/>
                <w:szCs w:val="20"/>
              </w:rPr>
              <w:t xml:space="preserve">2. Качество работ и (или) квалификация участника. Значимость – 50 %. </w:t>
            </w:r>
          </w:p>
          <w:p w:rsidR="00E874A0" w:rsidRDefault="00E874A0" w:rsidP="00E874A0">
            <w:pPr>
              <w:jc w:val="both"/>
              <w:rPr>
                <w:rFonts w:eastAsia="Calibri"/>
                <w:sz w:val="20"/>
                <w:szCs w:val="20"/>
              </w:rPr>
            </w:pPr>
            <w:r w:rsidRPr="00E874A0">
              <w:rPr>
                <w:rFonts w:eastAsia="Calibri"/>
                <w:sz w:val="20"/>
                <w:szCs w:val="20"/>
              </w:rPr>
              <w:t>2.1. возможность оказания услуг в полном объеме по одному адресу (да -</w:t>
            </w:r>
            <w:r w:rsidR="001D7336">
              <w:rPr>
                <w:rFonts w:eastAsia="Calibri"/>
                <w:sz w:val="20"/>
                <w:szCs w:val="20"/>
              </w:rPr>
              <w:t>10</w:t>
            </w:r>
            <w:r w:rsidR="00B02B7E">
              <w:rPr>
                <w:rFonts w:eastAsia="Calibri"/>
                <w:sz w:val="20"/>
                <w:szCs w:val="20"/>
              </w:rPr>
              <w:t>0</w:t>
            </w:r>
            <w:r w:rsidRPr="00E874A0">
              <w:rPr>
                <w:rFonts w:eastAsia="Calibri"/>
                <w:sz w:val="20"/>
                <w:szCs w:val="20"/>
              </w:rPr>
              <w:t xml:space="preserve"> баллов, нет – 0 баллов)</w:t>
            </w:r>
            <w:r w:rsidR="00B02B7E">
              <w:rPr>
                <w:rFonts w:eastAsia="Calibri"/>
                <w:sz w:val="20"/>
                <w:szCs w:val="20"/>
              </w:rPr>
              <w:t>;</w:t>
            </w:r>
          </w:p>
          <w:p w:rsidR="00E874A0" w:rsidRPr="00E874A0" w:rsidRDefault="00E874A0" w:rsidP="00703101">
            <w:pPr>
              <w:jc w:val="both"/>
              <w:rPr>
                <w:sz w:val="20"/>
                <w:szCs w:val="20"/>
              </w:rPr>
            </w:pP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21</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Пункт 1.5.5.</w:t>
            </w: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Срок заключения контракта</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autoSpaceDE w:val="0"/>
              <w:autoSpaceDN w:val="0"/>
              <w:adjustRightInd w:val="0"/>
              <w:jc w:val="both"/>
              <w:outlineLvl w:val="1"/>
              <w:rPr>
                <w:sz w:val="20"/>
                <w:szCs w:val="20"/>
              </w:rPr>
            </w:pPr>
            <w:r w:rsidRPr="00E874A0">
              <w:rPr>
                <w:color w:val="000000"/>
                <w:sz w:val="20"/>
                <w:szCs w:val="20"/>
              </w:rPr>
              <w:t>не ранее даты размещения в установленном порядке протокола, в соответствии с которым определен победитель закупки</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lastRenderedPageBreak/>
              <w:t>22</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Обеспечение заявки на участие в закупке</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Не установлено.</w:t>
            </w:r>
          </w:p>
        </w:tc>
      </w:tr>
      <w:tr w:rsidR="00E874A0" w:rsidRPr="00E874A0" w:rsidTr="00E874A0">
        <w:tc>
          <w:tcPr>
            <w:tcW w:w="50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23</w:t>
            </w:r>
          </w:p>
        </w:tc>
        <w:tc>
          <w:tcPr>
            <w:tcW w:w="1620"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p>
        </w:tc>
        <w:tc>
          <w:tcPr>
            <w:tcW w:w="2273"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keepNext/>
              <w:keepLines/>
              <w:suppressLineNumbers/>
              <w:suppressAutoHyphens/>
              <w:rPr>
                <w:sz w:val="20"/>
                <w:szCs w:val="20"/>
              </w:rPr>
            </w:pPr>
            <w:r w:rsidRPr="00E874A0">
              <w:rPr>
                <w:sz w:val="20"/>
                <w:szCs w:val="20"/>
              </w:rPr>
              <w:t>Обеспечение исполнения контракта</w:t>
            </w:r>
          </w:p>
        </w:tc>
        <w:tc>
          <w:tcPr>
            <w:tcW w:w="5982" w:type="dxa"/>
            <w:tcBorders>
              <w:top w:val="single" w:sz="4" w:space="0" w:color="auto"/>
              <w:left w:val="single" w:sz="4" w:space="0" w:color="auto"/>
              <w:bottom w:val="single" w:sz="4" w:space="0" w:color="auto"/>
              <w:right w:val="single" w:sz="4" w:space="0" w:color="auto"/>
            </w:tcBorders>
          </w:tcPr>
          <w:p w:rsidR="00E874A0" w:rsidRPr="00E874A0" w:rsidRDefault="00E874A0" w:rsidP="00E874A0">
            <w:pPr>
              <w:rPr>
                <w:sz w:val="20"/>
                <w:szCs w:val="20"/>
              </w:rPr>
            </w:pPr>
            <w:r w:rsidRPr="00E874A0">
              <w:rPr>
                <w:sz w:val="20"/>
                <w:szCs w:val="20"/>
              </w:rPr>
              <w:t>Не установлено.</w:t>
            </w:r>
          </w:p>
        </w:tc>
      </w:tr>
    </w:tbl>
    <w:p w:rsidR="00173D6A" w:rsidRDefault="00173D6A" w:rsidP="00173D6A">
      <w:pPr>
        <w:pStyle w:val="a9"/>
        <w:ind w:left="0"/>
        <w:jc w:val="both"/>
        <w:rPr>
          <w:rFonts w:ascii="Times New Roman" w:hAnsi="Times New Roman"/>
          <w:b/>
          <w:sz w:val="20"/>
          <w:szCs w:val="20"/>
        </w:rPr>
      </w:pPr>
    </w:p>
    <w:p w:rsidR="00173D6A" w:rsidRDefault="00173D6A" w:rsidP="00173D6A">
      <w:pPr>
        <w:pStyle w:val="a9"/>
        <w:ind w:left="0"/>
        <w:jc w:val="both"/>
        <w:rPr>
          <w:rFonts w:ascii="Times New Roman" w:hAnsi="Times New Roman"/>
          <w:b/>
          <w:sz w:val="20"/>
          <w:szCs w:val="20"/>
        </w:rPr>
      </w:pPr>
    </w:p>
    <w:p w:rsidR="00173D6A" w:rsidRDefault="00173D6A" w:rsidP="00173D6A">
      <w:pPr>
        <w:pStyle w:val="a9"/>
        <w:ind w:left="0"/>
        <w:jc w:val="both"/>
        <w:rPr>
          <w:rFonts w:ascii="Times New Roman" w:hAnsi="Times New Roman"/>
          <w:b/>
          <w:sz w:val="20"/>
          <w:szCs w:val="20"/>
        </w:rPr>
      </w:pPr>
    </w:p>
    <w:p w:rsidR="00173D6A" w:rsidRDefault="00173D6A" w:rsidP="00173D6A">
      <w:pPr>
        <w:pStyle w:val="a9"/>
        <w:ind w:left="0"/>
        <w:jc w:val="both"/>
        <w:rPr>
          <w:rFonts w:ascii="Times New Roman" w:hAnsi="Times New Roman"/>
          <w:b/>
          <w:sz w:val="20"/>
          <w:szCs w:val="20"/>
        </w:rPr>
      </w:pPr>
    </w:p>
    <w:p w:rsidR="00101A7D" w:rsidRDefault="00101A7D" w:rsidP="00173D6A">
      <w:pPr>
        <w:pStyle w:val="a9"/>
        <w:ind w:left="0"/>
        <w:jc w:val="both"/>
        <w:rPr>
          <w:rFonts w:ascii="Times New Roman" w:hAnsi="Times New Roman"/>
          <w:b/>
          <w:sz w:val="20"/>
          <w:szCs w:val="20"/>
        </w:rPr>
      </w:pPr>
    </w:p>
    <w:p w:rsidR="0038503B" w:rsidRPr="0038503B" w:rsidRDefault="0038503B" w:rsidP="0038503B">
      <w:pPr>
        <w:pStyle w:val="a3"/>
        <w:pageBreakBefore/>
        <w:spacing w:after="0" w:afterAutospacing="0" w:line="240" w:lineRule="atLeast"/>
        <w:jc w:val="center"/>
        <w:rPr>
          <w:color w:val="000000"/>
          <w:sz w:val="20"/>
          <w:szCs w:val="20"/>
        </w:rPr>
      </w:pPr>
      <w:r w:rsidRPr="0038503B">
        <w:rPr>
          <w:b/>
          <w:bCs/>
          <w:color w:val="000000"/>
          <w:sz w:val="20"/>
          <w:szCs w:val="20"/>
        </w:rPr>
        <w:lastRenderedPageBreak/>
        <w:t>РАЗДЕЛ 3. ОБРАЗЦЫ ФОРМ ДОКУМЕНТОВ, ПРЕДСТАВЛЯЕМЫХ УЧАСТНИКАМИ РАЗМЕЩЕНИЯ ЗАКАЗА И ИНСТРУКЦИЯ ПО ИХ ЗАПОЛНЕНИЮ</w:t>
      </w:r>
    </w:p>
    <w:p w:rsidR="0038503B" w:rsidRPr="0038503B" w:rsidRDefault="0038503B" w:rsidP="0038503B">
      <w:pPr>
        <w:ind w:firstLine="720"/>
        <w:jc w:val="both"/>
        <w:rPr>
          <w:b/>
          <w:sz w:val="20"/>
          <w:szCs w:val="20"/>
        </w:rPr>
      </w:pPr>
      <w:r w:rsidRPr="0038503B">
        <w:rPr>
          <w:b/>
          <w:sz w:val="20"/>
          <w:szCs w:val="20"/>
        </w:rPr>
        <w:t xml:space="preserve">Форма 3.1. </w:t>
      </w:r>
    </w:p>
    <w:p w:rsidR="0038503B" w:rsidRPr="0038503B" w:rsidRDefault="0038503B" w:rsidP="0038503B">
      <w:pPr>
        <w:rPr>
          <w:sz w:val="20"/>
          <w:szCs w:val="20"/>
        </w:rPr>
      </w:pPr>
    </w:p>
    <w:p w:rsidR="0038503B" w:rsidRPr="0038503B" w:rsidRDefault="0038503B" w:rsidP="0038503B">
      <w:pPr>
        <w:ind w:firstLine="720"/>
        <w:jc w:val="center"/>
        <w:rPr>
          <w:b/>
          <w:i/>
          <w:sz w:val="20"/>
          <w:szCs w:val="20"/>
        </w:rPr>
      </w:pPr>
      <w:r>
        <w:rPr>
          <w:rFonts w:ascii="Arial" w:hAnsi="Arial" w:cs="Arial"/>
          <w:sz w:val="22"/>
          <w:szCs w:val="22"/>
        </w:rPr>
        <w:tab/>
      </w:r>
      <w:r w:rsidRPr="0038503B">
        <w:rPr>
          <w:b/>
          <w:sz w:val="20"/>
          <w:szCs w:val="20"/>
        </w:rPr>
        <w:t>ЗАЯВКА</w:t>
      </w:r>
    </w:p>
    <w:p w:rsidR="0038503B" w:rsidRPr="0038503B" w:rsidRDefault="0038503B" w:rsidP="0038503B">
      <w:pPr>
        <w:autoSpaceDE w:val="0"/>
        <w:autoSpaceDN w:val="0"/>
        <w:adjustRightInd w:val="0"/>
        <w:ind w:firstLine="720"/>
        <w:jc w:val="center"/>
        <w:rPr>
          <w:b/>
          <w:sz w:val="20"/>
          <w:szCs w:val="20"/>
        </w:rPr>
      </w:pPr>
      <w:r w:rsidRPr="0038503B">
        <w:rPr>
          <w:b/>
          <w:sz w:val="20"/>
          <w:szCs w:val="20"/>
        </w:rPr>
        <w:t>НА УЧАСТИЕ В ЗАКУПОЧНОЙ ПРОЦЕДУРЕ</w:t>
      </w:r>
    </w:p>
    <w:p w:rsidR="0038503B" w:rsidRPr="0038503B" w:rsidRDefault="0038503B" w:rsidP="0038503B">
      <w:pPr>
        <w:autoSpaceDE w:val="0"/>
        <w:autoSpaceDN w:val="0"/>
        <w:adjustRightInd w:val="0"/>
        <w:ind w:firstLine="709"/>
        <w:jc w:val="both"/>
        <w:rPr>
          <w:i/>
          <w:sz w:val="20"/>
          <w:szCs w:val="20"/>
        </w:rPr>
      </w:pPr>
    </w:p>
    <w:p w:rsidR="0038503B" w:rsidRPr="0038503B" w:rsidRDefault="0038503B" w:rsidP="0038503B">
      <w:pPr>
        <w:ind w:right="-85" w:firstLine="600"/>
        <w:jc w:val="both"/>
        <w:rPr>
          <w:sz w:val="20"/>
          <w:szCs w:val="20"/>
        </w:rPr>
      </w:pPr>
      <w:r w:rsidRPr="0038503B">
        <w:rPr>
          <w:sz w:val="20"/>
          <w:szCs w:val="20"/>
        </w:rPr>
        <w:t>1.  Изучив Документацию о закупке, а также применимое к данному запросу предложений действующее законодательство _________________________________</w:t>
      </w:r>
    </w:p>
    <w:p w:rsidR="0038503B" w:rsidRPr="0038503B" w:rsidRDefault="0038503B" w:rsidP="0038503B">
      <w:pPr>
        <w:ind w:right="-85" w:firstLine="3100"/>
        <w:jc w:val="both"/>
        <w:rPr>
          <w:sz w:val="20"/>
          <w:szCs w:val="20"/>
        </w:rPr>
      </w:pPr>
      <w:r w:rsidRPr="0038503B">
        <w:rPr>
          <w:sz w:val="20"/>
          <w:szCs w:val="20"/>
        </w:rPr>
        <w:t xml:space="preserve">           (</w:t>
      </w:r>
      <w:proofErr w:type="gramStart"/>
      <w:r w:rsidRPr="0038503B">
        <w:rPr>
          <w:sz w:val="20"/>
          <w:szCs w:val="20"/>
        </w:rPr>
        <w:t>наименование  -</w:t>
      </w:r>
      <w:proofErr w:type="gramEnd"/>
      <w:r w:rsidRPr="0038503B">
        <w:rPr>
          <w:sz w:val="20"/>
          <w:szCs w:val="20"/>
        </w:rPr>
        <w:t xml:space="preserve"> Участника размещения заказа)</w:t>
      </w:r>
    </w:p>
    <w:p w:rsidR="0038503B" w:rsidRPr="0038503B" w:rsidRDefault="0038503B" w:rsidP="0038503B">
      <w:pPr>
        <w:widowControl w:val="0"/>
        <w:suppressAutoHyphens/>
        <w:spacing w:after="120"/>
        <w:jc w:val="both"/>
        <w:rPr>
          <w:rFonts w:eastAsia="Arial Unicode MS"/>
          <w:kern w:val="1"/>
          <w:sz w:val="20"/>
          <w:szCs w:val="20"/>
          <w:lang w:eastAsia="en-US"/>
        </w:rPr>
      </w:pPr>
      <w:r w:rsidRPr="0038503B">
        <w:rPr>
          <w:rFonts w:eastAsia="Arial Unicode MS"/>
          <w:kern w:val="1"/>
          <w:sz w:val="20"/>
          <w:szCs w:val="20"/>
          <w:lang w:eastAsia="en-US"/>
        </w:rPr>
        <w:t xml:space="preserve"> В лице, ___________________________________________________________________</w:t>
      </w:r>
    </w:p>
    <w:p w:rsidR="0038503B" w:rsidRPr="0038503B" w:rsidRDefault="0038503B" w:rsidP="0038503B">
      <w:pPr>
        <w:widowControl w:val="0"/>
        <w:suppressAutoHyphens/>
        <w:spacing w:after="120"/>
        <w:ind w:left="283" w:firstLine="1000"/>
        <w:jc w:val="center"/>
        <w:rPr>
          <w:rFonts w:eastAsia="Arial Unicode MS"/>
          <w:i/>
          <w:kern w:val="1"/>
          <w:sz w:val="20"/>
          <w:szCs w:val="20"/>
          <w:lang w:eastAsia="en-US"/>
        </w:rPr>
      </w:pPr>
      <w:r w:rsidRPr="0038503B">
        <w:rPr>
          <w:rFonts w:eastAsia="Arial Unicode MS"/>
          <w:i/>
          <w:kern w:val="1"/>
          <w:sz w:val="20"/>
          <w:szCs w:val="20"/>
          <w:lang w:eastAsia="en-US"/>
        </w:rPr>
        <w:t>(наименование должности руководителя и его Ф.И.О.)</w:t>
      </w:r>
    </w:p>
    <w:p w:rsidR="0038503B" w:rsidRDefault="0038503B" w:rsidP="0038503B">
      <w:pPr>
        <w:pStyle w:val="ac"/>
        <w:keepLines/>
        <w:suppressLineNumbers/>
        <w:suppressAutoHyphens/>
        <w:ind w:firstLine="283"/>
        <w:jc w:val="both"/>
        <w:rPr>
          <w:rFonts w:ascii="Times New Roman" w:hAnsi="Times New Roman"/>
          <w:b w:val="0"/>
          <w:sz w:val="20"/>
          <w:szCs w:val="20"/>
        </w:rPr>
      </w:pPr>
      <w:r w:rsidRPr="0038503B">
        <w:rPr>
          <w:rFonts w:ascii="Times New Roman" w:hAnsi="Times New Roman"/>
          <w:b w:val="0"/>
          <w:sz w:val="20"/>
          <w:szCs w:val="20"/>
        </w:rPr>
        <w:t xml:space="preserve">подтверждаем, что согласны принять участие в открытом запросе предложений (закупка № </w:t>
      </w:r>
      <w:r w:rsidR="00E774FD">
        <w:rPr>
          <w:rFonts w:ascii="Times New Roman" w:hAnsi="Times New Roman"/>
          <w:b w:val="0"/>
          <w:sz w:val="20"/>
          <w:szCs w:val="20"/>
        </w:rPr>
        <w:t>26</w:t>
      </w:r>
      <w:r w:rsidR="007836F3">
        <w:rPr>
          <w:rFonts w:ascii="Times New Roman" w:hAnsi="Times New Roman"/>
          <w:b w:val="0"/>
          <w:sz w:val="20"/>
          <w:szCs w:val="20"/>
        </w:rPr>
        <w:t>/201</w:t>
      </w:r>
      <w:r w:rsidR="00E774FD">
        <w:rPr>
          <w:rFonts w:ascii="Times New Roman" w:hAnsi="Times New Roman"/>
          <w:b w:val="0"/>
          <w:sz w:val="20"/>
          <w:szCs w:val="20"/>
        </w:rPr>
        <w:t>8</w:t>
      </w:r>
      <w:r w:rsidR="007836F3">
        <w:rPr>
          <w:rFonts w:ascii="Times New Roman" w:hAnsi="Times New Roman"/>
          <w:b w:val="0"/>
          <w:sz w:val="20"/>
          <w:szCs w:val="20"/>
        </w:rPr>
        <w:t xml:space="preserve">) </w:t>
      </w:r>
      <w:r w:rsidRPr="0038503B">
        <w:rPr>
          <w:rFonts w:ascii="Times New Roman" w:hAnsi="Times New Roman"/>
          <w:b w:val="0"/>
          <w:sz w:val="20"/>
          <w:szCs w:val="20"/>
        </w:rPr>
        <w:t>на проведение периодического медицинского осмотра работников</w:t>
      </w:r>
      <w:r w:rsidR="007836F3">
        <w:rPr>
          <w:rFonts w:ascii="Times New Roman" w:hAnsi="Times New Roman"/>
          <w:b w:val="0"/>
          <w:sz w:val="20"/>
          <w:szCs w:val="20"/>
        </w:rPr>
        <w:t xml:space="preserve"> филиала Курганские электрические сети</w:t>
      </w:r>
      <w:r w:rsidR="00E91C7F">
        <w:rPr>
          <w:rFonts w:ascii="Times New Roman" w:hAnsi="Times New Roman"/>
          <w:b w:val="0"/>
          <w:sz w:val="20"/>
          <w:szCs w:val="20"/>
        </w:rPr>
        <w:t xml:space="preserve"> </w:t>
      </w:r>
      <w:r w:rsidR="00E479A2">
        <w:rPr>
          <w:rFonts w:ascii="Times New Roman" w:hAnsi="Times New Roman"/>
          <w:b w:val="0"/>
          <w:sz w:val="20"/>
          <w:szCs w:val="20"/>
        </w:rPr>
        <w:t>ПАО «СУЭНКО»</w:t>
      </w:r>
      <w:r w:rsidR="00E91C7F">
        <w:rPr>
          <w:rFonts w:ascii="Times New Roman" w:hAnsi="Times New Roman"/>
          <w:b w:val="0"/>
          <w:sz w:val="20"/>
          <w:szCs w:val="20"/>
        </w:rPr>
        <w:t xml:space="preserve"> (Курган)</w:t>
      </w:r>
      <w:r w:rsidRPr="0038503B">
        <w:rPr>
          <w:rFonts w:ascii="Times New Roman" w:hAnsi="Times New Roman"/>
          <w:b w:val="0"/>
          <w:sz w:val="20"/>
          <w:szCs w:val="20"/>
        </w:rPr>
        <w:t xml:space="preserve">, установленных в Документации о закупке и предложенных нами в настоящей заявке на участие в открытом запросе предложений: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70"/>
        <w:gridCol w:w="3366"/>
        <w:gridCol w:w="2410"/>
        <w:gridCol w:w="1799"/>
        <w:gridCol w:w="2170"/>
      </w:tblGrid>
      <w:tr w:rsidR="0038503B" w:rsidRPr="0038503B" w:rsidTr="004B6905">
        <w:tc>
          <w:tcPr>
            <w:tcW w:w="745" w:type="dxa"/>
            <w:gridSpan w:val="2"/>
            <w:tcBorders>
              <w:top w:val="single" w:sz="4" w:space="0" w:color="auto"/>
              <w:left w:val="single" w:sz="4" w:space="0" w:color="auto"/>
              <w:bottom w:val="single" w:sz="4" w:space="0" w:color="auto"/>
              <w:right w:val="single" w:sz="4" w:space="0" w:color="auto"/>
            </w:tcBorders>
          </w:tcPr>
          <w:p w:rsidR="0038503B" w:rsidRPr="0038503B" w:rsidRDefault="0038503B" w:rsidP="00EB2E72">
            <w:pPr>
              <w:spacing w:line="276" w:lineRule="auto"/>
              <w:jc w:val="center"/>
              <w:rPr>
                <w:b/>
                <w:sz w:val="20"/>
                <w:szCs w:val="20"/>
              </w:rPr>
            </w:pPr>
            <w:r w:rsidRPr="0038503B">
              <w:rPr>
                <w:b/>
                <w:sz w:val="20"/>
                <w:szCs w:val="20"/>
              </w:rPr>
              <w:t>№ п/п</w:t>
            </w:r>
          </w:p>
        </w:tc>
        <w:tc>
          <w:tcPr>
            <w:tcW w:w="9745" w:type="dxa"/>
            <w:gridSpan w:val="4"/>
            <w:tcBorders>
              <w:top w:val="single" w:sz="4" w:space="0" w:color="auto"/>
              <w:left w:val="single" w:sz="4" w:space="0" w:color="auto"/>
              <w:bottom w:val="single" w:sz="4" w:space="0" w:color="auto"/>
              <w:right w:val="single" w:sz="4" w:space="0" w:color="auto"/>
            </w:tcBorders>
          </w:tcPr>
          <w:p w:rsidR="0038503B" w:rsidRPr="0038503B" w:rsidRDefault="0038503B" w:rsidP="00EB2E72">
            <w:pPr>
              <w:spacing w:line="276" w:lineRule="auto"/>
              <w:jc w:val="center"/>
              <w:rPr>
                <w:b/>
                <w:sz w:val="20"/>
                <w:szCs w:val="20"/>
              </w:rPr>
            </w:pPr>
            <w:r w:rsidRPr="0038503B">
              <w:rPr>
                <w:b/>
                <w:sz w:val="20"/>
                <w:szCs w:val="20"/>
              </w:rPr>
              <w:t>Предложение участника размещения заказа</w:t>
            </w:r>
          </w:p>
        </w:tc>
      </w:tr>
      <w:tr w:rsidR="0038503B" w:rsidRPr="0038503B" w:rsidTr="004B6905">
        <w:trPr>
          <w:trHeight w:val="948"/>
        </w:trPr>
        <w:tc>
          <w:tcPr>
            <w:tcW w:w="4111" w:type="dxa"/>
            <w:gridSpan w:val="3"/>
            <w:tcBorders>
              <w:top w:val="single" w:sz="4" w:space="0" w:color="auto"/>
              <w:left w:val="single" w:sz="4" w:space="0" w:color="auto"/>
              <w:bottom w:val="single" w:sz="4" w:space="0" w:color="auto"/>
              <w:right w:val="single" w:sz="4" w:space="0" w:color="auto"/>
            </w:tcBorders>
          </w:tcPr>
          <w:p w:rsidR="0038503B" w:rsidRPr="0038503B" w:rsidRDefault="0038503B" w:rsidP="00EB2E72">
            <w:pPr>
              <w:spacing w:line="276" w:lineRule="auto"/>
              <w:rPr>
                <w:b/>
                <w:sz w:val="20"/>
                <w:szCs w:val="20"/>
              </w:rPr>
            </w:pPr>
            <w:r w:rsidRPr="0038503B">
              <w:rPr>
                <w:b/>
                <w:sz w:val="20"/>
                <w:szCs w:val="20"/>
              </w:rPr>
              <w:t>1. Цена контракта, руб.:</w:t>
            </w:r>
          </w:p>
          <w:p w:rsidR="0038503B" w:rsidRPr="0038503B" w:rsidRDefault="0038503B" w:rsidP="00EB2E72">
            <w:pPr>
              <w:jc w:val="both"/>
              <w:rPr>
                <w:sz w:val="20"/>
                <w:szCs w:val="20"/>
              </w:rPr>
            </w:pPr>
            <w:r w:rsidRPr="0038503B">
              <w:rPr>
                <w:sz w:val="20"/>
                <w:szCs w:val="20"/>
              </w:rPr>
              <w:t>- сумма без НДС:</w:t>
            </w:r>
          </w:p>
          <w:p w:rsidR="0038503B" w:rsidRPr="0038503B" w:rsidRDefault="0038503B" w:rsidP="00EB2E72">
            <w:pPr>
              <w:jc w:val="both"/>
              <w:rPr>
                <w:sz w:val="20"/>
                <w:szCs w:val="20"/>
              </w:rPr>
            </w:pPr>
            <w:r w:rsidRPr="0038503B">
              <w:rPr>
                <w:sz w:val="20"/>
                <w:szCs w:val="20"/>
              </w:rPr>
              <w:t>- сумма НДС:</w:t>
            </w:r>
          </w:p>
          <w:p w:rsidR="007E6B3C" w:rsidRDefault="0038503B" w:rsidP="00EB2E72">
            <w:pPr>
              <w:jc w:val="both"/>
              <w:rPr>
                <w:sz w:val="20"/>
                <w:szCs w:val="20"/>
              </w:rPr>
            </w:pPr>
            <w:r w:rsidRPr="0038503B">
              <w:rPr>
                <w:sz w:val="20"/>
                <w:szCs w:val="20"/>
              </w:rPr>
              <w:t>- Итого с НДС:</w:t>
            </w:r>
          </w:p>
          <w:p w:rsidR="0038503B" w:rsidRPr="007E6B3C" w:rsidRDefault="007E6B3C" w:rsidP="007E6B3C">
            <w:pPr>
              <w:tabs>
                <w:tab w:val="left" w:pos="999"/>
              </w:tabs>
              <w:rPr>
                <w:sz w:val="20"/>
                <w:szCs w:val="20"/>
              </w:rPr>
            </w:pPr>
            <w:r>
              <w:rPr>
                <w:sz w:val="20"/>
                <w:szCs w:val="20"/>
              </w:rPr>
              <w:tab/>
            </w:r>
          </w:p>
        </w:tc>
        <w:tc>
          <w:tcPr>
            <w:tcW w:w="6379" w:type="dxa"/>
            <w:gridSpan w:val="3"/>
            <w:tcBorders>
              <w:top w:val="single" w:sz="4" w:space="0" w:color="auto"/>
              <w:left w:val="single" w:sz="4" w:space="0" w:color="auto"/>
              <w:bottom w:val="single" w:sz="4" w:space="0" w:color="auto"/>
              <w:right w:val="single" w:sz="4" w:space="0" w:color="auto"/>
            </w:tcBorders>
          </w:tcPr>
          <w:p w:rsidR="0038503B" w:rsidRPr="0038503B" w:rsidRDefault="0038503B" w:rsidP="00EB2E72">
            <w:pPr>
              <w:spacing w:line="276" w:lineRule="auto"/>
              <w:rPr>
                <w:sz w:val="20"/>
                <w:szCs w:val="20"/>
              </w:rPr>
            </w:pPr>
          </w:p>
          <w:p w:rsidR="0038503B" w:rsidRPr="0038503B" w:rsidRDefault="0038503B" w:rsidP="00EB2E72">
            <w:pPr>
              <w:spacing w:line="276" w:lineRule="auto"/>
              <w:rPr>
                <w:sz w:val="20"/>
                <w:szCs w:val="20"/>
              </w:rPr>
            </w:pPr>
            <w:r w:rsidRPr="0038503B">
              <w:rPr>
                <w:sz w:val="20"/>
                <w:szCs w:val="20"/>
              </w:rPr>
              <w:t xml:space="preserve">       _________________________ руб.</w:t>
            </w:r>
          </w:p>
          <w:p w:rsidR="0038503B" w:rsidRPr="0038503B" w:rsidRDefault="0038503B" w:rsidP="00EB2E72">
            <w:pPr>
              <w:jc w:val="both"/>
              <w:rPr>
                <w:sz w:val="20"/>
                <w:szCs w:val="20"/>
              </w:rPr>
            </w:pPr>
            <w:r w:rsidRPr="0038503B">
              <w:rPr>
                <w:sz w:val="20"/>
                <w:szCs w:val="20"/>
              </w:rPr>
              <w:t xml:space="preserve">       _________________________ руб.</w:t>
            </w:r>
          </w:p>
          <w:p w:rsidR="0038503B" w:rsidRPr="0038503B" w:rsidRDefault="0038503B" w:rsidP="00EB2E72">
            <w:pPr>
              <w:jc w:val="both"/>
              <w:rPr>
                <w:sz w:val="20"/>
                <w:szCs w:val="20"/>
              </w:rPr>
            </w:pPr>
            <w:r w:rsidRPr="0038503B">
              <w:rPr>
                <w:sz w:val="20"/>
                <w:szCs w:val="20"/>
              </w:rPr>
              <w:t xml:space="preserve">       _________________________ руб.</w:t>
            </w:r>
          </w:p>
          <w:p w:rsidR="0038503B" w:rsidRPr="0038503B" w:rsidRDefault="0038503B" w:rsidP="00EB2E72">
            <w:pPr>
              <w:spacing w:line="276" w:lineRule="auto"/>
              <w:rPr>
                <w:b/>
                <w:sz w:val="20"/>
                <w:szCs w:val="20"/>
              </w:rPr>
            </w:pPr>
          </w:p>
        </w:tc>
      </w:tr>
      <w:tr w:rsidR="00176192" w:rsidRPr="000039F3" w:rsidTr="008E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411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76192" w:rsidRPr="000039F3" w:rsidRDefault="00176192" w:rsidP="003272F3">
            <w:pPr>
              <w:jc w:val="center"/>
              <w:rPr>
                <w:color w:val="000000"/>
                <w:sz w:val="20"/>
                <w:szCs w:val="20"/>
              </w:rPr>
            </w:pPr>
            <w:r w:rsidRPr="000039F3">
              <w:rPr>
                <w:color w:val="000000"/>
                <w:sz w:val="20"/>
                <w:szCs w:val="20"/>
              </w:rPr>
              <w:t>Наименование услуг</w:t>
            </w:r>
          </w:p>
        </w:tc>
        <w:tc>
          <w:tcPr>
            <w:tcW w:w="2410" w:type="dxa"/>
            <w:tcBorders>
              <w:top w:val="nil"/>
              <w:left w:val="nil"/>
              <w:bottom w:val="single" w:sz="4" w:space="0" w:color="auto"/>
              <w:right w:val="single" w:sz="4" w:space="0" w:color="auto"/>
            </w:tcBorders>
            <w:shd w:val="clear" w:color="auto" w:fill="auto"/>
            <w:vAlign w:val="center"/>
            <w:hideMark/>
          </w:tcPr>
          <w:p w:rsidR="00176192" w:rsidRPr="000039F3" w:rsidRDefault="00176192" w:rsidP="003272F3">
            <w:pPr>
              <w:jc w:val="center"/>
              <w:rPr>
                <w:color w:val="000000"/>
                <w:sz w:val="20"/>
                <w:szCs w:val="20"/>
              </w:rPr>
            </w:pPr>
            <w:r w:rsidRPr="000039F3">
              <w:rPr>
                <w:color w:val="000000"/>
                <w:sz w:val="20"/>
                <w:szCs w:val="20"/>
              </w:rPr>
              <w:t xml:space="preserve">Цена, </w:t>
            </w:r>
            <w:proofErr w:type="spellStart"/>
            <w:r w:rsidRPr="000039F3">
              <w:rPr>
                <w:color w:val="000000"/>
                <w:sz w:val="20"/>
                <w:szCs w:val="20"/>
              </w:rPr>
              <w:t>руб</w:t>
            </w:r>
            <w:proofErr w:type="spellEnd"/>
            <w:r w:rsidR="007E6B3C">
              <w:rPr>
                <w:color w:val="000000"/>
                <w:sz w:val="20"/>
                <w:szCs w:val="20"/>
              </w:rPr>
              <w:t xml:space="preserve"> (за </w:t>
            </w:r>
            <w:proofErr w:type="spellStart"/>
            <w:r w:rsidR="007E6B3C">
              <w:rPr>
                <w:color w:val="000000"/>
                <w:sz w:val="20"/>
                <w:szCs w:val="20"/>
              </w:rPr>
              <w:t>единуцу</w:t>
            </w:r>
            <w:proofErr w:type="spellEnd"/>
            <w:r w:rsidR="007E6B3C">
              <w:rPr>
                <w:color w:val="000000"/>
                <w:sz w:val="20"/>
                <w:szCs w:val="20"/>
              </w:rPr>
              <w:t>)</w:t>
            </w:r>
            <w:r w:rsidRPr="000039F3">
              <w:rPr>
                <w:color w:val="000000"/>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rsidR="00176192" w:rsidRPr="000039F3" w:rsidRDefault="00176192" w:rsidP="003272F3">
            <w:pPr>
              <w:jc w:val="center"/>
              <w:rPr>
                <w:color w:val="000000"/>
                <w:sz w:val="20"/>
                <w:szCs w:val="20"/>
              </w:rPr>
            </w:pPr>
            <w:r w:rsidRPr="000039F3">
              <w:rPr>
                <w:color w:val="000000"/>
                <w:sz w:val="20"/>
                <w:szCs w:val="20"/>
              </w:rPr>
              <w:t>Кол-во чел.</w:t>
            </w:r>
          </w:p>
        </w:tc>
        <w:tc>
          <w:tcPr>
            <w:tcW w:w="2170" w:type="dxa"/>
            <w:tcBorders>
              <w:top w:val="nil"/>
              <w:left w:val="nil"/>
              <w:bottom w:val="single" w:sz="4" w:space="0" w:color="auto"/>
              <w:right w:val="single" w:sz="4" w:space="0" w:color="auto"/>
            </w:tcBorders>
            <w:shd w:val="clear" w:color="auto" w:fill="auto"/>
            <w:noWrap/>
            <w:vAlign w:val="center"/>
            <w:hideMark/>
          </w:tcPr>
          <w:p w:rsidR="00176192" w:rsidRPr="000039F3" w:rsidRDefault="00176192" w:rsidP="003272F3">
            <w:pPr>
              <w:jc w:val="center"/>
              <w:rPr>
                <w:color w:val="000000"/>
                <w:sz w:val="20"/>
                <w:szCs w:val="20"/>
              </w:rPr>
            </w:pPr>
            <w:r w:rsidRPr="000039F3">
              <w:rPr>
                <w:color w:val="000000"/>
                <w:sz w:val="20"/>
                <w:szCs w:val="20"/>
              </w:rPr>
              <w:t>Сумма, руб.</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475" w:type="dxa"/>
            <w:tcBorders>
              <w:top w:val="nil"/>
              <w:left w:val="single" w:sz="4" w:space="0" w:color="auto"/>
              <w:bottom w:val="single" w:sz="4" w:space="0" w:color="auto"/>
              <w:right w:val="single" w:sz="4" w:space="0" w:color="auto"/>
            </w:tcBorders>
            <w:shd w:val="clear" w:color="000000" w:fill="FFFFFF"/>
            <w:hideMark/>
          </w:tcPr>
          <w:p w:rsidR="00655D7C" w:rsidRPr="00E91C7F" w:rsidRDefault="00655D7C" w:rsidP="008E1A20">
            <w:pPr>
              <w:jc w:val="both"/>
              <w:rPr>
                <w:sz w:val="20"/>
                <w:szCs w:val="20"/>
              </w:rPr>
            </w:pPr>
            <w:r>
              <w:rPr>
                <w:sz w:val="20"/>
                <w:szCs w:val="20"/>
              </w:rPr>
              <w:t>1</w:t>
            </w:r>
          </w:p>
        </w:tc>
        <w:tc>
          <w:tcPr>
            <w:tcW w:w="3636" w:type="dxa"/>
            <w:gridSpan w:val="2"/>
            <w:tcBorders>
              <w:top w:val="nil"/>
              <w:left w:val="single" w:sz="4" w:space="0" w:color="auto"/>
              <w:bottom w:val="single" w:sz="4" w:space="0" w:color="auto"/>
              <w:right w:val="single" w:sz="4" w:space="0" w:color="auto"/>
            </w:tcBorders>
            <w:shd w:val="clear" w:color="000000" w:fill="FFFFFF"/>
          </w:tcPr>
          <w:p w:rsidR="00655D7C" w:rsidRPr="006C4329" w:rsidRDefault="00655D7C" w:rsidP="006C4329">
            <w:pPr>
              <w:jc w:val="both"/>
              <w:rPr>
                <w:sz w:val="20"/>
                <w:szCs w:val="20"/>
              </w:rPr>
            </w:pPr>
            <w:r w:rsidRPr="006C4329">
              <w:rPr>
                <w:color w:val="000000"/>
                <w:sz w:val="20"/>
                <w:szCs w:val="20"/>
              </w:rPr>
              <w:t>Флюорография легких</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475" w:type="dxa"/>
            <w:tcBorders>
              <w:top w:val="nil"/>
              <w:left w:val="single" w:sz="4" w:space="0" w:color="auto"/>
              <w:bottom w:val="single" w:sz="4" w:space="0" w:color="auto"/>
              <w:right w:val="single" w:sz="4" w:space="0" w:color="auto"/>
            </w:tcBorders>
            <w:shd w:val="clear" w:color="000000" w:fill="FFFFFF"/>
            <w:hideMark/>
          </w:tcPr>
          <w:p w:rsidR="00655D7C" w:rsidRPr="00E91C7F" w:rsidRDefault="00655D7C" w:rsidP="008E1A20">
            <w:pPr>
              <w:jc w:val="both"/>
              <w:rPr>
                <w:sz w:val="20"/>
                <w:szCs w:val="20"/>
              </w:rPr>
            </w:pPr>
            <w:r>
              <w:rPr>
                <w:sz w:val="20"/>
                <w:szCs w:val="20"/>
              </w:rPr>
              <w:t>2</w:t>
            </w:r>
          </w:p>
        </w:tc>
        <w:tc>
          <w:tcPr>
            <w:tcW w:w="3636" w:type="dxa"/>
            <w:gridSpan w:val="2"/>
            <w:tcBorders>
              <w:top w:val="nil"/>
              <w:left w:val="single" w:sz="4" w:space="0" w:color="auto"/>
              <w:bottom w:val="single" w:sz="4" w:space="0" w:color="auto"/>
              <w:right w:val="single" w:sz="4" w:space="0" w:color="auto"/>
            </w:tcBorders>
            <w:shd w:val="clear" w:color="000000" w:fill="FFFFFF"/>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врача-гинеколога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46</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3</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Микроскопическое исследование влагалищных мазков</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46</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4</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Исследование материала с гинекологического профосмотра на атипичные клетки</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46</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5</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Ультразвуковое исследование молочных желез (после 40 лет)</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28</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75" w:type="dxa"/>
            <w:tcBorders>
              <w:top w:val="nil"/>
              <w:left w:val="single" w:sz="4" w:space="0" w:color="auto"/>
              <w:bottom w:val="single" w:sz="4" w:space="0" w:color="auto"/>
              <w:right w:val="single" w:sz="4" w:space="0" w:color="auto"/>
            </w:tcBorders>
            <w:shd w:val="clear" w:color="000000" w:fill="FFFFFF"/>
            <w:hideMark/>
          </w:tcPr>
          <w:p w:rsidR="00655D7C" w:rsidRPr="00E91C7F" w:rsidRDefault="00655D7C" w:rsidP="008E1A20">
            <w:pPr>
              <w:jc w:val="both"/>
              <w:rPr>
                <w:sz w:val="20"/>
                <w:szCs w:val="20"/>
              </w:rPr>
            </w:pPr>
            <w:r>
              <w:rPr>
                <w:sz w:val="20"/>
                <w:szCs w:val="20"/>
              </w:rPr>
              <w:t>6</w:t>
            </w:r>
          </w:p>
        </w:tc>
        <w:tc>
          <w:tcPr>
            <w:tcW w:w="3636" w:type="dxa"/>
            <w:gridSpan w:val="2"/>
            <w:tcBorders>
              <w:top w:val="nil"/>
              <w:left w:val="single" w:sz="4" w:space="0" w:color="auto"/>
              <w:bottom w:val="single" w:sz="4" w:space="0" w:color="auto"/>
              <w:right w:val="single" w:sz="4" w:space="0" w:color="auto"/>
            </w:tcBorders>
            <w:shd w:val="clear" w:color="000000" w:fill="FFFFFF"/>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врача-терапевта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7</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врача-психиатра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8</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 xml:space="preserve">Профилактический прием (осмотр, консультация) врача   психиатра-нарколога            </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9</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профпатолога</w:t>
            </w:r>
            <w:proofErr w:type="spellEnd"/>
            <w:r w:rsidRPr="006C4329">
              <w:rPr>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10</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Общий (клинический) анализ крови развернутый</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11</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Анализ мочи общий</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12</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Исследование уровня глюкозы в крови</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13</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Исследование уровня холестерина в крови</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14</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Расшифровка, описание и интерпретация электрокардиографических данных</w:t>
            </w:r>
            <w:r w:rsidRPr="006C4329">
              <w:rPr>
                <w:color w:val="000000"/>
                <w:sz w:val="20"/>
                <w:szCs w:val="20"/>
              </w:rPr>
              <w:br/>
              <w:t>Регистрация электрокардиограммы (ЭКГ)</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15</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Взятие крови из периферической вены</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16</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врача-невролога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172</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lastRenderedPageBreak/>
              <w:t>17</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55D7C" w:rsidP="008E1A20">
            <w:pPr>
              <w:jc w:val="both"/>
              <w:rPr>
                <w:sz w:val="20"/>
                <w:szCs w:val="20"/>
              </w:rPr>
            </w:pPr>
            <w:r w:rsidRPr="006C4329">
              <w:rPr>
                <w:color w:val="000000"/>
                <w:sz w:val="20"/>
                <w:szCs w:val="20"/>
              </w:rPr>
              <w:t>Профилактический прием (осмотр, консультация) врача-офтальмолога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173</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18</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Тонометрия глаза (определение внутриглазного давления)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75</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19</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Исследование аккомодации</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75</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20</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Исследование цветоощущения по полихроматическим таблицам</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117</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E774FD">
            <w:pPr>
              <w:jc w:val="both"/>
              <w:rPr>
                <w:sz w:val="20"/>
                <w:szCs w:val="20"/>
              </w:rPr>
            </w:pPr>
            <w:r w:rsidRPr="00E91C7F">
              <w:rPr>
                <w:sz w:val="20"/>
                <w:szCs w:val="20"/>
              </w:rPr>
              <w:t xml:space="preserve"> </w:t>
            </w:r>
            <w:r>
              <w:rPr>
                <w:sz w:val="20"/>
                <w:szCs w:val="20"/>
              </w:rPr>
              <w:t>21</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655D7C">
            <w:pPr>
              <w:jc w:val="both"/>
              <w:rPr>
                <w:sz w:val="20"/>
                <w:szCs w:val="20"/>
              </w:rPr>
            </w:pPr>
            <w:r w:rsidRPr="006C4329">
              <w:rPr>
                <w:sz w:val="20"/>
                <w:szCs w:val="20"/>
              </w:rPr>
              <w:t>Рефрактометрия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75</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22</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Офтальмоскопия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sz w:val="20"/>
                <w:szCs w:val="20"/>
              </w:rPr>
            </w:pPr>
            <w:r w:rsidRPr="000039F3">
              <w:rPr>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120</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23</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Биомикроскопия глаза</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122</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24</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Скиаскопия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75</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25</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оториноларинголога</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104</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8E1A20">
            <w:pPr>
              <w:jc w:val="both"/>
              <w:rPr>
                <w:sz w:val="20"/>
                <w:szCs w:val="20"/>
              </w:rPr>
            </w:pPr>
            <w:r>
              <w:rPr>
                <w:sz w:val="20"/>
                <w:szCs w:val="20"/>
              </w:rPr>
              <w:t>26</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Аудиометрия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86</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55D7C" w:rsidRPr="00E91C7F" w:rsidRDefault="00655D7C" w:rsidP="00E774FD">
            <w:pPr>
              <w:jc w:val="both"/>
              <w:rPr>
                <w:sz w:val="20"/>
                <w:szCs w:val="20"/>
              </w:rPr>
            </w:pPr>
            <w:r w:rsidRPr="00E91C7F">
              <w:rPr>
                <w:sz w:val="20"/>
                <w:szCs w:val="20"/>
              </w:rPr>
              <w:t xml:space="preserve"> </w:t>
            </w:r>
            <w:r>
              <w:rPr>
                <w:sz w:val="20"/>
                <w:szCs w:val="20"/>
              </w:rPr>
              <w:t>27</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655D7C">
            <w:pPr>
              <w:jc w:val="both"/>
              <w:rPr>
                <w:sz w:val="20"/>
                <w:szCs w:val="20"/>
              </w:rPr>
            </w:pPr>
            <w:r w:rsidRPr="006C4329">
              <w:rPr>
                <w:sz w:val="20"/>
                <w:szCs w:val="20"/>
              </w:rPr>
              <w:t>Вестибулометрия</w:t>
            </w:r>
          </w:p>
        </w:tc>
        <w:tc>
          <w:tcPr>
            <w:tcW w:w="2410" w:type="dxa"/>
            <w:tcBorders>
              <w:top w:val="nil"/>
              <w:left w:val="nil"/>
              <w:bottom w:val="single" w:sz="4" w:space="0" w:color="auto"/>
              <w:right w:val="single" w:sz="4" w:space="0" w:color="auto"/>
            </w:tcBorders>
            <w:shd w:val="clear" w:color="auto" w:fill="auto"/>
            <w:noWrap/>
            <w:vAlign w:val="bottom"/>
            <w:hideMark/>
          </w:tcPr>
          <w:p w:rsidR="00655D7C" w:rsidRPr="000039F3" w:rsidRDefault="00655D7C" w:rsidP="007836F3">
            <w:pPr>
              <w:jc w:val="center"/>
              <w:rPr>
                <w:color w:val="000000"/>
                <w:sz w:val="20"/>
                <w:szCs w:val="20"/>
              </w:rPr>
            </w:pPr>
            <w:r w:rsidRPr="000039F3">
              <w:rPr>
                <w:color w:val="000000"/>
                <w:sz w:val="20"/>
                <w:szCs w:val="20"/>
              </w:rPr>
              <w:t> </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rsidR="00655D7C" w:rsidRPr="008E1A20" w:rsidRDefault="006C4329" w:rsidP="007836F3">
            <w:pPr>
              <w:jc w:val="center"/>
              <w:rPr>
                <w:sz w:val="20"/>
                <w:szCs w:val="20"/>
              </w:rPr>
            </w:pPr>
            <w:r>
              <w:rPr>
                <w:sz w:val="20"/>
                <w:szCs w:val="20"/>
              </w:rPr>
              <w:t>98</w:t>
            </w:r>
          </w:p>
        </w:tc>
        <w:tc>
          <w:tcPr>
            <w:tcW w:w="2170" w:type="dxa"/>
            <w:tcBorders>
              <w:top w:val="nil"/>
              <w:left w:val="nil"/>
              <w:bottom w:val="single" w:sz="4" w:space="0" w:color="auto"/>
              <w:right w:val="single" w:sz="4" w:space="0" w:color="auto"/>
            </w:tcBorders>
            <w:shd w:val="clear" w:color="auto" w:fill="auto"/>
            <w:noWrap/>
            <w:vAlign w:val="center"/>
            <w:hideMark/>
          </w:tcPr>
          <w:p w:rsidR="00655D7C" w:rsidRPr="000039F3" w:rsidRDefault="00655D7C" w:rsidP="007836F3">
            <w:pPr>
              <w:jc w:val="center"/>
              <w:rPr>
                <w:color w:val="000000"/>
                <w:sz w:val="20"/>
                <w:szCs w:val="20"/>
              </w:rPr>
            </w:pPr>
            <w:r w:rsidRPr="000039F3">
              <w:rPr>
                <w:color w:val="000000"/>
                <w:sz w:val="20"/>
                <w:szCs w:val="20"/>
              </w:rPr>
              <w:t> </w:t>
            </w: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0039F3" w:rsidRDefault="00655D7C" w:rsidP="008E1A20">
            <w:pPr>
              <w:jc w:val="both"/>
              <w:rPr>
                <w:sz w:val="20"/>
                <w:szCs w:val="20"/>
              </w:rPr>
            </w:pPr>
            <w:r>
              <w:rPr>
                <w:sz w:val="20"/>
                <w:szCs w:val="20"/>
              </w:rPr>
              <w:t>28</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Периметрия</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85</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29</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color w:val="000000"/>
                <w:sz w:val="20"/>
                <w:szCs w:val="20"/>
              </w:rPr>
              <w:t>Профилактический прием (осмотр, консультация) врача-хирурга</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85</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30</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Исследование неспровоцированных дыхательных объемов и потоков (спирография)</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58</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31</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дерматовенеролога</w:t>
            </w:r>
            <w:proofErr w:type="spellEnd"/>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59</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32</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Исследование уровня </w:t>
            </w:r>
            <w:proofErr w:type="spellStart"/>
            <w:r w:rsidRPr="006C4329">
              <w:rPr>
                <w:sz w:val="20"/>
                <w:szCs w:val="20"/>
              </w:rPr>
              <w:t>аспарат-трансаминазы</w:t>
            </w:r>
            <w:proofErr w:type="spellEnd"/>
            <w:r w:rsidRPr="006C4329">
              <w:rPr>
                <w:sz w:val="20"/>
                <w:szCs w:val="20"/>
              </w:rPr>
              <w:t xml:space="preserve"> в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32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33</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Исследование уровня </w:t>
            </w:r>
            <w:proofErr w:type="spellStart"/>
            <w:r w:rsidRPr="006C4329">
              <w:rPr>
                <w:sz w:val="20"/>
                <w:szCs w:val="20"/>
              </w:rPr>
              <w:t>аланин-трансаминазы</w:t>
            </w:r>
            <w:proofErr w:type="spellEnd"/>
            <w:r w:rsidRPr="006C4329">
              <w:rPr>
                <w:sz w:val="20"/>
                <w:szCs w:val="20"/>
              </w:rPr>
              <w:t xml:space="preserve"> в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32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Pr="004B6905" w:rsidRDefault="00655D7C" w:rsidP="008E1A20">
            <w:pPr>
              <w:jc w:val="both"/>
              <w:rPr>
                <w:sz w:val="20"/>
                <w:szCs w:val="20"/>
              </w:rPr>
            </w:pPr>
            <w:r>
              <w:rPr>
                <w:sz w:val="20"/>
                <w:szCs w:val="20"/>
              </w:rPr>
              <w:t>34</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Ультразвуковое исследование органов малого таза (мужчины для мед.осмотров)</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52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35</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Исследование уровня </w:t>
            </w:r>
            <w:proofErr w:type="spellStart"/>
            <w:r w:rsidRPr="006C4329">
              <w:rPr>
                <w:sz w:val="20"/>
                <w:szCs w:val="20"/>
              </w:rPr>
              <w:t>ретикулоцитов</w:t>
            </w:r>
            <w:proofErr w:type="spellEnd"/>
            <w:r w:rsidRPr="006C4329">
              <w:rPr>
                <w:sz w:val="20"/>
                <w:szCs w:val="20"/>
              </w:rPr>
              <w:t xml:space="preserve"> в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86</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36</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Определение вибрационной чувствительности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49</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37</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Исследование </w:t>
            </w:r>
            <w:proofErr w:type="spellStart"/>
            <w:r w:rsidRPr="006C4329">
              <w:rPr>
                <w:sz w:val="20"/>
                <w:szCs w:val="20"/>
              </w:rPr>
              <w:t>карбоксигемоглабина</w:t>
            </w:r>
            <w:proofErr w:type="spellEnd"/>
            <w:r w:rsidRPr="006C4329">
              <w:rPr>
                <w:sz w:val="20"/>
                <w:szCs w:val="20"/>
              </w:rPr>
              <w:t xml:space="preserve"> в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52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38</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Ультразвуковое исследование матки и придатков </w:t>
            </w:r>
            <w:proofErr w:type="spellStart"/>
            <w:r w:rsidRPr="006C4329">
              <w:rPr>
                <w:sz w:val="20"/>
                <w:szCs w:val="20"/>
              </w:rPr>
              <w:t>трансабдоминальное</w:t>
            </w:r>
            <w:proofErr w:type="spellEnd"/>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39</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Исследование уровня общего билирубина в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32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40</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Профилактический прием (осмотр, консультация) врача-уролога</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1</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41</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 xml:space="preserve">Исследование эритроцитов с </w:t>
            </w:r>
            <w:proofErr w:type="spellStart"/>
            <w:r w:rsidRPr="006C4329">
              <w:rPr>
                <w:sz w:val="20"/>
                <w:szCs w:val="20"/>
              </w:rPr>
              <w:t>базофильной</w:t>
            </w:r>
            <w:proofErr w:type="spellEnd"/>
            <w:r w:rsidRPr="006C4329">
              <w:rPr>
                <w:sz w:val="20"/>
                <w:szCs w:val="20"/>
              </w:rPr>
              <w:t xml:space="preserve"> зернистостью</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2</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6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55D7C" w:rsidRDefault="00655D7C" w:rsidP="008E1A20">
            <w:pPr>
              <w:jc w:val="both"/>
              <w:rPr>
                <w:sz w:val="20"/>
                <w:szCs w:val="20"/>
              </w:rPr>
            </w:pPr>
            <w:r>
              <w:rPr>
                <w:sz w:val="20"/>
                <w:szCs w:val="20"/>
              </w:rPr>
              <w:t>42</w:t>
            </w:r>
          </w:p>
        </w:tc>
        <w:tc>
          <w:tcPr>
            <w:tcW w:w="3636" w:type="dxa"/>
            <w:gridSpan w:val="2"/>
            <w:tcBorders>
              <w:top w:val="nil"/>
              <w:left w:val="single" w:sz="4" w:space="0" w:color="auto"/>
              <w:bottom w:val="single" w:sz="4" w:space="0" w:color="auto"/>
              <w:right w:val="single" w:sz="4" w:space="0" w:color="auto"/>
            </w:tcBorders>
            <w:shd w:val="clear" w:color="000000" w:fill="FFFFFF"/>
            <w:vAlign w:val="bottom"/>
          </w:tcPr>
          <w:p w:rsidR="00655D7C" w:rsidRPr="006C4329" w:rsidRDefault="006C4329" w:rsidP="008E1A20">
            <w:pPr>
              <w:jc w:val="both"/>
              <w:rPr>
                <w:sz w:val="20"/>
                <w:szCs w:val="20"/>
              </w:rPr>
            </w:pPr>
            <w:r w:rsidRPr="006C4329">
              <w:rPr>
                <w:sz w:val="20"/>
                <w:szCs w:val="20"/>
              </w:rPr>
              <w:t>Исследование времени кровотечения, исследование времени свертывания крови</w:t>
            </w: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Pr="008E1A20" w:rsidRDefault="006C4329" w:rsidP="007836F3">
            <w:pPr>
              <w:jc w:val="center"/>
              <w:rPr>
                <w:sz w:val="20"/>
                <w:szCs w:val="20"/>
              </w:rPr>
            </w:pPr>
            <w:r>
              <w:rPr>
                <w:sz w:val="20"/>
                <w:szCs w:val="20"/>
              </w:rPr>
              <w:t>1</w:t>
            </w: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4B6905" w:rsidRPr="000039F3" w:rsidTr="008E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4111" w:type="dxa"/>
            <w:gridSpan w:val="3"/>
            <w:tcBorders>
              <w:top w:val="nil"/>
              <w:left w:val="single" w:sz="4" w:space="0" w:color="auto"/>
              <w:bottom w:val="single" w:sz="4" w:space="0" w:color="auto"/>
              <w:right w:val="single" w:sz="4" w:space="0" w:color="auto"/>
            </w:tcBorders>
            <w:shd w:val="clear" w:color="000000" w:fill="FFFFFF"/>
            <w:vAlign w:val="bottom"/>
          </w:tcPr>
          <w:p w:rsidR="004B6905" w:rsidRPr="000039F3" w:rsidRDefault="004B6905" w:rsidP="007836F3">
            <w:pPr>
              <w:rPr>
                <w:b/>
                <w:bCs/>
                <w:color w:val="000000"/>
                <w:sz w:val="20"/>
                <w:szCs w:val="20"/>
              </w:rPr>
            </w:pPr>
            <w:r w:rsidRPr="000039F3">
              <w:rPr>
                <w:b/>
                <w:bCs/>
                <w:color w:val="000000"/>
                <w:sz w:val="20"/>
                <w:szCs w:val="20"/>
              </w:rPr>
              <w:t>Итого</w:t>
            </w:r>
          </w:p>
        </w:tc>
        <w:tc>
          <w:tcPr>
            <w:tcW w:w="2410" w:type="dxa"/>
            <w:tcBorders>
              <w:top w:val="nil"/>
              <w:left w:val="nil"/>
              <w:bottom w:val="single" w:sz="4" w:space="0" w:color="auto"/>
              <w:right w:val="single" w:sz="4" w:space="0" w:color="auto"/>
            </w:tcBorders>
            <w:shd w:val="clear" w:color="000000" w:fill="FFFFFF"/>
            <w:noWrap/>
            <w:vAlign w:val="bottom"/>
          </w:tcPr>
          <w:p w:rsidR="004B6905" w:rsidRPr="000039F3" w:rsidRDefault="004B6905"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4B6905" w:rsidRDefault="004B6905" w:rsidP="007836F3">
            <w:pPr>
              <w:jc w:val="center"/>
              <w:rPr>
                <w:sz w:val="22"/>
                <w:szCs w:val="22"/>
              </w:rPr>
            </w:pPr>
          </w:p>
        </w:tc>
        <w:tc>
          <w:tcPr>
            <w:tcW w:w="2170" w:type="dxa"/>
            <w:tcBorders>
              <w:top w:val="nil"/>
              <w:left w:val="nil"/>
              <w:bottom w:val="single" w:sz="4" w:space="0" w:color="auto"/>
              <w:right w:val="single" w:sz="4" w:space="0" w:color="auto"/>
            </w:tcBorders>
            <w:shd w:val="clear" w:color="auto" w:fill="auto"/>
            <w:noWrap/>
            <w:vAlign w:val="center"/>
          </w:tcPr>
          <w:p w:rsidR="004B6905" w:rsidRPr="000039F3" w:rsidRDefault="004B6905" w:rsidP="007836F3">
            <w:pPr>
              <w:jc w:val="center"/>
              <w:rPr>
                <w:color w:val="000000"/>
                <w:sz w:val="20"/>
                <w:szCs w:val="20"/>
              </w:rPr>
            </w:pPr>
          </w:p>
        </w:tc>
      </w:tr>
      <w:tr w:rsidR="00655D7C" w:rsidRPr="000039F3" w:rsidTr="008E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4111" w:type="dxa"/>
            <w:gridSpan w:val="3"/>
            <w:tcBorders>
              <w:top w:val="nil"/>
              <w:left w:val="single" w:sz="4" w:space="0" w:color="auto"/>
              <w:bottom w:val="single" w:sz="4" w:space="0" w:color="auto"/>
              <w:right w:val="single" w:sz="4" w:space="0" w:color="auto"/>
            </w:tcBorders>
            <w:shd w:val="clear" w:color="000000" w:fill="FFFFFF"/>
            <w:vAlign w:val="bottom"/>
          </w:tcPr>
          <w:p w:rsidR="00655D7C" w:rsidRPr="000039F3" w:rsidRDefault="00655D7C" w:rsidP="007836F3">
            <w:pPr>
              <w:rPr>
                <w:b/>
                <w:bCs/>
                <w:color w:val="000000"/>
                <w:sz w:val="20"/>
                <w:szCs w:val="20"/>
              </w:rPr>
            </w:pP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Default="00655D7C" w:rsidP="007836F3">
            <w:pPr>
              <w:jc w:val="center"/>
              <w:rPr>
                <w:sz w:val="22"/>
                <w:szCs w:val="22"/>
              </w:rPr>
            </w:pP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655D7C" w:rsidRPr="000039F3" w:rsidTr="008E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4111" w:type="dxa"/>
            <w:gridSpan w:val="3"/>
            <w:tcBorders>
              <w:top w:val="nil"/>
              <w:left w:val="single" w:sz="4" w:space="0" w:color="auto"/>
              <w:bottom w:val="single" w:sz="4" w:space="0" w:color="auto"/>
              <w:right w:val="single" w:sz="4" w:space="0" w:color="auto"/>
            </w:tcBorders>
            <w:shd w:val="clear" w:color="000000" w:fill="FFFFFF"/>
            <w:vAlign w:val="bottom"/>
          </w:tcPr>
          <w:p w:rsidR="00655D7C" w:rsidRPr="000039F3" w:rsidRDefault="00655D7C" w:rsidP="007836F3">
            <w:pPr>
              <w:rPr>
                <w:b/>
                <w:bCs/>
                <w:color w:val="000000"/>
                <w:sz w:val="20"/>
                <w:szCs w:val="20"/>
              </w:rPr>
            </w:pPr>
          </w:p>
        </w:tc>
        <w:tc>
          <w:tcPr>
            <w:tcW w:w="2410" w:type="dxa"/>
            <w:tcBorders>
              <w:top w:val="nil"/>
              <w:left w:val="nil"/>
              <w:bottom w:val="single" w:sz="4" w:space="0" w:color="auto"/>
              <w:right w:val="single" w:sz="4" w:space="0" w:color="auto"/>
            </w:tcBorders>
            <w:shd w:val="clear" w:color="000000" w:fill="FFFFFF"/>
            <w:noWrap/>
            <w:vAlign w:val="bottom"/>
          </w:tcPr>
          <w:p w:rsidR="00655D7C" w:rsidRPr="000039F3" w:rsidRDefault="00655D7C" w:rsidP="007836F3">
            <w:pPr>
              <w:jc w:val="center"/>
              <w:rPr>
                <w:sz w:val="20"/>
                <w:szCs w:val="20"/>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rsidR="00655D7C" w:rsidRDefault="00655D7C" w:rsidP="007836F3">
            <w:pPr>
              <w:jc w:val="center"/>
              <w:rPr>
                <w:sz w:val="22"/>
                <w:szCs w:val="22"/>
              </w:rPr>
            </w:pPr>
          </w:p>
        </w:tc>
        <w:tc>
          <w:tcPr>
            <w:tcW w:w="2170" w:type="dxa"/>
            <w:tcBorders>
              <w:top w:val="nil"/>
              <w:left w:val="nil"/>
              <w:bottom w:val="single" w:sz="4" w:space="0" w:color="auto"/>
              <w:right w:val="single" w:sz="4" w:space="0" w:color="auto"/>
            </w:tcBorders>
            <w:shd w:val="clear" w:color="auto" w:fill="auto"/>
            <w:noWrap/>
            <w:vAlign w:val="center"/>
          </w:tcPr>
          <w:p w:rsidR="00655D7C" w:rsidRPr="000039F3" w:rsidRDefault="00655D7C" w:rsidP="007836F3">
            <w:pPr>
              <w:jc w:val="center"/>
              <w:rPr>
                <w:color w:val="000000"/>
                <w:sz w:val="20"/>
                <w:szCs w:val="20"/>
              </w:rPr>
            </w:pPr>
          </w:p>
        </w:tc>
      </w:tr>
      <w:tr w:rsidR="004B6905" w:rsidRPr="000039F3" w:rsidTr="00B0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411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B6905" w:rsidRDefault="004B6905" w:rsidP="008E1A20">
            <w:pPr>
              <w:jc w:val="both"/>
              <w:rPr>
                <w:b/>
                <w:bCs/>
                <w:color w:val="000000"/>
                <w:sz w:val="20"/>
                <w:szCs w:val="20"/>
              </w:rPr>
            </w:pPr>
            <w:r>
              <w:rPr>
                <w:b/>
                <w:bCs/>
                <w:color w:val="000000"/>
                <w:sz w:val="20"/>
                <w:szCs w:val="20"/>
              </w:rPr>
              <w:t>2.Качество выполнения работ и квалификация участника (адреса проведения медосмотра):</w:t>
            </w:r>
          </w:p>
          <w:p w:rsidR="00B02B7E" w:rsidRPr="00176192" w:rsidRDefault="00B02B7E" w:rsidP="008E1A20">
            <w:pPr>
              <w:jc w:val="both"/>
              <w:rPr>
                <w:b/>
                <w:bCs/>
                <w:color w:val="000000"/>
                <w:sz w:val="20"/>
                <w:szCs w:val="20"/>
              </w:rPr>
            </w:pPr>
          </w:p>
        </w:tc>
        <w:tc>
          <w:tcPr>
            <w:tcW w:w="6379" w:type="dxa"/>
            <w:gridSpan w:val="3"/>
            <w:tcBorders>
              <w:top w:val="nil"/>
              <w:left w:val="nil"/>
              <w:bottom w:val="single" w:sz="4" w:space="0" w:color="auto"/>
              <w:right w:val="single" w:sz="4" w:space="0" w:color="auto"/>
            </w:tcBorders>
            <w:shd w:val="clear" w:color="auto" w:fill="auto"/>
            <w:noWrap/>
            <w:vAlign w:val="bottom"/>
            <w:hideMark/>
          </w:tcPr>
          <w:p w:rsidR="004B6905" w:rsidRPr="000039F3" w:rsidRDefault="004B6905" w:rsidP="007836F3">
            <w:pPr>
              <w:rPr>
                <w:color w:val="000000"/>
                <w:sz w:val="20"/>
                <w:szCs w:val="20"/>
              </w:rPr>
            </w:pPr>
            <w:r w:rsidRPr="000039F3">
              <w:rPr>
                <w:color w:val="000000"/>
                <w:sz w:val="20"/>
                <w:szCs w:val="20"/>
              </w:rPr>
              <w:t> </w:t>
            </w:r>
          </w:p>
          <w:p w:rsidR="004B6905" w:rsidRPr="000039F3" w:rsidRDefault="004B6905" w:rsidP="007836F3">
            <w:pPr>
              <w:jc w:val="center"/>
              <w:rPr>
                <w:color w:val="000000"/>
                <w:sz w:val="20"/>
                <w:szCs w:val="20"/>
              </w:rPr>
            </w:pPr>
            <w:r w:rsidRPr="000039F3">
              <w:rPr>
                <w:color w:val="000000"/>
                <w:sz w:val="20"/>
                <w:szCs w:val="20"/>
              </w:rPr>
              <w:t> </w:t>
            </w:r>
          </w:p>
          <w:p w:rsidR="004B6905" w:rsidRPr="000039F3" w:rsidRDefault="004B6905" w:rsidP="007836F3">
            <w:pPr>
              <w:jc w:val="center"/>
              <w:rPr>
                <w:b/>
                <w:bCs/>
                <w:color w:val="000000"/>
                <w:sz w:val="20"/>
                <w:szCs w:val="20"/>
              </w:rPr>
            </w:pPr>
            <w:r w:rsidRPr="000039F3">
              <w:rPr>
                <w:b/>
                <w:bCs/>
                <w:color w:val="000000"/>
                <w:sz w:val="20"/>
                <w:szCs w:val="20"/>
              </w:rPr>
              <w:t> </w:t>
            </w:r>
          </w:p>
        </w:tc>
      </w:tr>
      <w:tr w:rsidR="00B02B7E" w:rsidRPr="000039F3" w:rsidTr="00B0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trPr>
        <w:tc>
          <w:tcPr>
            <w:tcW w:w="411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B02B7E" w:rsidRDefault="00B02B7E" w:rsidP="00B02B7E">
            <w:pPr>
              <w:jc w:val="both"/>
              <w:rPr>
                <w:b/>
                <w:bCs/>
                <w:color w:val="000000"/>
                <w:sz w:val="20"/>
                <w:szCs w:val="20"/>
              </w:rPr>
            </w:pPr>
            <w:r w:rsidRPr="00E874A0">
              <w:rPr>
                <w:rFonts w:eastAsia="Calibri"/>
                <w:sz w:val="20"/>
                <w:szCs w:val="20"/>
              </w:rPr>
              <w:t>2.1. возможность оказания услуг в полном объеме по одному адресу</w:t>
            </w:r>
          </w:p>
          <w:p w:rsidR="00B02B7E" w:rsidRDefault="00B02B7E" w:rsidP="008E1A20">
            <w:pPr>
              <w:jc w:val="both"/>
              <w:rPr>
                <w:b/>
                <w:bCs/>
                <w:color w:val="000000"/>
                <w:sz w:val="20"/>
                <w:szCs w:val="20"/>
              </w:rPr>
            </w:pPr>
          </w:p>
        </w:tc>
        <w:tc>
          <w:tcPr>
            <w:tcW w:w="6379" w:type="dxa"/>
            <w:gridSpan w:val="3"/>
            <w:tcBorders>
              <w:top w:val="single" w:sz="4" w:space="0" w:color="auto"/>
              <w:left w:val="nil"/>
              <w:bottom w:val="single" w:sz="4" w:space="0" w:color="auto"/>
              <w:right w:val="single" w:sz="4" w:space="0" w:color="auto"/>
            </w:tcBorders>
            <w:shd w:val="clear" w:color="auto" w:fill="auto"/>
            <w:noWrap/>
            <w:vAlign w:val="bottom"/>
          </w:tcPr>
          <w:p w:rsidR="00B02B7E" w:rsidRPr="000039F3" w:rsidRDefault="00B02B7E" w:rsidP="007836F3">
            <w:pPr>
              <w:jc w:val="center"/>
              <w:rPr>
                <w:color w:val="000000"/>
                <w:sz w:val="20"/>
                <w:szCs w:val="20"/>
              </w:rPr>
            </w:pPr>
          </w:p>
        </w:tc>
      </w:tr>
    </w:tbl>
    <w:p w:rsidR="009F3891" w:rsidRDefault="009F3891" w:rsidP="009F3891">
      <w:pPr>
        <w:pStyle w:val="a3"/>
        <w:spacing w:before="0" w:beforeAutospacing="0" w:after="0" w:afterAutospacing="0"/>
        <w:ind w:firstLine="567"/>
        <w:jc w:val="both"/>
        <w:rPr>
          <w:sz w:val="20"/>
          <w:szCs w:val="20"/>
        </w:rPr>
      </w:pPr>
    </w:p>
    <w:p w:rsidR="009F3891" w:rsidRDefault="009F3891" w:rsidP="009F3891">
      <w:pPr>
        <w:pStyle w:val="a3"/>
        <w:spacing w:before="0" w:beforeAutospacing="0" w:after="0" w:afterAutospacing="0"/>
        <w:ind w:firstLine="567"/>
        <w:jc w:val="both"/>
        <w:rPr>
          <w:color w:val="000000"/>
          <w:sz w:val="20"/>
          <w:szCs w:val="20"/>
        </w:rPr>
      </w:pPr>
      <w:r w:rsidRPr="009A126B">
        <w:rPr>
          <w:sz w:val="20"/>
          <w:szCs w:val="20"/>
        </w:rPr>
        <w:t xml:space="preserve">Данное предложение имеет статус оферты и действительно </w:t>
      </w:r>
      <w:r w:rsidRPr="009A126B">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9F3891" w:rsidRDefault="009F3891" w:rsidP="00B62851">
      <w:pPr>
        <w:ind w:firstLine="720"/>
        <w:jc w:val="both"/>
        <w:rPr>
          <w:color w:val="000000"/>
          <w:sz w:val="20"/>
          <w:szCs w:val="20"/>
        </w:rPr>
      </w:pPr>
    </w:p>
    <w:p w:rsidR="00B62851" w:rsidRPr="00B62851" w:rsidRDefault="00B62851" w:rsidP="00B62851">
      <w:pPr>
        <w:ind w:firstLine="720"/>
        <w:jc w:val="both"/>
        <w:rPr>
          <w:color w:val="000000"/>
          <w:sz w:val="20"/>
          <w:szCs w:val="20"/>
        </w:rPr>
      </w:pPr>
      <w:r w:rsidRPr="00B62851">
        <w:rPr>
          <w:color w:val="000000"/>
          <w:sz w:val="20"/>
          <w:szCs w:val="20"/>
        </w:rPr>
        <w:t xml:space="preserve">2. Настоящей заявкой </w:t>
      </w:r>
      <w:r w:rsidRPr="00B62851">
        <w:rPr>
          <w:sz w:val="20"/>
          <w:szCs w:val="20"/>
        </w:rPr>
        <w:t>________________________________________</w:t>
      </w:r>
      <w:r w:rsidRPr="00B62851">
        <w:rPr>
          <w:color w:val="000000"/>
          <w:sz w:val="20"/>
          <w:szCs w:val="20"/>
        </w:rPr>
        <w:t xml:space="preserve"> гарантируем             </w:t>
      </w:r>
    </w:p>
    <w:p w:rsidR="00B62851" w:rsidRPr="00B62851" w:rsidRDefault="00B62851" w:rsidP="00B62851">
      <w:pPr>
        <w:jc w:val="both"/>
        <w:rPr>
          <w:color w:val="000000"/>
          <w:sz w:val="20"/>
          <w:szCs w:val="20"/>
        </w:rPr>
      </w:pPr>
      <w:r w:rsidRPr="00B62851">
        <w:rPr>
          <w:i/>
          <w:sz w:val="20"/>
          <w:szCs w:val="20"/>
          <w:vertAlign w:val="superscript"/>
        </w:rPr>
        <w:t xml:space="preserve">                                                                           (</w:t>
      </w:r>
      <w:proofErr w:type="gramStart"/>
      <w:r w:rsidRPr="00B62851">
        <w:rPr>
          <w:i/>
          <w:sz w:val="20"/>
          <w:szCs w:val="20"/>
          <w:vertAlign w:val="superscript"/>
        </w:rPr>
        <w:t>наименование  Участника</w:t>
      </w:r>
      <w:proofErr w:type="gramEnd"/>
      <w:r w:rsidRPr="00B62851">
        <w:rPr>
          <w:i/>
          <w:sz w:val="20"/>
          <w:szCs w:val="20"/>
          <w:vertAlign w:val="superscript"/>
        </w:rPr>
        <w:t xml:space="preserve"> размещения заказа)</w:t>
      </w:r>
    </w:p>
    <w:p w:rsidR="00B62851" w:rsidRPr="00B62851" w:rsidRDefault="00B62851" w:rsidP="00B62851">
      <w:pPr>
        <w:jc w:val="both"/>
        <w:rPr>
          <w:sz w:val="20"/>
          <w:szCs w:val="20"/>
          <w:vertAlign w:val="superscript"/>
        </w:rPr>
      </w:pPr>
      <w:r w:rsidRPr="00B62851">
        <w:rPr>
          <w:color w:val="000000"/>
          <w:sz w:val="20"/>
          <w:szCs w:val="20"/>
        </w:rPr>
        <w:t>достоверность представленной информации и подтверждаем, что:</w:t>
      </w:r>
      <w:r w:rsidRPr="00B62851">
        <w:rPr>
          <w:sz w:val="20"/>
          <w:szCs w:val="20"/>
          <w:vertAlign w:val="superscript"/>
        </w:rPr>
        <w:t xml:space="preserve">                                                              </w:t>
      </w:r>
    </w:p>
    <w:p w:rsidR="00B62851" w:rsidRPr="00B62851" w:rsidRDefault="00B62851" w:rsidP="00B628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B62851">
        <w:rPr>
          <w:color w:val="000000"/>
          <w:sz w:val="20"/>
          <w:szCs w:val="20"/>
        </w:rPr>
        <w:t>- в отношении</w:t>
      </w:r>
      <w:r w:rsidRPr="00B62851">
        <w:rPr>
          <w:b/>
          <w:color w:val="000000"/>
          <w:sz w:val="20"/>
          <w:szCs w:val="20"/>
        </w:rPr>
        <w:t xml:space="preserve"> </w:t>
      </w:r>
      <w:r w:rsidRPr="00B62851">
        <w:rPr>
          <w:color w:val="000000"/>
          <w:sz w:val="20"/>
          <w:szCs w:val="20"/>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B62851">
        <w:rPr>
          <w:sz w:val="20"/>
          <w:szCs w:val="20"/>
        </w:rPr>
        <w:t>а также отсутствие признаков банкротства, предусмотренных федеральным законом о несостоятельности (банкротстве)</w:t>
      </w:r>
      <w:r w:rsidRPr="00B62851">
        <w:rPr>
          <w:color w:val="000000"/>
          <w:sz w:val="20"/>
          <w:szCs w:val="20"/>
        </w:rPr>
        <w:t>;</w:t>
      </w:r>
    </w:p>
    <w:p w:rsidR="00B62851" w:rsidRPr="00B62851" w:rsidRDefault="00B62851" w:rsidP="00B628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B62851">
        <w:rPr>
          <w:color w:val="000000"/>
          <w:sz w:val="20"/>
          <w:szCs w:val="20"/>
        </w:rPr>
        <w:t>- в отношении</w:t>
      </w:r>
      <w:r w:rsidRPr="00B62851">
        <w:rPr>
          <w:b/>
          <w:color w:val="000000"/>
          <w:sz w:val="20"/>
          <w:szCs w:val="20"/>
        </w:rPr>
        <w:t xml:space="preserve"> </w:t>
      </w:r>
      <w:r w:rsidRPr="00B62851">
        <w:rPr>
          <w:color w:val="000000"/>
          <w:sz w:val="20"/>
          <w:szCs w:val="20"/>
        </w:rPr>
        <w:t>нас</w:t>
      </w:r>
      <w:r w:rsidRPr="00B62851">
        <w:rPr>
          <w:b/>
          <w:color w:val="000000"/>
          <w:sz w:val="20"/>
          <w:szCs w:val="20"/>
        </w:rPr>
        <w:t xml:space="preserve"> </w:t>
      </w:r>
      <w:r w:rsidRPr="00B62851">
        <w:rPr>
          <w:color w:val="000000"/>
          <w:sz w:val="20"/>
          <w:szCs w:val="20"/>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2851">
        <w:rPr>
          <w:sz w:val="20"/>
          <w:szCs w:val="20"/>
        </w:rPr>
        <w:t>открытом запросе предложений</w:t>
      </w:r>
      <w:r w:rsidRPr="00B62851">
        <w:rPr>
          <w:color w:val="000000"/>
          <w:sz w:val="20"/>
          <w:szCs w:val="20"/>
        </w:rPr>
        <w:t>;</w:t>
      </w:r>
    </w:p>
    <w:p w:rsidR="00B62851" w:rsidRPr="00B62851" w:rsidRDefault="00B62851" w:rsidP="00B628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B62851">
        <w:rPr>
          <w:color w:val="000000"/>
          <w:sz w:val="20"/>
          <w:szCs w:val="20"/>
        </w:rPr>
        <w:t>- мы правомочны заключить договор по результатам закупки.</w:t>
      </w:r>
    </w:p>
    <w:p w:rsidR="00B62851" w:rsidRPr="00B62851" w:rsidRDefault="00B62851" w:rsidP="00B6285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0"/>
          <w:szCs w:val="20"/>
        </w:rPr>
      </w:pPr>
      <w:r w:rsidRPr="00B62851">
        <w:rPr>
          <w:color w:val="000000" w:themeColor="text1"/>
          <w:sz w:val="20"/>
          <w:szCs w:val="20"/>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62851" w:rsidRPr="00B62851" w:rsidRDefault="00B62851" w:rsidP="00B62851">
      <w:pPr>
        <w:ind w:firstLine="720"/>
        <w:jc w:val="both"/>
        <w:rPr>
          <w:sz w:val="20"/>
          <w:szCs w:val="20"/>
        </w:rPr>
      </w:pPr>
      <w:r w:rsidRPr="00B62851">
        <w:rPr>
          <w:sz w:val="20"/>
          <w:szCs w:val="20"/>
        </w:rPr>
        <w:t>3.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B62851" w:rsidRPr="00B62851" w:rsidRDefault="00B62851" w:rsidP="00B62851">
      <w:pPr>
        <w:ind w:firstLine="720"/>
        <w:jc w:val="both"/>
        <w:rPr>
          <w:sz w:val="20"/>
          <w:szCs w:val="20"/>
        </w:rPr>
      </w:pPr>
      <w:r w:rsidRPr="00B62851">
        <w:rPr>
          <w:sz w:val="20"/>
          <w:szCs w:val="20"/>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B62851" w:rsidRPr="00B62851" w:rsidRDefault="00B62851" w:rsidP="00B62851">
      <w:pPr>
        <w:widowControl w:val="0"/>
        <w:suppressAutoHyphens/>
        <w:spacing w:after="120"/>
        <w:ind w:firstLine="720"/>
        <w:jc w:val="both"/>
        <w:rPr>
          <w:rFonts w:eastAsia="Arial Unicode MS"/>
          <w:kern w:val="1"/>
          <w:sz w:val="20"/>
          <w:szCs w:val="20"/>
          <w:lang w:eastAsia="en-US"/>
        </w:rPr>
      </w:pPr>
      <w:r w:rsidRPr="00B62851">
        <w:rPr>
          <w:rFonts w:eastAsia="Arial Unicode MS"/>
          <w:kern w:val="1"/>
          <w:sz w:val="20"/>
          <w:szCs w:val="20"/>
          <w:lang w:eastAsia="en-US"/>
        </w:rPr>
        <w:t>5. Мы извещены о включении сведений о ____________________________</w:t>
      </w:r>
      <w:r w:rsidR="007E6B3C">
        <w:rPr>
          <w:rFonts w:eastAsia="Arial Unicode MS"/>
          <w:kern w:val="1"/>
          <w:sz w:val="20"/>
          <w:szCs w:val="20"/>
          <w:lang w:eastAsia="en-US"/>
        </w:rPr>
        <w:t>_________________________________</w:t>
      </w:r>
      <w:r w:rsidRPr="00B62851">
        <w:rPr>
          <w:rFonts w:eastAsia="Arial Unicode MS"/>
          <w:kern w:val="1"/>
          <w:sz w:val="20"/>
          <w:szCs w:val="20"/>
          <w:lang w:eastAsia="en-US"/>
        </w:rPr>
        <w:t xml:space="preserve"> </w:t>
      </w:r>
    </w:p>
    <w:p w:rsidR="00B62851" w:rsidRPr="00B62851" w:rsidRDefault="007E6B3C" w:rsidP="007E6B3C">
      <w:pPr>
        <w:widowControl w:val="0"/>
        <w:suppressAutoHyphens/>
        <w:spacing w:after="120"/>
        <w:jc w:val="both"/>
        <w:rPr>
          <w:rFonts w:eastAsia="Arial Unicode MS"/>
          <w:i/>
          <w:kern w:val="1"/>
          <w:sz w:val="20"/>
          <w:szCs w:val="20"/>
          <w:vertAlign w:val="superscript"/>
          <w:lang w:eastAsia="en-US"/>
        </w:rPr>
      </w:pPr>
      <w:r>
        <w:rPr>
          <w:rFonts w:eastAsia="Arial Unicode MS"/>
          <w:i/>
          <w:kern w:val="1"/>
          <w:sz w:val="20"/>
          <w:szCs w:val="20"/>
          <w:vertAlign w:val="superscript"/>
          <w:lang w:eastAsia="en-US"/>
        </w:rPr>
        <w:t xml:space="preserve">                                                                                                                                                                                      </w:t>
      </w:r>
      <w:r w:rsidR="00B62851" w:rsidRPr="00B62851">
        <w:rPr>
          <w:rFonts w:eastAsia="Arial Unicode MS"/>
          <w:i/>
          <w:kern w:val="1"/>
          <w:sz w:val="20"/>
          <w:szCs w:val="20"/>
          <w:vertAlign w:val="superscript"/>
          <w:lang w:eastAsia="en-US"/>
        </w:rPr>
        <w:t xml:space="preserve"> (</w:t>
      </w:r>
      <w:proofErr w:type="gramStart"/>
      <w:r w:rsidR="00B62851" w:rsidRPr="00B62851">
        <w:rPr>
          <w:rFonts w:eastAsia="Arial Unicode MS"/>
          <w:i/>
          <w:kern w:val="1"/>
          <w:sz w:val="20"/>
          <w:szCs w:val="20"/>
          <w:vertAlign w:val="superscript"/>
          <w:lang w:eastAsia="en-US"/>
        </w:rPr>
        <w:t>наименование  Участника</w:t>
      </w:r>
      <w:proofErr w:type="gramEnd"/>
      <w:r w:rsidR="00B62851" w:rsidRPr="00B62851">
        <w:rPr>
          <w:rFonts w:eastAsia="Arial Unicode MS"/>
          <w:i/>
          <w:kern w:val="1"/>
          <w:sz w:val="20"/>
          <w:szCs w:val="20"/>
          <w:vertAlign w:val="superscript"/>
          <w:lang w:eastAsia="en-US"/>
        </w:rPr>
        <w:t xml:space="preserve"> размещения заказа)</w:t>
      </w:r>
    </w:p>
    <w:p w:rsidR="00B62851" w:rsidRPr="00B62851" w:rsidRDefault="00B62851" w:rsidP="00B62851">
      <w:pPr>
        <w:widowControl w:val="0"/>
        <w:suppressAutoHyphens/>
        <w:spacing w:after="120"/>
        <w:jc w:val="both"/>
        <w:rPr>
          <w:rFonts w:eastAsia="Arial Unicode MS"/>
          <w:kern w:val="1"/>
          <w:sz w:val="20"/>
          <w:szCs w:val="20"/>
          <w:lang w:eastAsia="en-US"/>
        </w:rPr>
      </w:pPr>
      <w:r w:rsidRPr="00B62851">
        <w:rPr>
          <w:rFonts w:eastAsia="Arial Unicode MS"/>
          <w:kern w:val="1"/>
          <w:sz w:val="20"/>
          <w:szCs w:val="20"/>
          <w:lang w:eastAsia="en-US"/>
        </w:rPr>
        <w:t>в Реестр недобросовестных поставщиков в случае уклонения нами от заключения контракта.</w:t>
      </w:r>
    </w:p>
    <w:p w:rsidR="00B62851" w:rsidRPr="00B62851" w:rsidRDefault="00B62851" w:rsidP="00B62851">
      <w:pPr>
        <w:widowControl w:val="0"/>
        <w:suppressAutoHyphens/>
        <w:spacing w:after="120"/>
        <w:ind w:firstLine="720"/>
        <w:jc w:val="both"/>
        <w:rPr>
          <w:rFonts w:eastAsia="Arial Unicode MS"/>
          <w:kern w:val="1"/>
          <w:sz w:val="20"/>
          <w:szCs w:val="20"/>
          <w:lang w:eastAsia="en-US"/>
        </w:rPr>
      </w:pPr>
      <w:r w:rsidRPr="00B62851">
        <w:rPr>
          <w:rFonts w:eastAsia="Arial Unicode MS"/>
          <w:kern w:val="1"/>
          <w:sz w:val="20"/>
          <w:szCs w:val="20"/>
          <w:lang w:eastAsia="en-US"/>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B62851" w:rsidRPr="00B62851" w:rsidRDefault="00B62851" w:rsidP="00B62851">
      <w:pPr>
        <w:widowControl w:val="0"/>
        <w:suppressAutoHyphens/>
        <w:spacing w:after="120"/>
        <w:rPr>
          <w:rFonts w:eastAsia="Arial Unicode MS"/>
          <w:kern w:val="1"/>
          <w:sz w:val="20"/>
          <w:szCs w:val="20"/>
          <w:lang w:eastAsia="en-US"/>
        </w:rPr>
      </w:pPr>
      <w:r w:rsidRPr="00B62851">
        <w:rPr>
          <w:rFonts w:eastAsia="Arial Unicode MS"/>
          <w:kern w:val="1"/>
          <w:sz w:val="20"/>
          <w:szCs w:val="20"/>
          <w:lang w:eastAsia="en-US"/>
        </w:rPr>
        <w:t>____________________________________________________________________________</w:t>
      </w:r>
      <w:r>
        <w:rPr>
          <w:rFonts w:eastAsia="Arial Unicode MS"/>
          <w:kern w:val="1"/>
          <w:sz w:val="20"/>
          <w:szCs w:val="20"/>
          <w:lang w:eastAsia="en-US"/>
        </w:rPr>
        <w:t>____________________________</w:t>
      </w:r>
    </w:p>
    <w:p w:rsidR="00B62851" w:rsidRPr="00B62851" w:rsidRDefault="00B62851" w:rsidP="00B62851">
      <w:pPr>
        <w:jc w:val="center"/>
        <w:rPr>
          <w:b/>
          <w:i/>
          <w:sz w:val="20"/>
          <w:szCs w:val="20"/>
          <w:vertAlign w:val="superscript"/>
        </w:rPr>
      </w:pPr>
      <w:r w:rsidRPr="00B62851">
        <w:rPr>
          <w:sz w:val="20"/>
          <w:szCs w:val="20"/>
          <w:vertAlign w:val="superscript"/>
        </w:rPr>
        <w:t>(Ф.И.О., телефон работника Участника размещения заказа)</w:t>
      </w:r>
    </w:p>
    <w:p w:rsidR="00B62851" w:rsidRPr="00B62851" w:rsidRDefault="00B62851" w:rsidP="00B62851">
      <w:pPr>
        <w:rPr>
          <w:i/>
          <w:sz w:val="20"/>
          <w:szCs w:val="20"/>
        </w:rPr>
      </w:pPr>
      <w:r w:rsidRPr="00B62851">
        <w:rPr>
          <w:sz w:val="20"/>
          <w:szCs w:val="20"/>
        </w:rPr>
        <w:t xml:space="preserve">                                                         </w:t>
      </w:r>
    </w:p>
    <w:p w:rsidR="00B62851" w:rsidRPr="00B62851" w:rsidRDefault="00B62851" w:rsidP="00B62851">
      <w:pPr>
        <w:spacing w:before="100" w:beforeAutospacing="1" w:after="270" w:line="240" w:lineRule="atLeast"/>
        <w:jc w:val="center"/>
        <w:rPr>
          <w:color w:val="000000"/>
          <w:sz w:val="20"/>
          <w:szCs w:val="20"/>
        </w:rPr>
      </w:pPr>
      <w:r w:rsidRPr="00B62851">
        <w:rPr>
          <w:color w:val="000000"/>
          <w:sz w:val="20"/>
          <w:szCs w:val="20"/>
        </w:rPr>
        <w:t>_____________________                      __________________    ________________________</w:t>
      </w:r>
    </w:p>
    <w:p w:rsidR="00B62851" w:rsidRPr="00B62851" w:rsidRDefault="00B62851" w:rsidP="00B62851">
      <w:pPr>
        <w:rPr>
          <w:sz w:val="20"/>
          <w:szCs w:val="20"/>
        </w:rPr>
      </w:pPr>
      <w:r w:rsidRPr="00B62851">
        <w:rPr>
          <w:color w:val="000000"/>
          <w:sz w:val="20"/>
          <w:szCs w:val="20"/>
        </w:rPr>
        <w:t xml:space="preserve">      </w:t>
      </w:r>
      <w:r>
        <w:rPr>
          <w:color w:val="000000"/>
          <w:sz w:val="20"/>
          <w:szCs w:val="20"/>
        </w:rPr>
        <w:t xml:space="preserve">                           </w:t>
      </w:r>
      <w:r w:rsidRPr="00B62851">
        <w:rPr>
          <w:color w:val="000000"/>
          <w:sz w:val="20"/>
          <w:szCs w:val="20"/>
        </w:rPr>
        <w:t>(</w:t>
      </w:r>
      <w:proofErr w:type="gramStart"/>
      <w:r w:rsidRPr="00B62851">
        <w:rPr>
          <w:color w:val="000000"/>
          <w:sz w:val="20"/>
          <w:szCs w:val="20"/>
        </w:rPr>
        <w:t xml:space="preserve">должность)   </w:t>
      </w:r>
      <w:proofErr w:type="gramEnd"/>
      <w:r w:rsidRPr="00B62851">
        <w:rPr>
          <w:color w:val="000000"/>
          <w:sz w:val="20"/>
          <w:szCs w:val="20"/>
        </w:rPr>
        <w:t xml:space="preserve">                                                (</w:t>
      </w:r>
      <w:r w:rsidRPr="00B62851">
        <w:rPr>
          <w:sz w:val="20"/>
          <w:szCs w:val="20"/>
        </w:rPr>
        <w:t>подпись)                фамилия, имя, отчество</w:t>
      </w:r>
    </w:p>
    <w:p w:rsidR="00B62851" w:rsidRPr="00B62851" w:rsidRDefault="00B62851" w:rsidP="00B62851">
      <w:pPr>
        <w:rPr>
          <w:sz w:val="20"/>
          <w:szCs w:val="20"/>
        </w:rPr>
      </w:pPr>
      <w:r w:rsidRPr="00B62851">
        <w:rPr>
          <w:sz w:val="20"/>
          <w:szCs w:val="20"/>
        </w:rPr>
        <w:t xml:space="preserve">                                                                                                                         </w:t>
      </w:r>
      <w:r>
        <w:rPr>
          <w:sz w:val="20"/>
          <w:szCs w:val="20"/>
        </w:rPr>
        <w:t xml:space="preserve">                        </w:t>
      </w:r>
      <w:r w:rsidRPr="00B62851">
        <w:rPr>
          <w:sz w:val="20"/>
          <w:szCs w:val="20"/>
        </w:rPr>
        <w:t>(полностью)</w:t>
      </w:r>
    </w:p>
    <w:p w:rsidR="00B62851" w:rsidRPr="00B62851" w:rsidRDefault="00B62851" w:rsidP="00B62851">
      <w:pPr>
        <w:ind w:firstLine="567"/>
        <w:jc w:val="right"/>
        <w:rPr>
          <w:sz w:val="20"/>
          <w:szCs w:val="20"/>
          <w:vertAlign w:val="superscript"/>
        </w:rPr>
      </w:pPr>
      <w:r w:rsidRPr="00B62851">
        <w:rPr>
          <w:sz w:val="20"/>
          <w:szCs w:val="20"/>
          <w:vertAlign w:val="superscript"/>
        </w:rPr>
        <w:t xml:space="preserve">М.П. </w:t>
      </w:r>
    </w:p>
    <w:p w:rsidR="00B62851" w:rsidRPr="00B62851" w:rsidRDefault="00B62851" w:rsidP="00B62851">
      <w:pPr>
        <w:ind w:firstLine="567"/>
        <w:jc w:val="right"/>
        <w:rPr>
          <w:rFonts w:ascii="Arial" w:hAnsi="Arial" w:cs="Arial"/>
          <w:sz w:val="22"/>
          <w:szCs w:val="22"/>
          <w:vertAlign w:val="superscript"/>
        </w:rPr>
      </w:pPr>
    </w:p>
    <w:p w:rsidR="006C4329" w:rsidRDefault="008E1A20" w:rsidP="008E1A20">
      <w:pPr>
        <w:tabs>
          <w:tab w:val="left" w:pos="4262"/>
        </w:tabs>
        <w:rPr>
          <w:rFonts w:ascii="Arial" w:hAnsi="Arial" w:cs="Arial"/>
          <w:sz w:val="22"/>
          <w:szCs w:val="22"/>
        </w:rPr>
      </w:pPr>
      <w:r>
        <w:rPr>
          <w:rFonts w:ascii="Arial" w:hAnsi="Arial" w:cs="Arial"/>
          <w:sz w:val="22"/>
          <w:szCs w:val="22"/>
        </w:rPr>
        <w:tab/>
      </w: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r>
        <w:rPr>
          <w:rFonts w:ascii="Arial" w:hAnsi="Arial" w:cs="Arial"/>
          <w:sz w:val="22"/>
          <w:szCs w:val="22"/>
        </w:rPr>
        <w:tab/>
      </w: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3F78A4" w:rsidRDefault="003F78A4" w:rsidP="008E1A20">
      <w:pPr>
        <w:tabs>
          <w:tab w:val="left" w:pos="4262"/>
        </w:tabs>
        <w:rPr>
          <w:rFonts w:ascii="Arial" w:hAnsi="Arial" w:cs="Arial"/>
          <w:sz w:val="22"/>
          <w:szCs w:val="22"/>
        </w:rPr>
      </w:pPr>
    </w:p>
    <w:p w:rsidR="006C4329" w:rsidRDefault="006C4329" w:rsidP="008E1A20">
      <w:pPr>
        <w:tabs>
          <w:tab w:val="left" w:pos="4262"/>
        </w:tabs>
        <w:rPr>
          <w:rFonts w:ascii="Arial" w:hAnsi="Arial" w:cs="Arial"/>
          <w:sz w:val="22"/>
          <w:szCs w:val="22"/>
        </w:rPr>
      </w:pPr>
    </w:p>
    <w:p w:rsidR="000F64C7" w:rsidRPr="000F64C7" w:rsidRDefault="000F64C7" w:rsidP="00B02B7E">
      <w:pPr>
        <w:tabs>
          <w:tab w:val="left" w:pos="4262"/>
        </w:tabs>
        <w:jc w:val="center"/>
        <w:rPr>
          <w:rFonts w:eastAsia="Calibri"/>
          <w:b/>
          <w:sz w:val="20"/>
          <w:szCs w:val="20"/>
        </w:rPr>
      </w:pPr>
      <w:r w:rsidRPr="000F64C7">
        <w:rPr>
          <w:rFonts w:eastAsia="Calibri"/>
          <w:b/>
          <w:sz w:val="20"/>
          <w:szCs w:val="20"/>
        </w:rPr>
        <w:lastRenderedPageBreak/>
        <w:t>ФОРМА 3.2.:</w:t>
      </w:r>
    </w:p>
    <w:p w:rsidR="000F64C7" w:rsidRPr="000F64C7" w:rsidRDefault="000F64C7" w:rsidP="000F64C7">
      <w:pPr>
        <w:jc w:val="center"/>
        <w:rPr>
          <w:rFonts w:eastAsia="Calibri"/>
          <w:b/>
          <w:sz w:val="20"/>
          <w:szCs w:val="20"/>
        </w:rPr>
      </w:pPr>
    </w:p>
    <w:p w:rsidR="000F64C7" w:rsidRDefault="000F64C7" w:rsidP="000F64C7">
      <w:pPr>
        <w:jc w:val="center"/>
        <w:rPr>
          <w:rFonts w:eastAsia="Calibri"/>
          <w:b/>
          <w:sz w:val="20"/>
          <w:szCs w:val="20"/>
        </w:rPr>
      </w:pPr>
      <w:r w:rsidRPr="000F64C7">
        <w:rPr>
          <w:rFonts w:eastAsia="Calibri"/>
          <w:b/>
          <w:sz w:val="20"/>
          <w:szCs w:val="20"/>
        </w:rPr>
        <w:t>АНКЕТЫ УЧАСТНИКА РАЗМЕЩЕНИЯ ЗАКАЗА</w:t>
      </w:r>
    </w:p>
    <w:p w:rsidR="00176192" w:rsidRPr="000F64C7" w:rsidRDefault="00176192" w:rsidP="000F64C7">
      <w:pPr>
        <w:jc w:val="center"/>
        <w:rPr>
          <w:rFonts w:eastAsia="Calibri"/>
          <w:b/>
          <w:sz w:val="20"/>
          <w:szCs w:val="20"/>
        </w:rPr>
      </w:pPr>
    </w:p>
    <w:tbl>
      <w:tblPr>
        <w:tblStyle w:val="af4"/>
        <w:tblW w:w="10343" w:type="dxa"/>
        <w:tblLook w:val="04A0" w:firstRow="1" w:lastRow="0" w:firstColumn="1" w:lastColumn="0" w:noHBand="0" w:noVBand="1"/>
      </w:tblPr>
      <w:tblGrid>
        <w:gridCol w:w="421"/>
        <w:gridCol w:w="5953"/>
        <w:gridCol w:w="3969"/>
      </w:tblGrid>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Место нахождения участника размещения заказа (для юридического лица) /Место жительства (для физического лица)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Почтовый адрес участника размещения заказа (для юридического лица) /</w:t>
            </w:r>
            <w:r w:rsidRPr="00E20321">
              <w:rPr>
                <w:rFonts w:ascii="Times New Roman" w:eastAsia="Times New Roman" w:hAnsi="Times New Roman"/>
                <w:sz w:val="20"/>
                <w:szCs w:val="20"/>
              </w:rPr>
              <w:t xml:space="preserve"> </w:t>
            </w:r>
            <w:r w:rsidRPr="00E20321">
              <w:rPr>
                <w:rFonts w:ascii="Times New Roman" w:hAnsi="Times New Roman"/>
                <w:sz w:val="20"/>
                <w:szCs w:val="20"/>
              </w:rPr>
              <w:t>Место жительства (для физического лица)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Контактный телефон</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Адрес электронной почты</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Фамилия, имя, отчество руководителя (полностью)</w:t>
            </w:r>
            <w:r w:rsidRPr="00E20321">
              <w:rPr>
                <w:rFonts w:ascii="Times New Roman" w:eastAsia="Times New Roman" w:hAnsi="Times New Roman"/>
                <w:sz w:val="20"/>
                <w:szCs w:val="20"/>
              </w:rPr>
              <w:t xml:space="preserve"> </w:t>
            </w:r>
            <w:r w:rsidRPr="00E20321">
              <w:rPr>
                <w:rFonts w:ascii="Times New Roman" w:hAnsi="Times New Roman"/>
                <w:sz w:val="20"/>
                <w:szCs w:val="20"/>
              </w:rPr>
              <w:t>участника размещения заказа (для юридического лица)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E20321">
              <w:rPr>
                <w:rFonts w:ascii="Times New Roman" w:eastAsia="Times New Roman" w:hAnsi="Times New Roman"/>
                <w:sz w:val="20"/>
                <w:szCs w:val="20"/>
              </w:rPr>
              <w:t xml:space="preserve"> </w:t>
            </w:r>
            <w:r w:rsidRPr="00E20321">
              <w:rPr>
                <w:rFonts w:ascii="Times New Roman" w:hAnsi="Times New Roman"/>
                <w:sz w:val="20"/>
                <w:szCs w:val="20"/>
              </w:rPr>
              <w:t>(для юридического лица)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Регистрационные данные участника размещения заказа (для юридического лица):</w:t>
            </w:r>
          </w:p>
          <w:p w:rsidR="000F64C7" w:rsidRPr="00E20321" w:rsidRDefault="000F64C7" w:rsidP="00C211D6">
            <w:pPr>
              <w:rPr>
                <w:sz w:val="20"/>
                <w:szCs w:val="20"/>
              </w:rPr>
            </w:pPr>
            <w:r w:rsidRPr="00E20321">
              <w:rPr>
                <w:sz w:val="20"/>
                <w:szCs w:val="20"/>
              </w:rPr>
              <w:t>Дата, место и орган регистрации;</w:t>
            </w:r>
          </w:p>
          <w:p w:rsidR="000F64C7" w:rsidRPr="00E20321" w:rsidRDefault="000F64C7" w:rsidP="00C211D6">
            <w:pPr>
              <w:pStyle w:val="a9"/>
              <w:ind w:left="0"/>
              <w:rPr>
                <w:rFonts w:ascii="Times New Roman" w:hAnsi="Times New Roman"/>
                <w:sz w:val="20"/>
                <w:szCs w:val="20"/>
              </w:rPr>
            </w:pPr>
            <w:r w:rsidRPr="00E20321">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ИНН участника размещения заказа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КПП участника размещения заказа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ОГРН/ОГРНИП участника размещения заказа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ОКПО участника размещения заказа</w:t>
            </w:r>
          </w:p>
        </w:tc>
        <w:tc>
          <w:tcPr>
            <w:tcW w:w="3969" w:type="dxa"/>
          </w:tcPr>
          <w:p w:rsidR="000F64C7" w:rsidRPr="00E20321" w:rsidRDefault="000F64C7" w:rsidP="00C211D6">
            <w:pPr>
              <w:pStyle w:val="a9"/>
              <w:ind w:left="0"/>
              <w:rPr>
                <w:rFonts w:ascii="Times New Roman" w:hAnsi="Times New Roman"/>
                <w:sz w:val="20"/>
                <w:szCs w:val="20"/>
              </w:rPr>
            </w:pPr>
          </w:p>
        </w:tc>
      </w:tr>
      <w:tr w:rsidR="000F64C7" w:rsidRPr="00E20321" w:rsidTr="00E20321">
        <w:tc>
          <w:tcPr>
            <w:tcW w:w="421" w:type="dxa"/>
          </w:tcPr>
          <w:p w:rsidR="000F64C7" w:rsidRPr="00E20321" w:rsidRDefault="000F64C7" w:rsidP="00496D65">
            <w:pPr>
              <w:pStyle w:val="a9"/>
              <w:numPr>
                <w:ilvl w:val="2"/>
                <w:numId w:val="25"/>
              </w:numPr>
              <w:rPr>
                <w:rFonts w:ascii="Times New Roman" w:hAnsi="Times New Roman"/>
                <w:sz w:val="20"/>
                <w:szCs w:val="20"/>
              </w:rPr>
            </w:pPr>
          </w:p>
        </w:tc>
        <w:tc>
          <w:tcPr>
            <w:tcW w:w="5953" w:type="dxa"/>
          </w:tcPr>
          <w:p w:rsidR="000F64C7" w:rsidRPr="00E20321" w:rsidRDefault="000F64C7" w:rsidP="00C211D6">
            <w:pPr>
              <w:rPr>
                <w:sz w:val="20"/>
                <w:szCs w:val="20"/>
              </w:rPr>
            </w:pPr>
            <w:r w:rsidRPr="00E20321">
              <w:rPr>
                <w:sz w:val="20"/>
                <w:szCs w:val="20"/>
              </w:rPr>
              <w:t>Банковские реквизиты (может быть несколько):</w:t>
            </w:r>
          </w:p>
          <w:p w:rsidR="000F64C7" w:rsidRPr="00E20321" w:rsidRDefault="000F64C7" w:rsidP="00C211D6">
            <w:pPr>
              <w:rPr>
                <w:sz w:val="20"/>
                <w:szCs w:val="20"/>
              </w:rPr>
            </w:pPr>
            <w:r w:rsidRPr="00E20321">
              <w:rPr>
                <w:sz w:val="20"/>
                <w:szCs w:val="20"/>
              </w:rPr>
              <w:t>Наименование обслуживающего банка;</w:t>
            </w:r>
          </w:p>
          <w:p w:rsidR="000F64C7" w:rsidRPr="00E20321" w:rsidRDefault="000F64C7" w:rsidP="00C211D6">
            <w:pPr>
              <w:rPr>
                <w:sz w:val="20"/>
                <w:szCs w:val="20"/>
              </w:rPr>
            </w:pPr>
            <w:r w:rsidRPr="00E20321">
              <w:rPr>
                <w:sz w:val="20"/>
                <w:szCs w:val="20"/>
              </w:rPr>
              <w:t>Расчетный счет;</w:t>
            </w:r>
          </w:p>
          <w:p w:rsidR="000F64C7" w:rsidRPr="00E20321" w:rsidRDefault="000F64C7" w:rsidP="00C211D6">
            <w:pPr>
              <w:rPr>
                <w:sz w:val="20"/>
                <w:szCs w:val="20"/>
              </w:rPr>
            </w:pPr>
            <w:r w:rsidRPr="00E20321">
              <w:rPr>
                <w:sz w:val="20"/>
                <w:szCs w:val="20"/>
              </w:rPr>
              <w:t>Корреспондентский счет;</w:t>
            </w:r>
          </w:p>
          <w:p w:rsidR="000F64C7" w:rsidRPr="00E20321" w:rsidRDefault="000F64C7" w:rsidP="00C211D6">
            <w:pPr>
              <w:rPr>
                <w:sz w:val="20"/>
                <w:szCs w:val="20"/>
              </w:rPr>
            </w:pPr>
            <w:r w:rsidRPr="00E20321">
              <w:rPr>
                <w:sz w:val="20"/>
                <w:szCs w:val="20"/>
              </w:rPr>
              <w:t xml:space="preserve">Код БИК; </w:t>
            </w:r>
          </w:p>
          <w:p w:rsidR="000F64C7" w:rsidRPr="00E20321" w:rsidRDefault="000F64C7" w:rsidP="00C211D6">
            <w:pPr>
              <w:rPr>
                <w:sz w:val="20"/>
                <w:szCs w:val="20"/>
              </w:rPr>
            </w:pPr>
            <w:r w:rsidRPr="00E20321">
              <w:rPr>
                <w:sz w:val="20"/>
                <w:szCs w:val="20"/>
              </w:rPr>
              <w:t>Код ОКПО/КПП</w:t>
            </w:r>
          </w:p>
        </w:tc>
        <w:tc>
          <w:tcPr>
            <w:tcW w:w="3969" w:type="dxa"/>
          </w:tcPr>
          <w:p w:rsidR="000F64C7" w:rsidRPr="00E20321" w:rsidRDefault="000F64C7" w:rsidP="00C211D6">
            <w:pPr>
              <w:pStyle w:val="a9"/>
              <w:ind w:left="0"/>
              <w:rPr>
                <w:rFonts w:ascii="Times New Roman" w:hAnsi="Times New Roman"/>
                <w:sz w:val="20"/>
                <w:szCs w:val="20"/>
              </w:rPr>
            </w:pPr>
          </w:p>
        </w:tc>
      </w:tr>
    </w:tbl>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color w:val="000000"/>
          <w:sz w:val="20"/>
          <w:szCs w:val="20"/>
        </w:rPr>
      </w:pPr>
      <w:r w:rsidRPr="00810FF8">
        <w:rPr>
          <w:color w:val="000000"/>
          <w:sz w:val="20"/>
          <w:szCs w:val="20"/>
        </w:rPr>
        <w:t>______________                            ________________                   ______________________</w:t>
      </w:r>
    </w:p>
    <w:p w:rsidR="000323E8" w:rsidRPr="00810FF8" w:rsidRDefault="000323E8" w:rsidP="006413B2">
      <w:pPr>
        <w:jc w:val="both"/>
        <w:rPr>
          <w:sz w:val="20"/>
          <w:szCs w:val="20"/>
        </w:rPr>
      </w:pPr>
      <w:r w:rsidRPr="00810FF8">
        <w:rPr>
          <w:color w:val="000000"/>
          <w:sz w:val="20"/>
          <w:szCs w:val="20"/>
        </w:rPr>
        <w:t xml:space="preserve">   </w:t>
      </w:r>
      <w:r w:rsidRPr="00810FF8">
        <w:rPr>
          <w:sz w:val="20"/>
          <w:szCs w:val="20"/>
        </w:rPr>
        <w:t>должность                                          подпись                                фамилия, имя, отчество</w:t>
      </w:r>
    </w:p>
    <w:p w:rsidR="00A15317" w:rsidRDefault="000323E8" w:rsidP="00DA064B">
      <w:pPr>
        <w:jc w:val="both"/>
        <w:rPr>
          <w:b/>
          <w:bCs/>
          <w:sz w:val="20"/>
          <w:szCs w:val="20"/>
        </w:rPr>
      </w:pPr>
      <w:r w:rsidRPr="00810FF8">
        <w:rPr>
          <w:sz w:val="20"/>
          <w:szCs w:val="20"/>
        </w:rPr>
        <w:t xml:space="preserve">                                                                                                                       (</w:t>
      </w:r>
      <w:proofErr w:type="gramStart"/>
      <w:r w:rsidRPr="00810FF8">
        <w:rPr>
          <w:sz w:val="20"/>
          <w:szCs w:val="20"/>
        </w:rPr>
        <w:t>полностью)</w:t>
      </w:r>
      <w:r w:rsidR="00DA064B">
        <w:rPr>
          <w:sz w:val="20"/>
          <w:szCs w:val="20"/>
        </w:rPr>
        <w:t xml:space="preserve">   </w:t>
      </w:r>
      <w:proofErr w:type="gramEnd"/>
      <w:r w:rsidR="00DA064B">
        <w:rPr>
          <w:sz w:val="20"/>
          <w:szCs w:val="20"/>
        </w:rPr>
        <w:t xml:space="preserve">  </w:t>
      </w:r>
      <w:r w:rsidRPr="00810FF8">
        <w:rPr>
          <w:sz w:val="20"/>
          <w:szCs w:val="20"/>
          <w:vertAlign w:val="superscript"/>
        </w:rPr>
        <w:t>М.П.</w:t>
      </w:r>
    </w:p>
    <w:p w:rsidR="00A15317" w:rsidRDefault="00A15317" w:rsidP="00374080">
      <w:pPr>
        <w:pStyle w:val="a3"/>
        <w:pageBreakBefore/>
        <w:spacing w:before="0" w:beforeAutospacing="0" w:after="0" w:afterAutospacing="0"/>
        <w:jc w:val="center"/>
        <w:rPr>
          <w:b/>
          <w:bCs/>
          <w:sz w:val="20"/>
          <w:szCs w:val="20"/>
        </w:rPr>
      </w:pPr>
      <w:r w:rsidRPr="005559DC">
        <w:rPr>
          <w:b/>
          <w:bCs/>
          <w:sz w:val="20"/>
          <w:szCs w:val="20"/>
        </w:rPr>
        <w:lastRenderedPageBreak/>
        <w:t>ФОРМА</w:t>
      </w:r>
      <w:r>
        <w:rPr>
          <w:b/>
          <w:bCs/>
          <w:sz w:val="20"/>
          <w:szCs w:val="20"/>
        </w:rPr>
        <w:t xml:space="preserve"> 3.3.:</w:t>
      </w:r>
    </w:p>
    <w:p w:rsidR="00A15317" w:rsidRDefault="00A15317" w:rsidP="00A15317">
      <w:pPr>
        <w:pStyle w:val="a3"/>
        <w:spacing w:before="0" w:beforeAutospacing="0" w:after="0" w:afterAutospacing="0"/>
        <w:jc w:val="center"/>
        <w:rPr>
          <w:b/>
          <w:bCs/>
          <w:sz w:val="20"/>
          <w:szCs w:val="20"/>
        </w:rPr>
      </w:pPr>
    </w:p>
    <w:p w:rsidR="00A15317" w:rsidRPr="005559DC" w:rsidRDefault="00A15317" w:rsidP="00A15317">
      <w:pPr>
        <w:pStyle w:val="a3"/>
        <w:spacing w:before="0" w:beforeAutospacing="0" w:after="0" w:afterAutospacing="0"/>
        <w:rPr>
          <w:b/>
          <w:bCs/>
          <w:sz w:val="20"/>
          <w:szCs w:val="20"/>
        </w:rPr>
      </w:pPr>
      <w:r w:rsidRPr="005559DC">
        <w:rPr>
          <w:b/>
          <w:bCs/>
          <w:sz w:val="20"/>
          <w:szCs w:val="20"/>
        </w:rPr>
        <w:t>ЗАПРОС О ПРЕДОСТАВЛЕНИИ РАЗЪЯСНЕНИЙ ПОЛОЖЕНИЙ ЗАКУПОЧНОЙ ДОКУМЕНТАЦИИ</w:t>
      </w:r>
    </w:p>
    <w:p w:rsidR="00A15317" w:rsidRPr="005559DC" w:rsidRDefault="00A15317" w:rsidP="00A15317">
      <w:pPr>
        <w:ind w:left="5220"/>
        <w:rPr>
          <w:sz w:val="20"/>
          <w:szCs w:val="20"/>
        </w:rPr>
      </w:pPr>
    </w:p>
    <w:p w:rsidR="00A15317" w:rsidRPr="005559DC" w:rsidRDefault="00A15317" w:rsidP="00A15317">
      <w:pPr>
        <w:ind w:left="5220"/>
        <w:rPr>
          <w:sz w:val="20"/>
          <w:szCs w:val="20"/>
        </w:rPr>
      </w:pPr>
    </w:p>
    <w:p w:rsidR="00A15317" w:rsidRPr="005559DC" w:rsidRDefault="00A15317" w:rsidP="00A15317">
      <w:pPr>
        <w:ind w:left="5220"/>
        <w:rPr>
          <w:sz w:val="20"/>
          <w:szCs w:val="20"/>
        </w:rPr>
      </w:pPr>
      <w:r w:rsidRPr="005559DC">
        <w:rPr>
          <w:sz w:val="20"/>
          <w:szCs w:val="20"/>
        </w:rPr>
        <w:t xml:space="preserve">                                      Директору </w:t>
      </w:r>
    </w:p>
    <w:p w:rsidR="00A15317" w:rsidRPr="005559DC" w:rsidRDefault="00A15317" w:rsidP="00A15317">
      <w:pPr>
        <w:ind w:left="5220"/>
        <w:rPr>
          <w:sz w:val="20"/>
          <w:szCs w:val="20"/>
        </w:rPr>
      </w:pPr>
      <w:r w:rsidRPr="005559DC">
        <w:rPr>
          <w:sz w:val="20"/>
          <w:szCs w:val="20"/>
        </w:rPr>
        <w:t xml:space="preserve">                                      ПАО «СУЭНКО» </w:t>
      </w:r>
    </w:p>
    <w:p w:rsidR="00A15317" w:rsidRPr="005559DC" w:rsidRDefault="00A15317" w:rsidP="00A15317">
      <w:pPr>
        <w:ind w:left="5220"/>
        <w:rPr>
          <w:sz w:val="20"/>
          <w:szCs w:val="20"/>
        </w:rPr>
      </w:pPr>
      <w:r w:rsidRPr="005559DC">
        <w:rPr>
          <w:sz w:val="20"/>
          <w:szCs w:val="20"/>
        </w:rPr>
        <w:t xml:space="preserve">                                      </w:t>
      </w:r>
      <w:r w:rsidR="00A44703">
        <w:rPr>
          <w:sz w:val="20"/>
          <w:szCs w:val="20"/>
        </w:rPr>
        <w:t>Д</w:t>
      </w:r>
      <w:r w:rsidRPr="005559DC">
        <w:rPr>
          <w:sz w:val="20"/>
          <w:szCs w:val="20"/>
        </w:rPr>
        <w:t xml:space="preserve">.И. </w:t>
      </w:r>
      <w:r w:rsidR="00A44703">
        <w:rPr>
          <w:sz w:val="20"/>
          <w:szCs w:val="20"/>
        </w:rPr>
        <w:t>Анучину</w:t>
      </w:r>
    </w:p>
    <w:p w:rsidR="00A15317" w:rsidRPr="005559DC" w:rsidRDefault="00A15317" w:rsidP="00A15317">
      <w:pPr>
        <w:jc w:val="center"/>
        <w:rPr>
          <w:sz w:val="20"/>
          <w:szCs w:val="20"/>
        </w:rPr>
      </w:pPr>
    </w:p>
    <w:p w:rsidR="00A15317" w:rsidRPr="005559DC" w:rsidRDefault="00A15317" w:rsidP="00A15317">
      <w:pPr>
        <w:snapToGrid w:val="0"/>
        <w:jc w:val="both"/>
        <w:rPr>
          <w:sz w:val="20"/>
          <w:szCs w:val="20"/>
        </w:rPr>
      </w:pPr>
    </w:p>
    <w:p w:rsidR="00A15317" w:rsidRPr="005559DC" w:rsidRDefault="00A15317" w:rsidP="00A15317">
      <w:pPr>
        <w:snapToGrid w:val="0"/>
        <w:jc w:val="both"/>
        <w:rPr>
          <w:sz w:val="20"/>
          <w:szCs w:val="20"/>
        </w:rPr>
      </w:pPr>
      <w:r w:rsidRPr="005559DC">
        <w:rPr>
          <w:sz w:val="20"/>
          <w:szCs w:val="20"/>
        </w:rPr>
        <w:t xml:space="preserve">О предоставлении разъяснений </w:t>
      </w:r>
    </w:p>
    <w:p w:rsidR="00A15317" w:rsidRPr="005559DC" w:rsidRDefault="00A15317" w:rsidP="00A15317">
      <w:pPr>
        <w:snapToGrid w:val="0"/>
        <w:jc w:val="both"/>
        <w:rPr>
          <w:sz w:val="20"/>
          <w:szCs w:val="20"/>
        </w:rPr>
      </w:pPr>
      <w:r w:rsidRPr="005559DC">
        <w:rPr>
          <w:sz w:val="20"/>
          <w:szCs w:val="20"/>
        </w:rPr>
        <w:t>положений закупочной документации</w:t>
      </w:r>
    </w:p>
    <w:p w:rsidR="00A15317" w:rsidRPr="005559DC" w:rsidRDefault="00A15317" w:rsidP="00A15317">
      <w:pPr>
        <w:snapToGrid w:val="0"/>
        <w:ind w:firstLine="709"/>
        <w:jc w:val="both"/>
        <w:rPr>
          <w:sz w:val="20"/>
          <w:szCs w:val="20"/>
        </w:rPr>
      </w:pPr>
    </w:p>
    <w:p w:rsidR="00A15317" w:rsidRPr="005559DC" w:rsidRDefault="00A15317" w:rsidP="00A15317">
      <w:pPr>
        <w:snapToGrid w:val="0"/>
        <w:ind w:firstLine="709"/>
        <w:jc w:val="center"/>
        <w:rPr>
          <w:b/>
          <w:sz w:val="20"/>
          <w:szCs w:val="20"/>
        </w:rPr>
      </w:pPr>
    </w:p>
    <w:p w:rsidR="00A15317" w:rsidRPr="005559DC" w:rsidRDefault="00A15317" w:rsidP="00A15317">
      <w:pPr>
        <w:ind w:firstLine="709"/>
        <w:jc w:val="both"/>
        <w:rPr>
          <w:sz w:val="20"/>
          <w:szCs w:val="20"/>
        </w:rPr>
      </w:pPr>
      <w:r w:rsidRPr="005559DC">
        <w:rPr>
          <w:sz w:val="20"/>
          <w:szCs w:val="20"/>
        </w:rPr>
        <w:t>Просим разъяснить следующие положения закупочной документации №</w:t>
      </w:r>
      <w:r w:rsidR="00F31842">
        <w:rPr>
          <w:sz w:val="20"/>
          <w:szCs w:val="20"/>
        </w:rPr>
        <w:t xml:space="preserve"> </w:t>
      </w:r>
      <w:r w:rsidR="00E91C7F">
        <w:rPr>
          <w:sz w:val="20"/>
          <w:szCs w:val="20"/>
        </w:rPr>
        <w:t>2</w:t>
      </w:r>
      <w:r w:rsidR="006C4329">
        <w:rPr>
          <w:sz w:val="20"/>
          <w:szCs w:val="20"/>
        </w:rPr>
        <w:t>6</w:t>
      </w:r>
      <w:r w:rsidR="00E91C7F">
        <w:rPr>
          <w:sz w:val="20"/>
          <w:szCs w:val="20"/>
        </w:rPr>
        <w:t>/</w:t>
      </w:r>
      <w:r w:rsidR="00B62851">
        <w:rPr>
          <w:sz w:val="20"/>
          <w:szCs w:val="20"/>
        </w:rPr>
        <w:t>201</w:t>
      </w:r>
      <w:r w:rsidR="006C4329">
        <w:rPr>
          <w:sz w:val="20"/>
          <w:szCs w:val="20"/>
        </w:rPr>
        <w:t>8</w:t>
      </w:r>
      <w:r w:rsidR="00B62851">
        <w:rPr>
          <w:sz w:val="20"/>
          <w:szCs w:val="20"/>
        </w:rPr>
        <w:t xml:space="preserve"> _________________</w:t>
      </w:r>
      <w:r w:rsidR="00E91C7F">
        <w:rPr>
          <w:sz w:val="20"/>
          <w:szCs w:val="20"/>
        </w:rPr>
        <w:t>______________</w:t>
      </w:r>
      <w:r>
        <w:rPr>
          <w:sz w:val="20"/>
          <w:szCs w:val="20"/>
        </w:rPr>
        <w:t xml:space="preserve">: </w:t>
      </w:r>
    </w:p>
    <w:p w:rsidR="00A15317" w:rsidRPr="005559DC" w:rsidRDefault="00A15317" w:rsidP="00A15317">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2089"/>
        <w:gridCol w:w="3112"/>
        <w:gridCol w:w="4730"/>
      </w:tblGrid>
      <w:tr w:rsidR="00A15317" w:rsidRPr="005559DC" w:rsidTr="00B62851">
        <w:trPr>
          <w:trHeight w:hRule="exact" w:val="867"/>
          <w:jc w:val="center"/>
        </w:trPr>
        <w:tc>
          <w:tcPr>
            <w:tcW w:w="2089" w:type="dxa"/>
            <w:tcBorders>
              <w:top w:val="single" w:sz="6" w:space="0" w:color="auto"/>
              <w:left w:val="single" w:sz="6" w:space="0" w:color="auto"/>
              <w:bottom w:val="single" w:sz="6" w:space="0" w:color="auto"/>
              <w:right w:val="single" w:sz="6" w:space="0" w:color="auto"/>
            </w:tcBorders>
            <w:vAlign w:val="center"/>
          </w:tcPr>
          <w:p w:rsidR="00A15317" w:rsidRPr="005559DC" w:rsidRDefault="00A15317" w:rsidP="00C211D6">
            <w:pPr>
              <w:snapToGrid w:val="0"/>
              <w:jc w:val="center"/>
              <w:rPr>
                <w:sz w:val="20"/>
                <w:szCs w:val="20"/>
              </w:rPr>
            </w:pPr>
            <w:r w:rsidRPr="005559DC">
              <w:rPr>
                <w:sz w:val="20"/>
                <w:szCs w:val="20"/>
              </w:rPr>
              <w:t>№</w:t>
            </w:r>
          </w:p>
          <w:p w:rsidR="00A15317" w:rsidRPr="005559DC" w:rsidRDefault="00A15317" w:rsidP="00C211D6">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A15317" w:rsidRPr="005559DC" w:rsidRDefault="00A15317" w:rsidP="00C211D6">
            <w:pPr>
              <w:snapToGrid w:val="0"/>
              <w:jc w:val="center"/>
              <w:rPr>
                <w:sz w:val="20"/>
                <w:szCs w:val="20"/>
              </w:rPr>
            </w:pPr>
            <w:r w:rsidRPr="005559DC">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A15317" w:rsidRPr="005559DC" w:rsidRDefault="00A15317" w:rsidP="00C211D6">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A15317" w:rsidRPr="005559DC" w:rsidTr="00B62851">
        <w:trPr>
          <w:trHeight w:val="295"/>
          <w:jc w:val="center"/>
        </w:trPr>
        <w:tc>
          <w:tcPr>
            <w:tcW w:w="2089"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jc w:val="both"/>
              <w:rPr>
                <w:sz w:val="20"/>
                <w:szCs w:val="20"/>
              </w:rPr>
            </w:pPr>
          </w:p>
          <w:p w:rsidR="00A15317" w:rsidRPr="005559DC" w:rsidRDefault="00A15317" w:rsidP="00C211D6">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right="-1040"/>
              <w:jc w:val="both"/>
              <w:rPr>
                <w:sz w:val="20"/>
                <w:szCs w:val="20"/>
              </w:rPr>
            </w:pPr>
          </w:p>
          <w:p w:rsidR="00A15317" w:rsidRPr="005559DC" w:rsidRDefault="00A15317" w:rsidP="00C211D6">
            <w:pPr>
              <w:snapToGrid w:val="0"/>
              <w:jc w:val="both"/>
              <w:rPr>
                <w:sz w:val="20"/>
                <w:szCs w:val="20"/>
              </w:rPr>
            </w:pPr>
          </w:p>
        </w:tc>
      </w:tr>
      <w:tr w:rsidR="00A15317" w:rsidRPr="005559DC" w:rsidTr="00B62851">
        <w:trPr>
          <w:trHeight w:val="570"/>
          <w:jc w:val="center"/>
        </w:trPr>
        <w:tc>
          <w:tcPr>
            <w:tcW w:w="2089"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r>
      <w:tr w:rsidR="00A15317" w:rsidRPr="005559DC" w:rsidTr="00B62851">
        <w:trPr>
          <w:trHeight w:val="295"/>
          <w:jc w:val="center"/>
        </w:trPr>
        <w:tc>
          <w:tcPr>
            <w:tcW w:w="2089"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A15317" w:rsidRPr="005559DC" w:rsidRDefault="00A15317" w:rsidP="00C211D6">
            <w:pPr>
              <w:snapToGrid w:val="0"/>
              <w:ind w:firstLine="709"/>
              <w:jc w:val="both"/>
              <w:rPr>
                <w:sz w:val="20"/>
                <w:szCs w:val="20"/>
              </w:rPr>
            </w:pPr>
          </w:p>
          <w:p w:rsidR="00A15317" w:rsidRPr="005559DC" w:rsidRDefault="00A15317" w:rsidP="00C211D6">
            <w:pPr>
              <w:snapToGrid w:val="0"/>
              <w:ind w:firstLine="709"/>
              <w:jc w:val="both"/>
              <w:rPr>
                <w:sz w:val="20"/>
                <w:szCs w:val="20"/>
              </w:rPr>
            </w:pPr>
          </w:p>
        </w:tc>
      </w:tr>
    </w:tbl>
    <w:p w:rsidR="00A15317" w:rsidRPr="005559DC" w:rsidRDefault="00A15317" w:rsidP="00A15317">
      <w:pPr>
        <w:pStyle w:val="12"/>
        <w:widowControl/>
        <w:ind w:firstLine="709"/>
        <w:rPr>
          <w:sz w:val="20"/>
        </w:rPr>
      </w:pPr>
    </w:p>
    <w:p w:rsidR="00A15317" w:rsidRPr="005559DC" w:rsidRDefault="00A15317" w:rsidP="00A15317">
      <w:pPr>
        <w:pStyle w:val="12"/>
        <w:widowControl/>
        <w:ind w:firstLine="0"/>
        <w:rPr>
          <w:sz w:val="20"/>
        </w:rPr>
      </w:pPr>
      <w:r w:rsidRPr="005559DC">
        <w:rPr>
          <w:sz w:val="20"/>
        </w:rPr>
        <w:t>Ответ на запрос просим направить:</w:t>
      </w:r>
    </w:p>
    <w:p w:rsidR="00A15317" w:rsidRPr="005559DC" w:rsidRDefault="00A15317" w:rsidP="00A15317">
      <w:pPr>
        <w:pStyle w:val="12"/>
        <w:widowControl/>
        <w:ind w:firstLine="709"/>
        <w:rPr>
          <w:sz w:val="20"/>
        </w:rPr>
      </w:pPr>
    </w:p>
    <w:p w:rsidR="00A15317" w:rsidRPr="005559DC" w:rsidRDefault="00A15317" w:rsidP="00A15317">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A15317" w:rsidRPr="005559DC" w:rsidRDefault="00A15317" w:rsidP="00A15317">
      <w:pPr>
        <w:pStyle w:val="a3"/>
        <w:spacing w:before="0" w:beforeAutospacing="0" w:after="0" w:afterAutospacing="0"/>
        <w:rPr>
          <w:color w:val="000000"/>
          <w:sz w:val="20"/>
          <w:szCs w:val="20"/>
        </w:rPr>
      </w:pPr>
    </w:p>
    <w:p w:rsidR="00A15317" w:rsidRPr="005559DC" w:rsidRDefault="00A15317" w:rsidP="00A15317">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A15317" w:rsidRPr="005559DC" w:rsidRDefault="00A15317" w:rsidP="00A15317">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A15317" w:rsidRPr="005559DC" w:rsidRDefault="00A15317" w:rsidP="00A15317">
      <w:pPr>
        <w:rPr>
          <w:sz w:val="20"/>
          <w:szCs w:val="20"/>
        </w:rPr>
      </w:pPr>
      <w:r w:rsidRPr="005559DC">
        <w:rPr>
          <w:sz w:val="20"/>
          <w:szCs w:val="20"/>
        </w:rPr>
        <w:t xml:space="preserve">                                                                                                                          (полностью)</w:t>
      </w:r>
    </w:p>
    <w:p w:rsidR="00A15317" w:rsidRPr="005559DC" w:rsidRDefault="00A15317" w:rsidP="00A15317">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rPr>
          <w:b/>
          <w:sz w:val="20"/>
          <w:szCs w:val="20"/>
        </w:rPr>
      </w:pPr>
    </w:p>
    <w:p w:rsidR="00A15317" w:rsidRDefault="00A15317" w:rsidP="00A44703">
      <w:pPr>
        <w:pStyle w:val="a3"/>
        <w:pageBreakBefore/>
        <w:spacing w:before="0" w:beforeAutospacing="0" w:after="0" w:afterAutospacing="0"/>
        <w:jc w:val="center"/>
        <w:rPr>
          <w:b/>
          <w:sz w:val="20"/>
          <w:szCs w:val="20"/>
        </w:rPr>
      </w:pPr>
      <w:r w:rsidRPr="005559DC">
        <w:rPr>
          <w:b/>
          <w:sz w:val="20"/>
          <w:szCs w:val="20"/>
        </w:rPr>
        <w:lastRenderedPageBreak/>
        <w:t>ФОРМА</w:t>
      </w:r>
      <w:r>
        <w:rPr>
          <w:b/>
          <w:sz w:val="20"/>
          <w:szCs w:val="20"/>
        </w:rPr>
        <w:t xml:space="preserve"> 3.4.:</w:t>
      </w:r>
    </w:p>
    <w:p w:rsidR="00A15317" w:rsidRDefault="00A15317" w:rsidP="00A15317">
      <w:pPr>
        <w:pStyle w:val="a3"/>
        <w:spacing w:before="0" w:beforeAutospacing="0" w:after="0" w:afterAutospacing="0"/>
        <w:rPr>
          <w:b/>
          <w:sz w:val="20"/>
          <w:szCs w:val="20"/>
        </w:rPr>
      </w:pPr>
    </w:p>
    <w:p w:rsidR="00A15317" w:rsidRPr="005559DC" w:rsidRDefault="00A15317" w:rsidP="00A15317">
      <w:pPr>
        <w:pStyle w:val="a3"/>
        <w:spacing w:before="0" w:beforeAutospacing="0" w:after="0" w:afterAutospacing="0"/>
        <w:jc w:val="center"/>
        <w:rPr>
          <w:b/>
          <w:sz w:val="20"/>
          <w:szCs w:val="20"/>
        </w:rPr>
      </w:pPr>
      <w:r w:rsidRPr="005559DC">
        <w:rPr>
          <w:b/>
          <w:sz w:val="20"/>
          <w:szCs w:val="20"/>
        </w:rPr>
        <w:t>ЗАЯВЛЕНИ</w:t>
      </w:r>
      <w:r>
        <w:rPr>
          <w:b/>
          <w:sz w:val="20"/>
          <w:szCs w:val="20"/>
        </w:rPr>
        <w:t>Е</w:t>
      </w:r>
      <w:r w:rsidRPr="005559DC">
        <w:rPr>
          <w:b/>
          <w:sz w:val="20"/>
          <w:szCs w:val="20"/>
        </w:rPr>
        <w:t xml:space="preserve"> ОБ ОТЗЫВЕ ЗАЯВКИ НА УЧАСТИЕ В ЗАКУПКЕ</w:t>
      </w:r>
    </w:p>
    <w:p w:rsidR="00A15317" w:rsidRPr="005559DC" w:rsidRDefault="00A15317" w:rsidP="00A15317">
      <w:pPr>
        <w:jc w:val="center"/>
        <w:rPr>
          <w:b/>
          <w:i/>
          <w:sz w:val="20"/>
          <w:szCs w:val="20"/>
        </w:rPr>
      </w:pPr>
    </w:p>
    <w:p w:rsidR="00A15317" w:rsidRPr="005559DC" w:rsidRDefault="00A15317" w:rsidP="00A15317">
      <w:pPr>
        <w:jc w:val="center"/>
        <w:rPr>
          <w:b/>
          <w:sz w:val="20"/>
          <w:szCs w:val="20"/>
        </w:rPr>
      </w:pPr>
    </w:p>
    <w:p w:rsidR="00A15317" w:rsidRPr="005559DC" w:rsidRDefault="00A15317" w:rsidP="00A15317">
      <w:pPr>
        <w:ind w:left="5220"/>
        <w:rPr>
          <w:sz w:val="20"/>
          <w:szCs w:val="20"/>
        </w:rPr>
      </w:pPr>
      <w:r w:rsidRPr="005559DC">
        <w:rPr>
          <w:sz w:val="20"/>
          <w:szCs w:val="20"/>
        </w:rPr>
        <w:t xml:space="preserve">                                      Директору </w:t>
      </w:r>
    </w:p>
    <w:p w:rsidR="00A15317" w:rsidRPr="005559DC" w:rsidRDefault="00A15317" w:rsidP="00A15317">
      <w:pPr>
        <w:ind w:left="5220"/>
        <w:rPr>
          <w:sz w:val="20"/>
          <w:szCs w:val="20"/>
        </w:rPr>
      </w:pPr>
      <w:r w:rsidRPr="005559DC">
        <w:rPr>
          <w:sz w:val="20"/>
          <w:szCs w:val="20"/>
        </w:rPr>
        <w:t xml:space="preserve">                                      ПАО «СУЭНКО» </w:t>
      </w:r>
    </w:p>
    <w:p w:rsidR="00A15317" w:rsidRPr="005559DC" w:rsidRDefault="00A15317" w:rsidP="00A15317">
      <w:pPr>
        <w:ind w:left="5220"/>
        <w:jc w:val="both"/>
        <w:rPr>
          <w:sz w:val="20"/>
          <w:szCs w:val="20"/>
        </w:rPr>
      </w:pPr>
      <w:r w:rsidRPr="005559DC">
        <w:rPr>
          <w:sz w:val="20"/>
          <w:szCs w:val="20"/>
        </w:rPr>
        <w:t xml:space="preserve">                                      </w:t>
      </w:r>
      <w:r w:rsidR="00A44703">
        <w:rPr>
          <w:sz w:val="20"/>
          <w:szCs w:val="20"/>
        </w:rPr>
        <w:t>Д</w:t>
      </w:r>
      <w:r w:rsidRPr="005559DC">
        <w:rPr>
          <w:sz w:val="20"/>
          <w:szCs w:val="20"/>
        </w:rPr>
        <w:t xml:space="preserve">.И. </w:t>
      </w:r>
      <w:r w:rsidR="00A44703">
        <w:rPr>
          <w:sz w:val="20"/>
          <w:szCs w:val="20"/>
        </w:rPr>
        <w:t>Анучину</w:t>
      </w:r>
    </w:p>
    <w:p w:rsidR="00A15317" w:rsidRPr="005559DC" w:rsidRDefault="00A15317" w:rsidP="00A15317">
      <w:pPr>
        <w:jc w:val="center"/>
        <w:rPr>
          <w:b/>
          <w:sz w:val="20"/>
          <w:szCs w:val="20"/>
        </w:rPr>
      </w:pPr>
    </w:p>
    <w:p w:rsidR="00A15317" w:rsidRPr="005559DC" w:rsidRDefault="00A15317" w:rsidP="00A15317">
      <w:pPr>
        <w:jc w:val="center"/>
        <w:rPr>
          <w:b/>
          <w:sz w:val="20"/>
          <w:szCs w:val="20"/>
        </w:rPr>
      </w:pPr>
    </w:p>
    <w:p w:rsidR="00A15317" w:rsidRPr="005559DC" w:rsidRDefault="00A15317" w:rsidP="00A15317">
      <w:pPr>
        <w:jc w:val="center"/>
        <w:rPr>
          <w:b/>
          <w:sz w:val="20"/>
          <w:szCs w:val="20"/>
        </w:rPr>
      </w:pPr>
      <w:r w:rsidRPr="005559DC">
        <w:rPr>
          <w:b/>
          <w:sz w:val="20"/>
          <w:szCs w:val="20"/>
        </w:rPr>
        <w:t xml:space="preserve">Заявление об отзыве </w:t>
      </w:r>
    </w:p>
    <w:p w:rsidR="00A15317" w:rsidRPr="005559DC" w:rsidRDefault="00A15317" w:rsidP="00A15317">
      <w:pPr>
        <w:jc w:val="center"/>
        <w:rPr>
          <w:b/>
          <w:sz w:val="20"/>
          <w:szCs w:val="20"/>
        </w:rPr>
      </w:pPr>
      <w:r w:rsidRPr="005559DC">
        <w:rPr>
          <w:b/>
          <w:sz w:val="20"/>
          <w:szCs w:val="20"/>
        </w:rPr>
        <w:t>заявки на участие в закупке</w:t>
      </w:r>
    </w:p>
    <w:p w:rsidR="00A15317" w:rsidRPr="005559DC" w:rsidRDefault="00A15317" w:rsidP="00A15317">
      <w:pPr>
        <w:rPr>
          <w:sz w:val="20"/>
          <w:szCs w:val="20"/>
        </w:rPr>
      </w:pPr>
    </w:p>
    <w:p w:rsidR="00A15317" w:rsidRPr="005559DC" w:rsidRDefault="00A15317" w:rsidP="00A15317">
      <w:pPr>
        <w:rPr>
          <w:sz w:val="20"/>
          <w:szCs w:val="20"/>
        </w:rPr>
      </w:pPr>
    </w:p>
    <w:p w:rsidR="00A15317" w:rsidRPr="005559DC" w:rsidRDefault="00A15317" w:rsidP="00A15317">
      <w:pPr>
        <w:ind w:firstLine="708"/>
        <w:jc w:val="both"/>
        <w:rPr>
          <w:sz w:val="20"/>
          <w:szCs w:val="20"/>
        </w:rPr>
      </w:pPr>
      <w:r w:rsidRPr="005559DC">
        <w:rPr>
          <w:sz w:val="20"/>
          <w:szCs w:val="20"/>
        </w:rPr>
        <w:t>Настоящим письмом _________________________________________________</w:t>
      </w:r>
    </w:p>
    <w:p w:rsidR="00A15317" w:rsidRPr="005559DC" w:rsidRDefault="00A15317" w:rsidP="00A15317">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A15317" w:rsidRPr="005559DC" w:rsidRDefault="00A15317" w:rsidP="00A15317">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w:t>
      </w:r>
      <w:r w:rsidR="003F78A4">
        <w:rPr>
          <w:sz w:val="20"/>
          <w:szCs w:val="20"/>
        </w:rPr>
        <w:t>предложений</w:t>
      </w:r>
      <w:r w:rsidR="00A44703">
        <w:rPr>
          <w:sz w:val="20"/>
          <w:szCs w:val="20"/>
        </w:rPr>
        <w:t xml:space="preserve"> </w:t>
      </w:r>
      <w:r w:rsidRPr="005559DC">
        <w:rPr>
          <w:sz w:val="20"/>
          <w:szCs w:val="20"/>
        </w:rPr>
        <w:t>№</w:t>
      </w:r>
      <w:r w:rsidR="00F31842">
        <w:rPr>
          <w:sz w:val="20"/>
          <w:szCs w:val="20"/>
        </w:rPr>
        <w:t xml:space="preserve"> </w:t>
      </w:r>
      <w:r w:rsidR="00E91C7F">
        <w:rPr>
          <w:sz w:val="20"/>
          <w:szCs w:val="20"/>
        </w:rPr>
        <w:t>2</w:t>
      </w:r>
      <w:r w:rsidR="006C4329">
        <w:rPr>
          <w:sz w:val="20"/>
          <w:szCs w:val="20"/>
        </w:rPr>
        <w:t>6</w:t>
      </w:r>
      <w:r w:rsidR="00D11A3E">
        <w:rPr>
          <w:sz w:val="20"/>
          <w:szCs w:val="20"/>
        </w:rPr>
        <w:t>/201</w:t>
      </w:r>
      <w:r w:rsidR="006C4329">
        <w:rPr>
          <w:sz w:val="20"/>
          <w:szCs w:val="20"/>
        </w:rPr>
        <w:t>8</w:t>
      </w:r>
      <w:r w:rsidR="00D11A3E">
        <w:rPr>
          <w:sz w:val="20"/>
          <w:szCs w:val="20"/>
        </w:rPr>
        <w:t xml:space="preserve"> на </w:t>
      </w:r>
      <w:r w:rsidR="00473D9B">
        <w:rPr>
          <w:sz w:val="20"/>
          <w:szCs w:val="20"/>
        </w:rPr>
        <w:t>__________________________</w:t>
      </w:r>
      <w:r w:rsidR="00C84005">
        <w:rPr>
          <w:sz w:val="20"/>
          <w:szCs w:val="20"/>
        </w:rPr>
        <w:t xml:space="preserve"> </w:t>
      </w:r>
      <w:r w:rsidRPr="005559DC">
        <w:rPr>
          <w:sz w:val="20"/>
          <w:szCs w:val="20"/>
        </w:rPr>
        <w:t xml:space="preserve">и направляем своего представителя  </w:t>
      </w:r>
    </w:p>
    <w:p w:rsidR="00A15317" w:rsidRPr="005559DC" w:rsidRDefault="00A15317" w:rsidP="00A15317">
      <w:pPr>
        <w:jc w:val="both"/>
        <w:rPr>
          <w:sz w:val="20"/>
          <w:szCs w:val="20"/>
        </w:rPr>
      </w:pPr>
      <w:r w:rsidRPr="005559DC">
        <w:rPr>
          <w:sz w:val="20"/>
          <w:szCs w:val="20"/>
          <w:u w:val="single"/>
        </w:rPr>
        <w:t>____________________________________________________________________________</w:t>
      </w:r>
    </w:p>
    <w:p w:rsidR="00A15317" w:rsidRPr="005559DC" w:rsidRDefault="00A15317" w:rsidP="00A15317">
      <w:pPr>
        <w:jc w:val="center"/>
        <w:rPr>
          <w:i/>
          <w:sz w:val="20"/>
          <w:szCs w:val="20"/>
        </w:rPr>
      </w:pPr>
      <w:r w:rsidRPr="005559DC">
        <w:rPr>
          <w:i/>
          <w:sz w:val="20"/>
          <w:szCs w:val="20"/>
        </w:rPr>
        <w:t>(Ф.И.О. полностью, должность, паспортные данные)</w:t>
      </w:r>
    </w:p>
    <w:p w:rsidR="00A15317" w:rsidRPr="005559DC" w:rsidRDefault="00A15317" w:rsidP="00A15317">
      <w:pPr>
        <w:jc w:val="both"/>
        <w:rPr>
          <w:sz w:val="20"/>
          <w:szCs w:val="20"/>
        </w:rPr>
      </w:pPr>
      <w:r w:rsidRPr="005559DC">
        <w:rPr>
          <w:sz w:val="20"/>
          <w:szCs w:val="20"/>
        </w:rPr>
        <w:t xml:space="preserve">которому доверяем отозвать заявку на участие в открытом запросе </w:t>
      </w:r>
      <w:r>
        <w:rPr>
          <w:sz w:val="20"/>
          <w:szCs w:val="20"/>
        </w:rPr>
        <w:t xml:space="preserve">цен </w:t>
      </w:r>
      <w:r w:rsidRPr="005559DC">
        <w:rPr>
          <w:sz w:val="20"/>
          <w:szCs w:val="20"/>
        </w:rPr>
        <w:t>(действительно при предъявлении доверенности и документа, удостоверяющего личность).</w:t>
      </w:r>
    </w:p>
    <w:p w:rsidR="00A15317" w:rsidRPr="005559DC" w:rsidRDefault="00A15317" w:rsidP="00A15317">
      <w:pPr>
        <w:jc w:val="both"/>
        <w:rPr>
          <w:sz w:val="20"/>
          <w:szCs w:val="20"/>
        </w:rPr>
      </w:pPr>
    </w:p>
    <w:p w:rsidR="00A15317" w:rsidRPr="005559DC" w:rsidRDefault="00A15317" w:rsidP="00A15317">
      <w:pPr>
        <w:jc w:val="both"/>
        <w:rPr>
          <w:sz w:val="20"/>
          <w:szCs w:val="20"/>
        </w:rPr>
      </w:pPr>
      <w:r w:rsidRPr="005559DC">
        <w:rPr>
          <w:sz w:val="20"/>
          <w:szCs w:val="20"/>
        </w:rPr>
        <w:t>Приложение:</w:t>
      </w:r>
    </w:p>
    <w:p w:rsidR="00A15317" w:rsidRPr="005559DC" w:rsidRDefault="00A15317" w:rsidP="00496D65">
      <w:pPr>
        <w:numPr>
          <w:ilvl w:val="0"/>
          <w:numId w:val="28"/>
        </w:numPr>
        <w:ind w:left="0" w:firstLine="0"/>
        <w:jc w:val="both"/>
        <w:rPr>
          <w:sz w:val="20"/>
          <w:szCs w:val="20"/>
        </w:rPr>
      </w:pPr>
      <w:r w:rsidRPr="005559DC">
        <w:rPr>
          <w:sz w:val="20"/>
          <w:szCs w:val="20"/>
        </w:rPr>
        <w:t>Доверенность на право отзыва заявки на участие в закупке №___от «____» _______ 20___г.;</w:t>
      </w:r>
    </w:p>
    <w:p w:rsidR="00A15317" w:rsidRPr="005559DC" w:rsidRDefault="00A15317" w:rsidP="00A15317">
      <w:pPr>
        <w:ind w:left="360"/>
        <w:jc w:val="both"/>
        <w:rPr>
          <w:sz w:val="20"/>
          <w:szCs w:val="20"/>
        </w:rPr>
      </w:pPr>
    </w:p>
    <w:p w:rsidR="00A15317" w:rsidRPr="005559DC" w:rsidRDefault="00A15317" w:rsidP="00A15317">
      <w:pPr>
        <w:rPr>
          <w:sz w:val="20"/>
          <w:szCs w:val="20"/>
        </w:rPr>
      </w:pPr>
    </w:p>
    <w:p w:rsidR="00A15317" w:rsidRPr="005559DC" w:rsidRDefault="00A15317" w:rsidP="00A15317">
      <w:pPr>
        <w:rPr>
          <w:sz w:val="20"/>
          <w:szCs w:val="20"/>
        </w:rPr>
      </w:pPr>
      <w:r w:rsidRPr="005559DC">
        <w:rPr>
          <w:sz w:val="20"/>
          <w:szCs w:val="20"/>
        </w:rPr>
        <w:t>____________________                          __________________          ____________________</w:t>
      </w:r>
    </w:p>
    <w:p w:rsidR="00A15317" w:rsidRPr="005559DC" w:rsidRDefault="00A15317" w:rsidP="00A15317">
      <w:pPr>
        <w:rPr>
          <w:sz w:val="20"/>
          <w:szCs w:val="20"/>
        </w:rPr>
      </w:pPr>
      <w:r w:rsidRPr="005559DC">
        <w:rPr>
          <w:sz w:val="20"/>
          <w:szCs w:val="20"/>
        </w:rPr>
        <w:t xml:space="preserve">           должность                                             подпись                        фамилия, имя, отчество</w:t>
      </w:r>
    </w:p>
    <w:p w:rsidR="00A15317" w:rsidRPr="005559DC" w:rsidRDefault="00A15317" w:rsidP="00A15317">
      <w:pPr>
        <w:rPr>
          <w:sz w:val="20"/>
          <w:szCs w:val="20"/>
        </w:rPr>
      </w:pPr>
      <w:r w:rsidRPr="005559DC">
        <w:rPr>
          <w:sz w:val="20"/>
          <w:szCs w:val="20"/>
          <w:vertAlign w:val="superscript"/>
        </w:rPr>
        <w:tab/>
        <w:t xml:space="preserve">                                                                                                                                                                           </w:t>
      </w:r>
      <w:r w:rsidRPr="005559DC">
        <w:rPr>
          <w:sz w:val="20"/>
          <w:szCs w:val="20"/>
        </w:rPr>
        <w:t>(полностью)</w:t>
      </w:r>
    </w:p>
    <w:p w:rsidR="00A15317" w:rsidRPr="005559DC" w:rsidRDefault="00A15317" w:rsidP="00A15317">
      <w:pPr>
        <w:pStyle w:val="a3"/>
        <w:spacing w:before="0" w:beforeAutospacing="0" w:after="0" w:afterAutospacing="0"/>
        <w:rPr>
          <w:color w:val="000000"/>
          <w:sz w:val="20"/>
          <w:szCs w:val="20"/>
        </w:rPr>
      </w:pPr>
      <w:r w:rsidRPr="005559DC">
        <w:rPr>
          <w:sz w:val="20"/>
          <w:szCs w:val="20"/>
          <w:vertAlign w:val="superscript"/>
        </w:rPr>
        <w:t xml:space="preserve">                                                                                                                                                                                                                              М.П.</w:t>
      </w:r>
    </w:p>
    <w:p w:rsidR="00A15317" w:rsidRPr="005559DC" w:rsidRDefault="00A15317" w:rsidP="00A15317">
      <w:pPr>
        <w:pStyle w:val="a3"/>
        <w:spacing w:before="0" w:beforeAutospacing="0" w:after="0" w:afterAutospacing="0"/>
        <w:rPr>
          <w:color w:val="000000"/>
          <w:sz w:val="20"/>
          <w:szCs w:val="20"/>
        </w:rPr>
      </w:pPr>
    </w:p>
    <w:p w:rsidR="00A15317" w:rsidRPr="005559DC" w:rsidRDefault="00A15317" w:rsidP="00A15317">
      <w:pPr>
        <w:pStyle w:val="a3"/>
        <w:spacing w:before="0" w:beforeAutospacing="0" w:after="0" w:afterAutospacing="0"/>
        <w:rPr>
          <w:color w:val="000000"/>
          <w:sz w:val="20"/>
          <w:szCs w:val="20"/>
        </w:rPr>
      </w:pPr>
    </w:p>
    <w:p w:rsidR="00A15317" w:rsidRPr="005559DC"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791D07" w:rsidRDefault="00791D07" w:rsidP="00A15317">
      <w:pPr>
        <w:pStyle w:val="a3"/>
        <w:spacing w:before="0" w:beforeAutospacing="0" w:after="0" w:afterAutospacing="0"/>
        <w:rPr>
          <w:color w:val="000000"/>
          <w:sz w:val="20"/>
          <w:szCs w:val="20"/>
        </w:rPr>
      </w:pPr>
    </w:p>
    <w:p w:rsidR="00791D07" w:rsidRDefault="00791D07" w:rsidP="00A15317">
      <w:pPr>
        <w:pStyle w:val="a3"/>
        <w:spacing w:before="0" w:beforeAutospacing="0" w:after="0" w:afterAutospacing="0"/>
        <w:rPr>
          <w:color w:val="000000"/>
          <w:sz w:val="20"/>
          <w:szCs w:val="20"/>
        </w:rPr>
      </w:pPr>
    </w:p>
    <w:p w:rsidR="00A15317" w:rsidRDefault="00A15317" w:rsidP="00A15317">
      <w:pPr>
        <w:pStyle w:val="a3"/>
        <w:spacing w:before="0" w:beforeAutospacing="0" w:after="0" w:afterAutospacing="0"/>
        <w:rPr>
          <w:color w:val="000000"/>
          <w:sz w:val="20"/>
          <w:szCs w:val="20"/>
        </w:rPr>
      </w:pPr>
    </w:p>
    <w:p w:rsidR="00B925C9" w:rsidRDefault="00B925C9" w:rsidP="00A15317">
      <w:pPr>
        <w:pStyle w:val="a3"/>
        <w:spacing w:before="0" w:beforeAutospacing="0" w:after="0" w:afterAutospacing="0"/>
        <w:rPr>
          <w:color w:val="000000"/>
          <w:sz w:val="20"/>
          <w:szCs w:val="20"/>
        </w:rPr>
      </w:pPr>
    </w:p>
    <w:p w:rsidR="00B925C9" w:rsidRDefault="00B925C9" w:rsidP="00A15317">
      <w:pPr>
        <w:pStyle w:val="a3"/>
        <w:spacing w:before="0" w:beforeAutospacing="0" w:after="0" w:afterAutospacing="0"/>
        <w:rPr>
          <w:color w:val="000000"/>
          <w:sz w:val="20"/>
          <w:szCs w:val="20"/>
        </w:rPr>
      </w:pPr>
    </w:p>
    <w:p w:rsidR="00A15317" w:rsidRDefault="00A15317" w:rsidP="00A15317">
      <w:pPr>
        <w:widowControl w:val="0"/>
        <w:autoSpaceDE w:val="0"/>
        <w:autoSpaceDN w:val="0"/>
        <w:adjustRightInd w:val="0"/>
        <w:ind w:left="360"/>
        <w:jc w:val="center"/>
        <w:rPr>
          <w:b/>
          <w:sz w:val="20"/>
          <w:szCs w:val="20"/>
        </w:rPr>
      </w:pPr>
      <w:r w:rsidRPr="00490464">
        <w:rPr>
          <w:b/>
          <w:sz w:val="20"/>
          <w:szCs w:val="20"/>
        </w:rPr>
        <w:t>ФОРМА 3.5.:</w:t>
      </w:r>
    </w:p>
    <w:p w:rsidR="00A15317" w:rsidRPr="00490464" w:rsidRDefault="00A15317" w:rsidP="00A15317">
      <w:pPr>
        <w:widowControl w:val="0"/>
        <w:autoSpaceDE w:val="0"/>
        <w:autoSpaceDN w:val="0"/>
        <w:adjustRightInd w:val="0"/>
        <w:ind w:left="360"/>
        <w:jc w:val="center"/>
        <w:rPr>
          <w:b/>
          <w:sz w:val="20"/>
          <w:szCs w:val="20"/>
        </w:rPr>
      </w:pPr>
    </w:p>
    <w:p w:rsidR="00A15317" w:rsidRPr="00B522A9" w:rsidRDefault="00A15317" w:rsidP="00A15317">
      <w:pPr>
        <w:widowControl w:val="0"/>
        <w:autoSpaceDE w:val="0"/>
        <w:autoSpaceDN w:val="0"/>
        <w:adjustRightInd w:val="0"/>
        <w:jc w:val="center"/>
        <w:rPr>
          <w:b/>
          <w:sz w:val="20"/>
          <w:szCs w:val="20"/>
        </w:rPr>
      </w:pPr>
      <w:r>
        <w:rPr>
          <w:b/>
          <w:sz w:val="20"/>
          <w:szCs w:val="20"/>
        </w:rPr>
        <w:t>Д</w:t>
      </w:r>
      <w:r w:rsidRPr="00B522A9">
        <w:rPr>
          <w:b/>
          <w:sz w:val="20"/>
          <w:szCs w:val="20"/>
        </w:rPr>
        <w:t>еклараци</w:t>
      </w:r>
      <w:r>
        <w:rPr>
          <w:b/>
          <w:sz w:val="20"/>
          <w:szCs w:val="20"/>
        </w:rPr>
        <w:t>я</w:t>
      </w:r>
      <w:r w:rsidRPr="00B522A9">
        <w:rPr>
          <w:b/>
          <w:sz w:val="20"/>
          <w:szCs w:val="20"/>
        </w:rPr>
        <w:t xml:space="preserve"> о соответствии участника закупки критериям отнесения к субъектам малого и среднего предпринимательства</w:t>
      </w:r>
    </w:p>
    <w:p w:rsidR="00A15317" w:rsidRPr="00215EA9" w:rsidRDefault="00A15317" w:rsidP="00A15317">
      <w:pPr>
        <w:widowControl w:val="0"/>
        <w:autoSpaceDE w:val="0"/>
        <w:autoSpaceDN w:val="0"/>
        <w:adjustRightInd w:val="0"/>
        <w:jc w:val="center"/>
        <w:rPr>
          <w:sz w:val="20"/>
          <w:szCs w:val="20"/>
        </w:rPr>
      </w:pPr>
    </w:p>
    <w:p w:rsidR="00A15317" w:rsidRPr="00215EA9" w:rsidRDefault="00A15317" w:rsidP="00A15317">
      <w:pPr>
        <w:widowControl w:val="0"/>
        <w:autoSpaceDE w:val="0"/>
        <w:autoSpaceDN w:val="0"/>
        <w:adjustRightInd w:val="0"/>
        <w:ind w:firstLine="567"/>
        <w:jc w:val="both"/>
        <w:rPr>
          <w:sz w:val="20"/>
          <w:szCs w:val="20"/>
        </w:rPr>
      </w:pPr>
      <w:r w:rsidRPr="00215EA9">
        <w:rPr>
          <w:sz w:val="20"/>
          <w:szCs w:val="20"/>
        </w:rPr>
        <w:t>Подтверждаем, что _____________________________________________________</w:t>
      </w:r>
      <w:r>
        <w:rPr>
          <w:sz w:val="20"/>
          <w:szCs w:val="20"/>
        </w:rPr>
        <w:t>_________________________</w:t>
      </w:r>
    </w:p>
    <w:p w:rsidR="00A15317" w:rsidRDefault="00A15317" w:rsidP="00A15317">
      <w:pPr>
        <w:widowControl w:val="0"/>
        <w:autoSpaceDE w:val="0"/>
        <w:autoSpaceDN w:val="0"/>
        <w:adjustRightInd w:val="0"/>
        <w:jc w:val="center"/>
        <w:rPr>
          <w:sz w:val="20"/>
          <w:szCs w:val="20"/>
        </w:rPr>
      </w:pPr>
      <w:r w:rsidRPr="0049416C">
        <w:rPr>
          <w:sz w:val="16"/>
          <w:szCs w:val="20"/>
        </w:rPr>
        <w:t>(указывается наименование участника закупки)</w:t>
      </w:r>
    </w:p>
    <w:p w:rsidR="00A15317" w:rsidRPr="00215EA9" w:rsidRDefault="00A15317" w:rsidP="00A15317">
      <w:pPr>
        <w:widowControl w:val="0"/>
        <w:autoSpaceDE w:val="0"/>
        <w:autoSpaceDN w:val="0"/>
        <w:adjustRightInd w:val="0"/>
        <w:jc w:val="both"/>
        <w:rPr>
          <w:sz w:val="20"/>
          <w:szCs w:val="20"/>
        </w:rPr>
      </w:pPr>
      <w:r w:rsidRPr="00215EA9">
        <w:rPr>
          <w:sz w:val="20"/>
          <w:szCs w:val="20"/>
        </w:rPr>
        <w:t xml:space="preserve">в соответствии со статьей </w:t>
      </w:r>
      <w:r>
        <w:rPr>
          <w:sz w:val="20"/>
          <w:szCs w:val="20"/>
        </w:rPr>
        <w:t xml:space="preserve">4 </w:t>
      </w:r>
      <w:r w:rsidRPr="00215EA9">
        <w:rPr>
          <w:sz w:val="20"/>
          <w:szCs w:val="20"/>
        </w:rPr>
        <w:t>Федерального закона «</w:t>
      </w:r>
      <w:r>
        <w:rPr>
          <w:sz w:val="20"/>
          <w:szCs w:val="20"/>
        </w:rPr>
        <w:t xml:space="preserve">О развитии малого и </w:t>
      </w:r>
      <w:r w:rsidRPr="00215EA9">
        <w:rPr>
          <w:sz w:val="20"/>
          <w:szCs w:val="20"/>
        </w:rPr>
        <w:t>среднего   предпринимательства   в   Российской   Федерации» удовлетворяет</w:t>
      </w:r>
      <w:r>
        <w:rPr>
          <w:sz w:val="20"/>
          <w:szCs w:val="20"/>
        </w:rPr>
        <w:t xml:space="preserve"> </w:t>
      </w:r>
      <w:r w:rsidRPr="00215EA9">
        <w:rPr>
          <w:sz w:val="20"/>
          <w:szCs w:val="20"/>
        </w:rPr>
        <w:t>критериям отнесения организации к субъектам _______________________________</w:t>
      </w:r>
      <w:r>
        <w:rPr>
          <w:sz w:val="20"/>
          <w:szCs w:val="20"/>
        </w:rPr>
        <w:t>_____________________________________________________________________</w:t>
      </w:r>
    </w:p>
    <w:p w:rsidR="00A15317" w:rsidRPr="0049416C" w:rsidRDefault="00A15317" w:rsidP="00A15317">
      <w:pPr>
        <w:widowControl w:val="0"/>
        <w:autoSpaceDE w:val="0"/>
        <w:autoSpaceDN w:val="0"/>
        <w:adjustRightInd w:val="0"/>
        <w:jc w:val="center"/>
        <w:rPr>
          <w:sz w:val="16"/>
          <w:szCs w:val="20"/>
        </w:rPr>
      </w:pPr>
      <w:r w:rsidRPr="0049416C">
        <w:rPr>
          <w:sz w:val="16"/>
          <w:szCs w:val="20"/>
        </w:rPr>
        <w:t xml:space="preserve">(указывается субъект малого или среднего </w:t>
      </w:r>
      <w:r>
        <w:rPr>
          <w:sz w:val="16"/>
          <w:szCs w:val="20"/>
        </w:rPr>
        <w:t xml:space="preserve">                                                                                                                                                                                                                                </w:t>
      </w:r>
      <w:r w:rsidRPr="0049416C">
        <w:rPr>
          <w:sz w:val="16"/>
          <w:szCs w:val="20"/>
        </w:rPr>
        <w:t>предпринимательства в зависимости от критериев отнесения)</w:t>
      </w:r>
    </w:p>
    <w:p w:rsidR="00A15317" w:rsidRPr="00215EA9" w:rsidRDefault="00A15317" w:rsidP="00A15317">
      <w:pPr>
        <w:widowControl w:val="0"/>
        <w:autoSpaceDE w:val="0"/>
        <w:autoSpaceDN w:val="0"/>
        <w:adjustRightInd w:val="0"/>
        <w:jc w:val="both"/>
        <w:rPr>
          <w:sz w:val="20"/>
          <w:szCs w:val="20"/>
        </w:rPr>
      </w:pPr>
      <w:r w:rsidRPr="00215EA9">
        <w:rPr>
          <w:sz w:val="20"/>
          <w:szCs w:val="20"/>
        </w:rPr>
        <w:t>предпринимательства, и сообщаем следующую информацию:</w:t>
      </w:r>
    </w:p>
    <w:p w:rsidR="00A15317" w:rsidRDefault="00A15317" w:rsidP="00496D65">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Адрес местонахождения (юридический адрес): ___________________________________________________</w:t>
      </w:r>
      <w:r>
        <w:rPr>
          <w:rFonts w:ascii="Times New Roman" w:hAnsi="Times New Roman"/>
          <w:sz w:val="20"/>
          <w:szCs w:val="20"/>
        </w:rPr>
        <w:t>_</w:t>
      </w:r>
      <w:r w:rsidRPr="0049416C">
        <w:rPr>
          <w:rFonts w:ascii="Times New Roman" w:hAnsi="Times New Roman"/>
          <w:sz w:val="20"/>
          <w:szCs w:val="20"/>
        </w:rPr>
        <w:t>.</w:t>
      </w:r>
    </w:p>
    <w:p w:rsidR="00A15317" w:rsidRPr="0049416C" w:rsidRDefault="00A15317" w:rsidP="00496D65">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ИНН/КПП: 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A15317" w:rsidRDefault="00A15317" w:rsidP="00A15317">
      <w:pPr>
        <w:widowControl w:val="0"/>
        <w:autoSpaceDE w:val="0"/>
        <w:autoSpaceDN w:val="0"/>
        <w:adjustRightInd w:val="0"/>
        <w:jc w:val="center"/>
        <w:rPr>
          <w:sz w:val="16"/>
          <w:szCs w:val="20"/>
        </w:rPr>
      </w:pPr>
      <w:r w:rsidRPr="0049416C">
        <w:rPr>
          <w:sz w:val="16"/>
          <w:szCs w:val="20"/>
        </w:rPr>
        <w:t>(N, сведения о дате выдачи документа и выдавшем</w:t>
      </w:r>
      <w:r>
        <w:rPr>
          <w:sz w:val="16"/>
          <w:szCs w:val="20"/>
        </w:rPr>
        <w:t xml:space="preserve"> его органе)</w:t>
      </w:r>
    </w:p>
    <w:p w:rsidR="00A15317" w:rsidRPr="0049416C" w:rsidRDefault="00A15317" w:rsidP="00496D65">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49416C">
        <w:rPr>
          <w:rFonts w:ascii="Times New Roman" w:hAnsi="Times New Roman"/>
          <w:sz w:val="20"/>
          <w:szCs w:val="20"/>
        </w:rPr>
        <w:t>ОГРН: _____________________________________________________________</w:t>
      </w:r>
      <w:r>
        <w:rPr>
          <w:rFonts w:ascii="Times New Roman" w:hAnsi="Times New Roman"/>
          <w:sz w:val="20"/>
          <w:szCs w:val="20"/>
        </w:rPr>
        <w:t>_________________________</w:t>
      </w:r>
      <w:r w:rsidRPr="0049416C">
        <w:rPr>
          <w:rFonts w:ascii="Times New Roman" w:hAnsi="Times New Roman"/>
          <w:sz w:val="20"/>
          <w:szCs w:val="20"/>
        </w:rPr>
        <w:t>.</w:t>
      </w:r>
    </w:p>
    <w:p w:rsidR="00A15317" w:rsidRPr="0049416C" w:rsidRDefault="00A15317" w:rsidP="00496D65">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Times New Roman" w:hAnsi="Times New Roman"/>
          <w:sz w:val="20"/>
          <w:szCs w:val="20"/>
        </w:rPr>
        <w:t>___________________________</w:t>
      </w:r>
      <w:r w:rsidRPr="0049416C">
        <w:rPr>
          <w:rFonts w:ascii="Times New Roman" w:hAnsi="Times New Roman"/>
          <w:sz w:val="20"/>
          <w:szCs w:val="20"/>
        </w:rPr>
        <w:t>.</w:t>
      </w:r>
    </w:p>
    <w:p w:rsidR="00A15317" w:rsidRPr="00215EA9" w:rsidRDefault="00A15317" w:rsidP="00A15317">
      <w:pPr>
        <w:widowControl w:val="0"/>
        <w:autoSpaceDE w:val="0"/>
        <w:autoSpaceDN w:val="0"/>
        <w:adjustRightInd w:val="0"/>
        <w:jc w:val="center"/>
        <w:rPr>
          <w:sz w:val="20"/>
          <w:szCs w:val="20"/>
        </w:rPr>
      </w:pPr>
      <w:r w:rsidRPr="0049416C">
        <w:rPr>
          <w:sz w:val="16"/>
          <w:szCs w:val="20"/>
        </w:rPr>
        <w:t>(наименование уполномоченного органа, дата внесения</w:t>
      </w:r>
      <w:r>
        <w:rPr>
          <w:sz w:val="16"/>
          <w:szCs w:val="20"/>
        </w:rPr>
        <w:t xml:space="preserve"> </w:t>
      </w:r>
      <w:r w:rsidRPr="0049416C">
        <w:rPr>
          <w:sz w:val="16"/>
          <w:szCs w:val="20"/>
        </w:rPr>
        <w:t>в реестр и номер в реестре)</w:t>
      </w:r>
    </w:p>
    <w:p w:rsidR="00A15317" w:rsidRPr="0049416C" w:rsidRDefault="00A15317" w:rsidP="00496D65">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49416C">
        <w:rPr>
          <w:rFonts w:ascii="Times New Roman" w:hAnsi="Times New Roman"/>
          <w:sz w:val="20"/>
          <w:szCs w:val="20"/>
        </w:rPr>
        <w:t>Сведения о соответствии критериям отнесения к субъектам малого и среднего предпринимательства, а также сведения о производимых товарах,</w:t>
      </w:r>
      <w:r>
        <w:rPr>
          <w:rFonts w:ascii="Times New Roman" w:hAnsi="Times New Roman"/>
          <w:sz w:val="20"/>
          <w:szCs w:val="20"/>
        </w:rPr>
        <w:t xml:space="preserve"> </w:t>
      </w:r>
      <w:r w:rsidRPr="0049416C">
        <w:rPr>
          <w:rFonts w:ascii="Times New Roman" w:hAnsi="Times New Roman"/>
          <w:sz w:val="20"/>
          <w:szCs w:val="20"/>
        </w:rPr>
        <w:t xml:space="preserve">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49416C">
          <w:rPr>
            <w:rFonts w:ascii="Times New Roman" w:hAnsi="Times New Roman"/>
            <w:color w:val="0000FF"/>
            <w:sz w:val="20"/>
            <w:szCs w:val="20"/>
          </w:rPr>
          <w:t>&lt;1&gt;</w:t>
        </w:r>
      </w:hyperlink>
      <w:r w:rsidRPr="0049416C">
        <w:rPr>
          <w:rFonts w:ascii="Times New Roman" w:hAnsi="Times New Roman"/>
          <w:sz w:val="20"/>
          <w:szCs w:val="20"/>
        </w:rPr>
        <w:t>:</w:t>
      </w:r>
    </w:p>
    <w:p w:rsidR="00A15317" w:rsidRPr="00215EA9" w:rsidRDefault="00A15317" w:rsidP="00A15317">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49416C">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Показатель</w:t>
            </w:r>
          </w:p>
        </w:tc>
      </w:tr>
      <w:tr w:rsidR="00A15317" w:rsidRPr="0049416C" w:rsidTr="00C211D6">
        <w:trPr>
          <w:trHeight w:val="396"/>
        </w:trPr>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 xml:space="preserve">1 </w:t>
            </w:r>
            <w:hyperlink w:anchor="Par282" w:tooltip="&lt;3&gt; Пункты 1 - 7 являются обязательными для заполнения." w:history="1">
              <w:r w:rsidRPr="0049416C">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center"/>
              <w:rPr>
                <w:sz w:val="20"/>
                <w:szCs w:val="20"/>
              </w:rPr>
            </w:pPr>
            <w:r w:rsidRPr="0049416C">
              <w:rPr>
                <w:sz w:val="20"/>
                <w:szCs w:val="20"/>
              </w:rPr>
              <w:t>5</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bookmarkStart w:id="5" w:name="Par215"/>
            <w:bookmarkEnd w:id="5"/>
            <w:r w:rsidRPr="0049416C">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bookmarkStart w:id="6" w:name="Par227"/>
            <w:bookmarkEnd w:id="6"/>
            <w:r w:rsidRPr="0049416C">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49416C">
              <w:rPr>
                <w:sz w:val="20"/>
                <w:szCs w:val="20"/>
              </w:rPr>
              <w:t>микропредприятия</w:t>
            </w:r>
            <w:proofErr w:type="spellEnd"/>
            <w:r w:rsidRPr="0049416C">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указывается количество человек (за каждый год)</w:t>
            </w:r>
          </w:p>
        </w:tc>
      </w:tr>
      <w:tr w:rsidR="00A15317" w:rsidRPr="0049416C" w:rsidTr="00C211D6">
        <w:tc>
          <w:tcPr>
            <w:tcW w:w="557"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до 15 - </w:t>
            </w:r>
            <w:proofErr w:type="spellStart"/>
            <w:r w:rsidRPr="0049416C">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r>
      <w:tr w:rsidR="00A15317" w:rsidRPr="0049416C" w:rsidTr="00C211D6">
        <w:tc>
          <w:tcPr>
            <w:tcW w:w="557"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указывается в млн. рублей (за каждый год)</w:t>
            </w:r>
          </w:p>
        </w:tc>
      </w:tr>
      <w:tr w:rsidR="00A15317" w:rsidRPr="0049416C" w:rsidTr="00C211D6">
        <w:tc>
          <w:tcPr>
            <w:tcW w:w="557"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120 в год - </w:t>
            </w:r>
            <w:proofErr w:type="spellStart"/>
            <w:r w:rsidRPr="0049416C">
              <w:rPr>
                <w:sz w:val="20"/>
                <w:szCs w:val="20"/>
              </w:rPr>
              <w:lastRenderedPageBreak/>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bookmarkStart w:id="7" w:name="Par243"/>
            <w:bookmarkEnd w:id="7"/>
            <w:r w:rsidRPr="0049416C">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49416C">
                <w:rPr>
                  <w:color w:val="0000FF"/>
                  <w:sz w:val="20"/>
                  <w:szCs w:val="20"/>
                </w:rPr>
                <w:t>ОКВЭД2</w:t>
              </w:r>
            </w:hyperlink>
            <w:r w:rsidRPr="0049416C">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49416C">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p w:rsidR="00A15317" w:rsidRPr="0049416C" w:rsidRDefault="00A15317" w:rsidP="00C211D6">
            <w:pPr>
              <w:widowControl w:val="0"/>
              <w:autoSpaceDE w:val="0"/>
              <w:autoSpaceDN w:val="0"/>
              <w:adjustRightInd w:val="0"/>
              <w:jc w:val="both"/>
              <w:rPr>
                <w:sz w:val="20"/>
                <w:szCs w:val="20"/>
              </w:rPr>
            </w:pPr>
            <w:r w:rsidRPr="0049416C">
              <w:rPr>
                <w:sz w:val="20"/>
                <w:szCs w:val="20"/>
              </w:rPr>
              <w:t>(в случае участия - наименование заказчика, реализующего программу партнерства)</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p w:rsidR="00A15317" w:rsidRPr="0049416C" w:rsidRDefault="00A15317" w:rsidP="00C211D6">
            <w:pPr>
              <w:widowControl w:val="0"/>
              <w:autoSpaceDE w:val="0"/>
              <w:autoSpaceDN w:val="0"/>
              <w:adjustRightInd w:val="0"/>
              <w:jc w:val="both"/>
              <w:rPr>
                <w:sz w:val="20"/>
                <w:szCs w:val="20"/>
              </w:rPr>
            </w:pPr>
            <w:r w:rsidRPr="0049416C">
              <w:rPr>
                <w:sz w:val="20"/>
                <w:szCs w:val="20"/>
              </w:rPr>
              <w:t>(при наличии - наименование заказчика - держателя реестра участников программ партнерства)</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закона</w:t>
              </w:r>
            </w:hyperlink>
            <w:r w:rsidRPr="0049416C">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p w:rsidR="00A15317" w:rsidRPr="0049416C" w:rsidRDefault="00A15317" w:rsidP="00C211D6">
            <w:pPr>
              <w:widowControl w:val="0"/>
              <w:autoSpaceDE w:val="0"/>
              <w:autoSpaceDN w:val="0"/>
              <w:adjustRightInd w:val="0"/>
              <w:jc w:val="both"/>
              <w:rPr>
                <w:sz w:val="20"/>
                <w:szCs w:val="20"/>
              </w:rPr>
            </w:pPr>
            <w:r w:rsidRPr="0049416C">
              <w:rPr>
                <w:sz w:val="20"/>
                <w:szCs w:val="20"/>
              </w:rPr>
              <w:t>(при наличии - количество исполненных контрактов и общая сумма)</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49416C">
              <w:rPr>
                <w:sz w:val="20"/>
                <w:szCs w:val="20"/>
              </w:rPr>
              <w:t>Сколково</w:t>
            </w:r>
            <w:proofErr w:type="spellEnd"/>
            <w:r w:rsidRPr="0049416C">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tc>
      </w:tr>
      <w:tr w:rsidR="00A15317" w:rsidRPr="0049416C" w:rsidTr="00C211D6">
        <w:tc>
          <w:tcPr>
            <w:tcW w:w="557"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49416C">
                <w:rPr>
                  <w:color w:val="0000FF"/>
                  <w:sz w:val="20"/>
                  <w:szCs w:val="20"/>
                </w:rPr>
                <w:t>законом</w:t>
              </w:r>
            </w:hyperlink>
            <w:r w:rsidRPr="0049416C">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49416C">
                <w:rPr>
                  <w:color w:val="0000FF"/>
                  <w:sz w:val="20"/>
                  <w:szCs w:val="20"/>
                </w:rPr>
                <w:t>законом</w:t>
              </w:r>
            </w:hyperlink>
            <w:r w:rsidRPr="0049416C">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A15317" w:rsidRPr="0049416C" w:rsidRDefault="00A15317" w:rsidP="00C211D6">
            <w:pPr>
              <w:widowControl w:val="0"/>
              <w:autoSpaceDE w:val="0"/>
              <w:autoSpaceDN w:val="0"/>
              <w:adjustRightInd w:val="0"/>
              <w:jc w:val="both"/>
              <w:rPr>
                <w:sz w:val="20"/>
                <w:szCs w:val="20"/>
              </w:rPr>
            </w:pPr>
            <w:r w:rsidRPr="0049416C">
              <w:rPr>
                <w:sz w:val="20"/>
                <w:szCs w:val="20"/>
              </w:rPr>
              <w:t>да (нет)</w:t>
            </w:r>
          </w:p>
        </w:tc>
      </w:tr>
    </w:tbl>
    <w:p w:rsidR="00A15317" w:rsidRPr="00215EA9" w:rsidRDefault="00A15317" w:rsidP="00A15317">
      <w:pPr>
        <w:widowControl w:val="0"/>
        <w:autoSpaceDE w:val="0"/>
        <w:autoSpaceDN w:val="0"/>
        <w:adjustRightInd w:val="0"/>
        <w:jc w:val="both"/>
        <w:rPr>
          <w:sz w:val="20"/>
          <w:szCs w:val="20"/>
        </w:rPr>
      </w:pPr>
    </w:p>
    <w:p w:rsidR="00A15317" w:rsidRPr="00215EA9" w:rsidRDefault="00A15317" w:rsidP="00A15317">
      <w:pPr>
        <w:widowControl w:val="0"/>
        <w:autoSpaceDE w:val="0"/>
        <w:autoSpaceDN w:val="0"/>
        <w:adjustRightInd w:val="0"/>
        <w:jc w:val="both"/>
        <w:rPr>
          <w:sz w:val="20"/>
          <w:szCs w:val="20"/>
        </w:rPr>
      </w:pPr>
      <w:r w:rsidRPr="00215EA9">
        <w:rPr>
          <w:sz w:val="20"/>
          <w:szCs w:val="20"/>
        </w:rPr>
        <w:t>___________________________________</w:t>
      </w:r>
    </w:p>
    <w:p w:rsidR="00A15317" w:rsidRPr="00215EA9" w:rsidRDefault="00A15317" w:rsidP="00A15317">
      <w:pPr>
        <w:widowControl w:val="0"/>
        <w:autoSpaceDE w:val="0"/>
        <w:autoSpaceDN w:val="0"/>
        <w:adjustRightInd w:val="0"/>
        <w:jc w:val="both"/>
        <w:rPr>
          <w:sz w:val="20"/>
          <w:szCs w:val="20"/>
        </w:rPr>
      </w:pPr>
      <w:r w:rsidRPr="00215EA9">
        <w:rPr>
          <w:sz w:val="20"/>
          <w:szCs w:val="20"/>
        </w:rPr>
        <w:t xml:space="preserve">             (подпись)</w:t>
      </w:r>
    </w:p>
    <w:p w:rsidR="00A15317" w:rsidRPr="00215EA9" w:rsidRDefault="00A15317" w:rsidP="00A15317">
      <w:pPr>
        <w:widowControl w:val="0"/>
        <w:autoSpaceDE w:val="0"/>
        <w:autoSpaceDN w:val="0"/>
        <w:adjustRightInd w:val="0"/>
        <w:jc w:val="both"/>
        <w:rPr>
          <w:sz w:val="20"/>
          <w:szCs w:val="20"/>
        </w:rPr>
      </w:pPr>
    </w:p>
    <w:p w:rsidR="00A15317" w:rsidRPr="00215EA9" w:rsidRDefault="00A15317" w:rsidP="00A15317">
      <w:pPr>
        <w:widowControl w:val="0"/>
        <w:autoSpaceDE w:val="0"/>
        <w:autoSpaceDN w:val="0"/>
        <w:adjustRightInd w:val="0"/>
        <w:jc w:val="both"/>
        <w:rPr>
          <w:sz w:val="20"/>
          <w:szCs w:val="20"/>
        </w:rPr>
      </w:pPr>
      <w:r w:rsidRPr="00215EA9">
        <w:rPr>
          <w:sz w:val="20"/>
          <w:szCs w:val="20"/>
        </w:rPr>
        <w:t xml:space="preserve">        М.П.</w:t>
      </w:r>
    </w:p>
    <w:p w:rsidR="00A15317" w:rsidRPr="00215EA9" w:rsidRDefault="00A15317" w:rsidP="00A15317">
      <w:pPr>
        <w:widowControl w:val="0"/>
        <w:autoSpaceDE w:val="0"/>
        <w:autoSpaceDN w:val="0"/>
        <w:adjustRightInd w:val="0"/>
        <w:jc w:val="both"/>
        <w:rPr>
          <w:sz w:val="20"/>
          <w:szCs w:val="20"/>
        </w:rPr>
      </w:pPr>
    </w:p>
    <w:p w:rsidR="00A15317" w:rsidRPr="00215EA9" w:rsidRDefault="00A15317" w:rsidP="00A15317">
      <w:pPr>
        <w:widowControl w:val="0"/>
        <w:autoSpaceDE w:val="0"/>
        <w:autoSpaceDN w:val="0"/>
        <w:adjustRightInd w:val="0"/>
        <w:jc w:val="both"/>
        <w:rPr>
          <w:sz w:val="20"/>
          <w:szCs w:val="20"/>
        </w:rPr>
      </w:pPr>
      <w:r w:rsidRPr="00215EA9">
        <w:rPr>
          <w:sz w:val="20"/>
          <w:szCs w:val="20"/>
        </w:rPr>
        <w:t>___________________________________________________________________________</w:t>
      </w:r>
    </w:p>
    <w:p w:rsidR="00A15317" w:rsidRPr="00215EA9" w:rsidRDefault="00A15317" w:rsidP="00A15317">
      <w:pPr>
        <w:widowControl w:val="0"/>
        <w:autoSpaceDE w:val="0"/>
        <w:autoSpaceDN w:val="0"/>
        <w:adjustRightInd w:val="0"/>
        <w:jc w:val="both"/>
        <w:rPr>
          <w:sz w:val="20"/>
          <w:szCs w:val="20"/>
        </w:rPr>
      </w:pPr>
      <w:r w:rsidRPr="00215EA9">
        <w:rPr>
          <w:sz w:val="20"/>
          <w:szCs w:val="20"/>
        </w:rPr>
        <w:lastRenderedPageBreak/>
        <w:t xml:space="preserve">      (фамилия, имя, отчество (при наличии) подписавшего, должность)</w:t>
      </w:r>
    </w:p>
    <w:p w:rsidR="00A15317" w:rsidRPr="00215EA9" w:rsidRDefault="00A15317" w:rsidP="00A15317">
      <w:pPr>
        <w:widowControl w:val="0"/>
        <w:autoSpaceDE w:val="0"/>
        <w:autoSpaceDN w:val="0"/>
        <w:adjustRightInd w:val="0"/>
        <w:jc w:val="both"/>
        <w:rPr>
          <w:sz w:val="20"/>
          <w:szCs w:val="20"/>
        </w:rPr>
      </w:pPr>
    </w:p>
    <w:p w:rsidR="00A15317" w:rsidRPr="00215EA9" w:rsidRDefault="00A15317" w:rsidP="00A15317">
      <w:pPr>
        <w:widowControl w:val="0"/>
        <w:autoSpaceDE w:val="0"/>
        <w:autoSpaceDN w:val="0"/>
        <w:adjustRightInd w:val="0"/>
        <w:ind w:firstLine="540"/>
        <w:jc w:val="both"/>
        <w:rPr>
          <w:sz w:val="20"/>
          <w:szCs w:val="20"/>
        </w:rPr>
      </w:pPr>
      <w:r w:rsidRPr="00215EA9">
        <w:rPr>
          <w:sz w:val="20"/>
          <w:szCs w:val="20"/>
        </w:rPr>
        <w:t>--------------------------------</w:t>
      </w:r>
    </w:p>
    <w:p w:rsidR="00A15317" w:rsidRPr="00215EA9" w:rsidRDefault="00A15317" w:rsidP="00A15317">
      <w:pPr>
        <w:widowControl w:val="0"/>
        <w:autoSpaceDE w:val="0"/>
        <w:autoSpaceDN w:val="0"/>
        <w:adjustRightInd w:val="0"/>
        <w:ind w:firstLine="540"/>
        <w:jc w:val="both"/>
        <w:rPr>
          <w:sz w:val="20"/>
          <w:szCs w:val="20"/>
        </w:rPr>
      </w:pPr>
      <w:bookmarkStart w:id="8" w:name="Par280"/>
      <w:bookmarkEnd w:id="8"/>
      <w:r w:rsidRPr="00215EA9">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215EA9">
          <w:rPr>
            <w:color w:val="0000FF"/>
            <w:sz w:val="20"/>
            <w:szCs w:val="20"/>
          </w:rPr>
          <w:t>пункте 4</w:t>
        </w:r>
      </w:hyperlink>
      <w:r w:rsidRPr="00215EA9">
        <w:rPr>
          <w:sz w:val="20"/>
          <w:szCs w:val="20"/>
        </w:rPr>
        <w:t xml:space="preserve"> настоящего документа, в течение 3 календарных лет, следующих один за другим.</w:t>
      </w:r>
    </w:p>
    <w:p w:rsidR="00A15317" w:rsidRPr="00215EA9" w:rsidRDefault="00A15317" w:rsidP="00A15317">
      <w:pPr>
        <w:widowControl w:val="0"/>
        <w:autoSpaceDE w:val="0"/>
        <w:autoSpaceDN w:val="0"/>
        <w:adjustRightInd w:val="0"/>
        <w:ind w:firstLine="540"/>
        <w:jc w:val="both"/>
        <w:rPr>
          <w:sz w:val="20"/>
          <w:szCs w:val="20"/>
        </w:rPr>
      </w:pPr>
      <w:bookmarkStart w:id="9" w:name="Par281"/>
      <w:bookmarkEnd w:id="9"/>
      <w:r w:rsidRPr="00215EA9">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215EA9">
          <w:rPr>
            <w:color w:val="0000FF"/>
            <w:sz w:val="20"/>
            <w:szCs w:val="20"/>
          </w:rPr>
          <w:t>законом</w:t>
        </w:r>
      </w:hyperlink>
      <w:r w:rsidRPr="00215EA9">
        <w:rPr>
          <w:sz w:val="20"/>
          <w:szCs w:val="20"/>
        </w:rPr>
        <w:t xml:space="preserve"> от 28 сентября 2010 г. N 244-ФЗ "Об инновационном центре "</w:t>
      </w:r>
      <w:proofErr w:type="spellStart"/>
      <w:r w:rsidRPr="00215EA9">
        <w:rPr>
          <w:sz w:val="20"/>
          <w:szCs w:val="20"/>
        </w:rPr>
        <w:t>Сколково</w:t>
      </w:r>
      <w:proofErr w:type="spellEnd"/>
      <w:r w:rsidRPr="00215EA9">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215EA9">
          <w:rPr>
            <w:color w:val="0000FF"/>
            <w:sz w:val="20"/>
            <w:szCs w:val="20"/>
          </w:rPr>
          <w:t>законом</w:t>
        </w:r>
      </w:hyperlink>
      <w:r w:rsidRPr="00215EA9">
        <w:rPr>
          <w:sz w:val="20"/>
          <w:szCs w:val="20"/>
        </w:rPr>
        <w:t xml:space="preserve"> от 23 августа 1996 г. N 127-ФЗ "О науке и государственной научно-технической политике".</w:t>
      </w:r>
    </w:p>
    <w:p w:rsidR="00A15317" w:rsidRPr="00215EA9" w:rsidRDefault="00A15317" w:rsidP="00A15317">
      <w:pPr>
        <w:pStyle w:val="a3"/>
        <w:spacing w:before="0" w:beforeAutospacing="0" w:after="0" w:afterAutospacing="0"/>
        <w:jc w:val="both"/>
        <w:rPr>
          <w:b/>
          <w:color w:val="000000"/>
          <w:sz w:val="20"/>
          <w:szCs w:val="20"/>
        </w:rPr>
      </w:pPr>
      <w:bookmarkStart w:id="10" w:name="Par282"/>
      <w:bookmarkEnd w:id="10"/>
      <w:r w:rsidRPr="00215EA9">
        <w:rPr>
          <w:sz w:val="20"/>
          <w:szCs w:val="20"/>
        </w:rPr>
        <w:t xml:space="preserve">&lt;3&gt; </w:t>
      </w:r>
      <w:hyperlink w:anchor="Par215" w:tooltip="1." w:history="1">
        <w:r w:rsidRPr="00215EA9">
          <w:rPr>
            <w:color w:val="0000FF"/>
            <w:sz w:val="20"/>
            <w:szCs w:val="20"/>
          </w:rPr>
          <w:t>Пункты 1</w:t>
        </w:r>
      </w:hyperlink>
      <w:r w:rsidRPr="00215EA9">
        <w:rPr>
          <w:sz w:val="20"/>
          <w:szCs w:val="20"/>
        </w:rPr>
        <w:t xml:space="preserve"> - </w:t>
      </w:r>
      <w:hyperlink w:anchor="Par243" w:tooltip="7." w:history="1">
        <w:r w:rsidRPr="00215EA9">
          <w:rPr>
            <w:color w:val="0000FF"/>
            <w:sz w:val="20"/>
            <w:szCs w:val="20"/>
          </w:rPr>
          <w:t>7</w:t>
        </w:r>
      </w:hyperlink>
      <w:r w:rsidRPr="00215EA9">
        <w:rPr>
          <w:sz w:val="20"/>
          <w:szCs w:val="20"/>
        </w:rPr>
        <w:t xml:space="preserve"> являются обязательными для заполнения.</w:t>
      </w:r>
    </w:p>
    <w:p w:rsidR="00A15317" w:rsidRDefault="00A15317" w:rsidP="00A15317">
      <w:pPr>
        <w:pStyle w:val="a3"/>
        <w:spacing w:before="0" w:beforeAutospacing="0" w:after="0" w:afterAutospacing="0"/>
        <w:rPr>
          <w:b/>
          <w:color w:val="000000"/>
          <w:sz w:val="20"/>
          <w:szCs w:val="20"/>
        </w:rPr>
      </w:pPr>
    </w:p>
    <w:p w:rsidR="00A15317" w:rsidRDefault="00A15317" w:rsidP="00A15317">
      <w:pPr>
        <w:pStyle w:val="a3"/>
        <w:spacing w:before="0" w:beforeAutospacing="0" w:after="0" w:afterAutospacing="0"/>
        <w:rPr>
          <w:b/>
          <w:color w:val="000000"/>
          <w:sz w:val="20"/>
          <w:szCs w:val="20"/>
        </w:rPr>
      </w:pPr>
    </w:p>
    <w:p w:rsidR="0018172C" w:rsidRPr="00810FF8" w:rsidRDefault="0018172C" w:rsidP="006413B2">
      <w:pPr>
        <w:pStyle w:val="a3"/>
        <w:spacing w:before="0" w:beforeAutospacing="0" w:after="0" w:afterAutospacing="0"/>
        <w:jc w:val="both"/>
        <w:rPr>
          <w:b/>
          <w:bCs/>
          <w:sz w:val="20"/>
          <w:szCs w:val="20"/>
        </w:rPr>
      </w:pPr>
    </w:p>
    <w:p w:rsidR="0018172C" w:rsidRPr="00810FF8" w:rsidRDefault="0018172C" w:rsidP="006413B2">
      <w:pPr>
        <w:pStyle w:val="a3"/>
        <w:spacing w:before="0" w:beforeAutospacing="0" w:after="0" w:afterAutospacing="0"/>
        <w:jc w:val="both"/>
        <w:rPr>
          <w:b/>
          <w:bCs/>
          <w:sz w:val="20"/>
          <w:szCs w:val="20"/>
        </w:rPr>
      </w:pPr>
    </w:p>
    <w:p w:rsidR="0018172C" w:rsidRPr="00810FF8" w:rsidRDefault="0018172C" w:rsidP="006413B2">
      <w:pPr>
        <w:pStyle w:val="a3"/>
        <w:spacing w:before="0" w:beforeAutospacing="0" w:after="0" w:afterAutospacing="0"/>
        <w:jc w:val="both"/>
        <w:rPr>
          <w:b/>
          <w:bCs/>
          <w:sz w:val="20"/>
          <w:szCs w:val="20"/>
        </w:rPr>
      </w:pPr>
    </w:p>
    <w:p w:rsidR="0018172C" w:rsidRPr="00810FF8" w:rsidRDefault="0018172C" w:rsidP="006413B2">
      <w:pPr>
        <w:pStyle w:val="a3"/>
        <w:spacing w:before="0" w:beforeAutospacing="0" w:after="0" w:afterAutospacing="0"/>
        <w:jc w:val="both"/>
        <w:rPr>
          <w:b/>
          <w:bCs/>
          <w:sz w:val="20"/>
          <w:szCs w:val="20"/>
        </w:rPr>
      </w:pPr>
    </w:p>
    <w:p w:rsidR="0018172C" w:rsidRPr="00810FF8" w:rsidRDefault="0018172C" w:rsidP="006413B2">
      <w:pPr>
        <w:pStyle w:val="a3"/>
        <w:spacing w:before="0" w:beforeAutospacing="0" w:after="0" w:afterAutospacing="0"/>
        <w:jc w:val="both"/>
        <w:rPr>
          <w:b/>
          <w:bCs/>
          <w:sz w:val="20"/>
          <w:szCs w:val="20"/>
        </w:rPr>
      </w:pPr>
    </w:p>
    <w:p w:rsidR="0018172C" w:rsidRDefault="0018172C"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E20321" w:rsidRDefault="00E20321" w:rsidP="006413B2">
      <w:pPr>
        <w:pStyle w:val="a3"/>
        <w:spacing w:before="0" w:beforeAutospacing="0" w:after="0" w:afterAutospacing="0"/>
        <w:jc w:val="both"/>
        <w:rPr>
          <w:b/>
          <w:bCs/>
          <w:sz w:val="20"/>
          <w:szCs w:val="20"/>
        </w:rPr>
      </w:pPr>
    </w:p>
    <w:p w:rsidR="00E20321" w:rsidRDefault="00E20321"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173D6A" w:rsidRDefault="00173D6A"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B925C9" w:rsidRDefault="00B925C9" w:rsidP="006413B2">
      <w:pPr>
        <w:pStyle w:val="a3"/>
        <w:spacing w:before="0" w:beforeAutospacing="0" w:after="0" w:afterAutospacing="0"/>
        <w:jc w:val="both"/>
        <w:rPr>
          <w:b/>
          <w:bCs/>
          <w:sz w:val="20"/>
          <w:szCs w:val="20"/>
        </w:rPr>
      </w:pPr>
    </w:p>
    <w:p w:rsidR="00791D07" w:rsidRDefault="00791D07" w:rsidP="006413B2">
      <w:pPr>
        <w:pStyle w:val="a3"/>
        <w:spacing w:before="0" w:beforeAutospacing="0" w:after="0" w:afterAutospacing="0"/>
        <w:jc w:val="both"/>
        <w:rPr>
          <w:b/>
          <w:bCs/>
          <w:sz w:val="20"/>
          <w:szCs w:val="20"/>
        </w:rPr>
      </w:pPr>
    </w:p>
    <w:p w:rsidR="000323E8" w:rsidRDefault="00A0716E" w:rsidP="00496D65">
      <w:pPr>
        <w:pStyle w:val="a3"/>
        <w:numPr>
          <w:ilvl w:val="0"/>
          <w:numId w:val="14"/>
        </w:numPr>
        <w:spacing w:before="0" w:beforeAutospacing="0" w:after="0" w:afterAutospacing="0"/>
        <w:ind w:left="0" w:firstLine="0"/>
        <w:jc w:val="both"/>
        <w:rPr>
          <w:b/>
          <w:color w:val="000000"/>
          <w:sz w:val="20"/>
          <w:szCs w:val="20"/>
        </w:rPr>
      </w:pPr>
      <w:r w:rsidRPr="00810FF8">
        <w:rPr>
          <w:b/>
          <w:color w:val="000000"/>
          <w:sz w:val="20"/>
          <w:szCs w:val="20"/>
        </w:rPr>
        <w:lastRenderedPageBreak/>
        <w:t xml:space="preserve">РАЗДЕЛ: </w:t>
      </w:r>
      <w:r w:rsidR="000323E8" w:rsidRPr="00810FF8">
        <w:rPr>
          <w:b/>
          <w:color w:val="000000"/>
          <w:sz w:val="20"/>
          <w:szCs w:val="20"/>
        </w:rPr>
        <w:t>ТЕХНИЧЕСКАЯ ДОКУМЕНТАЦИЯ</w:t>
      </w:r>
    </w:p>
    <w:p w:rsidR="00F31842" w:rsidRDefault="00F31842" w:rsidP="00F31842">
      <w:pPr>
        <w:pStyle w:val="a3"/>
        <w:spacing w:before="0" w:beforeAutospacing="0" w:after="0" w:afterAutospacing="0"/>
        <w:jc w:val="both"/>
        <w:rPr>
          <w:b/>
          <w:color w:val="000000"/>
          <w:sz w:val="20"/>
          <w:szCs w:val="20"/>
        </w:rPr>
      </w:pPr>
    </w:p>
    <w:p w:rsidR="00B62851" w:rsidRDefault="00B62851" w:rsidP="00952A59">
      <w:pPr>
        <w:pStyle w:val="a3"/>
        <w:numPr>
          <w:ilvl w:val="1"/>
          <w:numId w:val="14"/>
        </w:numPr>
        <w:spacing w:before="0" w:beforeAutospacing="0" w:after="0" w:afterAutospacing="0"/>
        <w:rPr>
          <w:b/>
          <w:color w:val="000000"/>
          <w:sz w:val="20"/>
          <w:szCs w:val="20"/>
        </w:rPr>
      </w:pPr>
      <w:r>
        <w:rPr>
          <w:b/>
          <w:color w:val="000000"/>
          <w:sz w:val="20"/>
          <w:szCs w:val="20"/>
        </w:rPr>
        <w:t>СПЕЦИФИКАЦИЯ</w:t>
      </w:r>
    </w:p>
    <w:p w:rsidR="00B62851" w:rsidRDefault="00B62851" w:rsidP="00F31842">
      <w:pPr>
        <w:pStyle w:val="a3"/>
        <w:spacing w:before="0" w:beforeAutospacing="0" w:after="0" w:afterAutospacing="0"/>
        <w:jc w:val="both"/>
        <w:rPr>
          <w:b/>
          <w:color w:val="000000"/>
          <w:sz w:val="20"/>
          <w:szCs w:val="20"/>
        </w:rPr>
      </w:pPr>
    </w:p>
    <w:tbl>
      <w:tblPr>
        <w:tblW w:w="9781" w:type="dxa"/>
        <w:tblInd w:w="-5" w:type="dxa"/>
        <w:tblLook w:val="04A0" w:firstRow="1" w:lastRow="0" w:firstColumn="1" w:lastColumn="0" w:noHBand="0" w:noVBand="1"/>
      </w:tblPr>
      <w:tblGrid>
        <w:gridCol w:w="475"/>
        <w:gridCol w:w="4487"/>
        <w:gridCol w:w="2551"/>
        <w:gridCol w:w="2268"/>
      </w:tblGrid>
      <w:tr w:rsidR="00621BBB" w:rsidRPr="000039F3" w:rsidTr="00621BBB">
        <w:trPr>
          <w:trHeight w:val="444"/>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1BBB" w:rsidRPr="000039F3" w:rsidRDefault="00621BBB" w:rsidP="001D7336">
            <w:pPr>
              <w:jc w:val="center"/>
              <w:rPr>
                <w:color w:val="000000"/>
                <w:sz w:val="20"/>
                <w:szCs w:val="20"/>
              </w:rPr>
            </w:pPr>
            <w:r w:rsidRPr="000039F3">
              <w:rPr>
                <w:color w:val="000000"/>
                <w:sz w:val="20"/>
                <w:szCs w:val="20"/>
              </w:rPr>
              <w:t>Наименование услуг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21BBB" w:rsidRPr="000039F3" w:rsidRDefault="00621BBB" w:rsidP="001D7336">
            <w:pPr>
              <w:jc w:val="center"/>
              <w:rPr>
                <w:color w:val="000000"/>
                <w:sz w:val="20"/>
                <w:szCs w:val="20"/>
              </w:rPr>
            </w:pPr>
            <w:r w:rsidRPr="000039F3">
              <w:rPr>
                <w:color w:val="000000"/>
                <w:sz w:val="20"/>
                <w:szCs w:val="20"/>
              </w:rPr>
              <w:t xml:space="preserve">Цена, </w:t>
            </w:r>
            <w:proofErr w:type="spellStart"/>
            <w:r w:rsidRPr="000039F3">
              <w:rPr>
                <w:color w:val="000000"/>
                <w:sz w:val="20"/>
                <w:szCs w:val="20"/>
              </w:rPr>
              <w:t>руб</w:t>
            </w:r>
            <w:proofErr w:type="spellEnd"/>
            <w:r>
              <w:rPr>
                <w:color w:val="000000"/>
                <w:sz w:val="20"/>
                <w:szCs w:val="20"/>
              </w:rPr>
              <w:t xml:space="preserve"> (за единицу)</w:t>
            </w:r>
            <w:r w:rsidRPr="000039F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1BBB" w:rsidRPr="000039F3" w:rsidRDefault="00621BBB" w:rsidP="001D7336">
            <w:pPr>
              <w:jc w:val="center"/>
              <w:rPr>
                <w:color w:val="000000"/>
                <w:sz w:val="20"/>
                <w:szCs w:val="20"/>
              </w:rPr>
            </w:pPr>
            <w:r w:rsidRPr="000039F3">
              <w:rPr>
                <w:color w:val="000000"/>
                <w:sz w:val="20"/>
                <w:szCs w:val="20"/>
              </w:rPr>
              <w:t>Кол-во чел.</w:t>
            </w:r>
          </w:p>
        </w:tc>
      </w:tr>
      <w:tr w:rsidR="00621BBB" w:rsidRPr="000039F3" w:rsidTr="00621BBB">
        <w:trPr>
          <w:trHeight w:val="564"/>
        </w:trPr>
        <w:tc>
          <w:tcPr>
            <w:tcW w:w="475" w:type="dxa"/>
            <w:tcBorders>
              <w:top w:val="nil"/>
              <w:left w:val="single" w:sz="4" w:space="0" w:color="auto"/>
              <w:bottom w:val="single" w:sz="4" w:space="0" w:color="auto"/>
              <w:right w:val="single" w:sz="4" w:space="0" w:color="auto"/>
            </w:tcBorders>
            <w:shd w:val="clear" w:color="000000" w:fill="FFFFFF"/>
            <w:hideMark/>
          </w:tcPr>
          <w:p w:rsidR="00621BBB" w:rsidRPr="00E91C7F" w:rsidRDefault="00621BBB" w:rsidP="001D7336">
            <w:pPr>
              <w:jc w:val="both"/>
              <w:rPr>
                <w:sz w:val="20"/>
                <w:szCs w:val="20"/>
              </w:rPr>
            </w:pPr>
            <w:r>
              <w:rPr>
                <w:sz w:val="20"/>
                <w:szCs w:val="20"/>
              </w:rPr>
              <w:t>1</w:t>
            </w:r>
          </w:p>
        </w:tc>
        <w:tc>
          <w:tcPr>
            <w:tcW w:w="4487" w:type="dxa"/>
            <w:tcBorders>
              <w:top w:val="nil"/>
              <w:left w:val="single" w:sz="4" w:space="0" w:color="auto"/>
              <w:bottom w:val="single" w:sz="4" w:space="0" w:color="auto"/>
              <w:right w:val="single" w:sz="4" w:space="0" w:color="auto"/>
            </w:tcBorders>
            <w:shd w:val="clear" w:color="000000" w:fill="FFFFFF"/>
          </w:tcPr>
          <w:p w:rsidR="00621BBB" w:rsidRPr="006C4329" w:rsidRDefault="00621BBB" w:rsidP="001D7336">
            <w:pPr>
              <w:jc w:val="both"/>
              <w:rPr>
                <w:sz w:val="20"/>
                <w:szCs w:val="20"/>
              </w:rPr>
            </w:pPr>
            <w:r w:rsidRPr="006C4329">
              <w:rPr>
                <w:color w:val="000000"/>
                <w:sz w:val="20"/>
                <w:szCs w:val="20"/>
              </w:rPr>
              <w:t>Флюорография легких</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150</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471"/>
        </w:trPr>
        <w:tc>
          <w:tcPr>
            <w:tcW w:w="475" w:type="dxa"/>
            <w:tcBorders>
              <w:top w:val="nil"/>
              <w:left w:val="single" w:sz="4" w:space="0" w:color="auto"/>
              <w:bottom w:val="single" w:sz="4" w:space="0" w:color="auto"/>
              <w:right w:val="single" w:sz="4" w:space="0" w:color="auto"/>
            </w:tcBorders>
            <w:shd w:val="clear" w:color="000000" w:fill="FFFFFF"/>
            <w:hideMark/>
          </w:tcPr>
          <w:p w:rsidR="00621BBB" w:rsidRPr="00E91C7F" w:rsidRDefault="00621BBB" w:rsidP="001D7336">
            <w:pPr>
              <w:jc w:val="both"/>
              <w:rPr>
                <w:sz w:val="20"/>
                <w:szCs w:val="20"/>
              </w:rPr>
            </w:pPr>
            <w:r>
              <w:rPr>
                <w:sz w:val="20"/>
                <w:szCs w:val="20"/>
              </w:rPr>
              <w:t>2</w:t>
            </w:r>
          </w:p>
        </w:tc>
        <w:tc>
          <w:tcPr>
            <w:tcW w:w="4487" w:type="dxa"/>
            <w:tcBorders>
              <w:top w:val="nil"/>
              <w:left w:val="single" w:sz="4" w:space="0" w:color="auto"/>
              <w:bottom w:val="single" w:sz="4" w:space="0" w:color="auto"/>
              <w:right w:val="single" w:sz="4" w:space="0" w:color="auto"/>
            </w:tcBorders>
            <w:shd w:val="clear" w:color="000000" w:fill="FFFFFF"/>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врача-гинеколога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105</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46</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3</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Микроскопическое исследование влагалищных мазков</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105</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46</w:t>
            </w:r>
          </w:p>
        </w:tc>
      </w:tr>
      <w:tr w:rsidR="00621BBB" w:rsidRPr="000039F3" w:rsidTr="00621BBB">
        <w:trPr>
          <w:trHeight w:val="52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4</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Исследование материала с гинекологического профосмотра на атипичные клетки</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93</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46</w:t>
            </w:r>
          </w:p>
        </w:tc>
      </w:tr>
      <w:tr w:rsidR="00621BBB" w:rsidRPr="000039F3" w:rsidTr="00621BBB">
        <w:trPr>
          <w:trHeight w:val="40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5</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Ультразвуковое исследование молочных желез (после 40 лет)</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305</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28</w:t>
            </w:r>
          </w:p>
        </w:tc>
      </w:tr>
      <w:tr w:rsidR="00621BBB" w:rsidRPr="000039F3" w:rsidTr="00621BBB">
        <w:trPr>
          <w:trHeight w:val="305"/>
        </w:trPr>
        <w:tc>
          <w:tcPr>
            <w:tcW w:w="475" w:type="dxa"/>
            <w:tcBorders>
              <w:top w:val="nil"/>
              <w:left w:val="single" w:sz="4" w:space="0" w:color="auto"/>
              <w:bottom w:val="single" w:sz="4" w:space="0" w:color="auto"/>
              <w:right w:val="single" w:sz="4" w:space="0" w:color="auto"/>
            </w:tcBorders>
            <w:shd w:val="clear" w:color="000000" w:fill="FFFFFF"/>
            <w:hideMark/>
          </w:tcPr>
          <w:p w:rsidR="00621BBB" w:rsidRPr="00E91C7F" w:rsidRDefault="00621BBB" w:rsidP="001D7336">
            <w:pPr>
              <w:jc w:val="both"/>
              <w:rPr>
                <w:sz w:val="20"/>
                <w:szCs w:val="20"/>
              </w:rPr>
            </w:pPr>
            <w:r>
              <w:rPr>
                <w:sz w:val="20"/>
                <w:szCs w:val="20"/>
              </w:rPr>
              <w:t>6</w:t>
            </w:r>
          </w:p>
        </w:tc>
        <w:tc>
          <w:tcPr>
            <w:tcW w:w="4487" w:type="dxa"/>
            <w:tcBorders>
              <w:top w:val="nil"/>
              <w:left w:val="single" w:sz="4" w:space="0" w:color="auto"/>
              <w:bottom w:val="single" w:sz="4" w:space="0" w:color="auto"/>
              <w:right w:val="single" w:sz="4" w:space="0" w:color="auto"/>
            </w:tcBorders>
            <w:shd w:val="clear" w:color="000000" w:fill="FFFFFF"/>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врача-терапевта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7810BA">
            <w:pPr>
              <w:jc w:val="center"/>
              <w:rPr>
                <w:color w:val="000000"/>
                <w:sz w:val="20"/>
                <w:szCs w:val="20"/>
              </w:rPr>
            </w:pPr>
            <w:r w:rsidRPr="00703101">
              <w:rPr>
                <w:rFonts w:eastAsia="Courier New"/>
                <w:color w:val="000000"/>
                <w:sz w:val="20"/>
                <w:szCs w:val="20"/>
              </w:rPr>
              <w:t>110</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6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7</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врача-психиатра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155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8</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 xml:space="preserve">Профилактический прием (осмотр, консультация) врача   психиатра-нарколога            </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170</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9</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профпатолога</w:t>
            </w:r>
            <w:proofErr w:type="spellEnd"/>
            <w:r w:rsidRPr="006C4329">
              <w:rPr>
                <w:color w:val="000000"/>
                <w:sz w:val="20"/>
                <w:szCs w:val="2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125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10</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Общий (клинический) анализ крови развернутый</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142</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11</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Анализ мочи общий</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89</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143"/>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12</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Исследование уровня глюкозы в крови</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92</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161"/>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13</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Исследование уровня холестерина в крови</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117</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239"/>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14</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Расшифровка, описание и интерпретация электрокардиографических данных</w:t>
            </w:r>
            <w:r w:rsidRPr="006C4329">
              <w:rPr>
                <w:color w:val="000000"/>
                <w:sz w:val="20"/>
                <w:szCs w:val="20"/>
              </w:rPr>
              <w:br/>
              <w:t>Регистрация электрокардиограммы (ЭКГ)</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145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53"/>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15</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Взятие крови из периферической вены</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45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16</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врача-невролога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7810BA">
            <w:pPr>
              <w:jc w:val="center"/>
              <w:rPr>
                <w:sz w:val="20"/>
                <w:szCs w:val="20"/>
              </w:rPr>
            </w:pPr>
            <w:r w:rsidRPr="00703101">
              <w:rPr>
                <w:sz w:val="20"/>
                <w:szCs w:val="20"/>
              </w:rPr>
              <w:t> </w:t>
            </w:r>
            <w:r w:rsidRPr="00703101">
              <w:rPr>
                <w:rFonts w:eastAsia="Courier New"/>
                <w:color w:val="000000"/>
                <w:sz w:val="20"/>
                <w:szCs w:val="20"/>
              </w:rPr>
              <w:t>105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17</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врача-офтальмолога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90</w:t>
            </w:r>
            <w:r>
              <w:rPr>
                <w:rFonts w:eastAsia="Courier New"/>
                <w:color w:val="000000"/>
                <w:sz w:val="20"/>
                <w:szCs w:val="20"/>
              </w:rPr>
              <w:t>,00</w:t>
            </w:r>
            <w:r w:rsidRPr="00703101">
              <w:rPr>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173</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18</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Тонометрия глаза (определение внутриглазного давления)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83</w:t>
            </w:r>
            <w:r>
              <w:rPr>
                <w:rFonts w:eastAsia="Courier New"/>
                <w:color w:val="000000"/>
                <w:sz w:val="20"/>
                <w:szCs w:val="20"/>
              </w:rPr>
              <w:t>,00</w:t>
            </w:r>
            <w:r w:rsidRPr="00703101">
              <w:rPr>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75</w:t>
            </w:r>
          </w:p>
        </w:tc>
        <w:bookmarkStart w:id="11" w:name="_GoBack"/>
        <w:bookmarkEnd w:id="11"/>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19</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Исследование аккомодации</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60</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75</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20</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Исследование цветоощущения по полихроматическим таблицам</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37</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117</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sidRPr="00E91C7F">
              <w:rPr>
                <w:sz w:val="20"/>
                <w:szCs w:val="20"/>
              </w:rPr>
              <w:t xml:space="preserve"> </w:t>
            </w:r>
            <w:r>
              <w:rPr>
                <w:sz w:val="20"/>
                <w:szCs w:val="20"/>
              </w:rPr>
              <w:t>21</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Рефрактометрия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61</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75</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22</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Офтальмоскопия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sz w:val="20"/>
                <w:szCs w:val="20"/>
              </w:rPr>
            </w:pPr>
            <w:r w:rsidRPr="00703101">
              <w:rPr>
                <w:rFonts w:eastAsia="Courier New"/>
                <w:color w:val="000000"/>
                <w:sz w:val="20"/>
                <w:szCs w:val="20"/>
              </w:rPr>
              <w:t>138</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120</w:t>
            </w:r>
          </w:p>
        </w:tc>
      </w:tr>
      <w:tr w:rsidR="00621BBB" w:rsidRPr="000039F3" w:rsidTr="00621BBB">
        <w:trPr>
          <w:trHeight w:val="327"/>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23</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Биомикроскопия глаза</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65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122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24</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Скиаскопия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7810BA">
            <w:pPr>
              <w:jc w:val="center"/>
              <w:rPr>
                <w:color w:val="000000"/>
                <w:sz w:val="20"/>
                <w:szCs w:val="20"/>
              </w:rPr>
            </w:pPr>
            <w:r w:rsidRPr="00703101">
              <w:rPr>
                <w:color w:val="000000"/>
                <w:sz w:val="20"/>
                <w:szCs w:val="20"/>
              </w:rPr>
              <w:t> </w:t>
            </w:r>
            <w:r w:rsidRPr="00703101">
              <w:rPr>
                <w:rFonts w:eastAsia="Courier New"/>
                <w:color w:val="000000"/>
                <w:sz w:val="20"/>
                <w:szCs w:val="20"/>
              </w:rPr>
              <w:t>65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75</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25</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оториноларинголога</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7810BA">
            <w:pPr>
              <w:jc w:val="center"/>
              <w:rPr>
                <w:color w:val="000000"/>
                <w:sz w:val="20"/>
                <w:szCs w:val="20"/>
              </w:rPr>
            </w:pPr>
            <w:r w:rsidRPr="00703101">
              <w:rPr>
                <w:color w:val="000000"/>
                <w:sz w:val="20"/>
                <w:szCs w:val="20"/>
              </w:rPr>
              <w:t> </w:t>
            </w:r>
            <w:r w:rsidRPr="00703101">
              <w:rPr>
                <w:rFonts w:eastAsia="Courier New"/>
                <w:color w:val="000000"/>
                <w:sz w:val="20"/>
                <w:szCs w:val="20"/>
              </w:rPr>
              <w:t>105</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104</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Pr>
                <w:sz w:val="20"/>
                <w:szCs w:val="20"/>
              </w:rPr>
              <w:t>26</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Аудиометрия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120</w:t>
            </w:r>
            <w:r>
              <w:rPr>
                <w:rFonts w:eastAsia="Courier New"/>
                <w:color w:val="000000"/>
                <w:sz w:val="20"/>
                <w:szCs w:val="20"/>
              </w:rPr>
              <w:t>,00</w:t>
            </w:r>
            <w:r w:rsidRPr="00703101">
              <w:rPr>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86</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hideMark/>
          </w:tcPr>
          <w:p w:rsidR="00621BBB" w:rsidRPr="00E91C7F" w:rsidRDefault="00621BBB" w:rsidP="001D7336">
            <w:pPr>
              <w:jc w:val="both"/>
              <w:rPr>
                <w:sz w:val="20"/>
                <w:szCs w:val="20"/>
              </w:rPr>
            </w:pPr>
            <w:r w:rsidRPr="00E91C7F">
              <w:rPr>
                <w:sz w:val="20"/>
                <w:szCs w:val="20"/>
              </w:rPr>
              <w:t xml:space="preserve"> </w:t>
            </w:r>
            <w:r>
              <w:rPr>
                <w:sz w:val="20"/>
                <w:szCs w:val="20"/>
              </w:rPr>
              <w:t>27</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Вестибулометрия</w:t>
            </w:r>
          </w:p>
        </w:tc>
        <w:tc>
          <w:tcPr>
            <w:tcW w:w="2551" w:type="dxa"/>
            <w:tcBorders>
              <w:top w:val="nil"/>
              <w:left w:val="nil"/>
              <w:bottom w:val="single" w:sz="4" w:space="0" w:color="auto"/>
              <w:right w:val="single" w:sz="4" w:space="0" w:color="auto"/>
            </w:tcBorders>
            <w:shd w:val="clear" w:color="auto" w:fill="auto"/>
            <w:noWrap/>
            <w:vAlign w:val="bottom"/>
            <w:hideMark/>
          </w:tcPr>
          <w:p w:rsidR="00621BBB" w:rsidRPr="00703101" w:rsidRDefault="00621BBB" w:rsidP="001D7336">
            <w:pPr>
              <w:jc w:val="center"/>
              <w:rPr>
                <w:color w:val="000000"/>
                <w:sz w:val="20"/>
                <w:szCs w:val="20"/>
              </w:rPr>
            </w:pPr>
            <w:r w:rsidRPr="00703101">
              <w:rPr>
                <w:rFonts w:eastAsia="Courier New"/>
                <w:color w:val="000000"/>
                <w:sz w:val="20"/>
                <w:szCs w:val="20"/>
              </w:rPr>
              <w:t>150</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21BBB" w:rsidRPr="008E1A20" w:rsidRDefault="00621BBB" w:rsidP="001D7336">
            <w:pPr>
              <w:jc w:val="center"/>
              <w:rPr>
                <w:sz w:val="20"/>
                <w:szCs w:val="20"/>
              </w:rPr>
            </w:pPr>
            <w:r>
              <w:rPr>
                <w:sz w:val="20"/>
                <w:szCs w:val="20"/>
              </w:rPr>
              <w:t>98</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0039F3" w:rsidRDefault="00621BBB" w:rsidP="001D7336">
            <w:pPr>
              <w:jc w:val="both"/>
              <w:rPr>
                <w:sz w:val="20"/>
                <w:szCs w:val="20"/>
              </w:rPr>
            </w:pPr>
            <w:r>
              <w:rPr>
                <w:sz w:val="20"/>
                <w:szCs w:val="20"/>
              </w:rPr>
              <w:t>28</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Периметрия</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rFonts w:eastAsia="Courier New"/>
                <w:color w:val="000000"/>
                <w:sz w:val="20"/>
                <w:szCs w:val="20"/>
              </w:rPr>
              <w:t>83</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85</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t>29</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врача-хирурга</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82</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85</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t>30</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Исследование неспровоцированных дыхательных объемов и потоков (спирография)</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300</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58</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t>31</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color w:val="000000"/>
                <w:sz w:val="20"/>
                <w:szCs w:val="20"/>
              </w:rPr>
              <w:t>Профилактический прием (осмотр, консультация) врача-</w:t>
            </w:r>
            <w:proofErr w:type="spellStart"/>
            <w:r w:rsidRPr="006C4329">
              <w:rPr>
                <w:color w:val="000000"/>
                <w:sz w:val="20"/>
                <w:szCs w:val="20"/>
              </w:rPr>
              <w:t>дерматовенеролога</w:t>
            </w:r>
            <w:proofErr w:type="spellEnd"/>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95</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59</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t>32</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Исследование уровня </w:t>
            </w:r>
            <w:proofErr w:type="spellStart"/>
            <w:r w:rsidRPr="006C4329">
              <w:rPr>
                <w:sz w:val="20"/>
                <w:szCs w:val="20"/>
              </w:rPr>
              <w:t>аспарат-трансаминазы</w:t>
            </w:r>
            <w:proofErr w:type="spellEnd"/>
            <w:r w:rsidRPr="006C4329">
              <w:rPr>
                <w:sz w:val="20"/>
                <w:szCs w:val="20"/>
              </w:rPr>
              <w:t xml:space="preserve"> в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143</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32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lastRenderedPageBreak/>
              <w:t>33</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Исследование уровня </w:t>
            </w:r>
            <w:proofErr w:type="spellStart"/>
            <w:r w:rsidRPr="006C4329">
              <w:rPr>
                <w:sz w:val="20"/>
                <w:szCs w:val="20"/>
              </w:rPr>
              <w:t>аланин-трансаминазы</w:t>
            </w:r>
            <w:proofErr w:type="spellEnd"/>
            <w:r w:rsidRPr="006C4329">
              <w:rPr>
                <w:sz w:val="20"/>
                <w:szCs w:val="20"/>
              </w:rPr>
              <w:t xml:space="preserve"> в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143</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32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Pr="004B6905" w:rsidRDefault="00621BBB" w:rsidP="001D7336">
            <w:pPr>
              <w:jc w:val="both"/>
              <w:rPr>
                <w:sz w:val="20"/>
                <w:szCs w:val="20"/>
              </w:rPr>
            </w:pPr>
            <w:r>
              <w:rPr>
                <w:sz w:val="20"/>
                <w:szCs w:val="20"/>
              </w:rPr>
              <w:t>34</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Ультразвуковое исследование органов малого таза (мужчины для мед.осмотров)</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320</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52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35</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Исследование уровня </w:t>
            </w:r>
            <w:proofErr w:type="spellStart"/>
            <w:r w:rsidRPr="006C4329">
              <w:rPr>
                <w:sz w:val="20"/>
                <w:szCs w:val="20"/>
              </w:rPr>
              <w:t>ретикулоцитов</w:t>
            </w:r>
            <w:proofErr w:type="spellEnd"/>
            <w:r w:rsidRPr="006C4329">
              <w:rPr>
                <w:sz w:val="20"/>
                <w:szCs w:val="20"/>
              </w:rPr>
              <w:t xml:space="preserve"> в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85</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86</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36</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Определение вибрационной чувствительности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122</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49</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37</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Исследование </w:t>
            </w:r>
            <w:proofErr w:type="spellStart"/>
            <w:r w:rsidRPr="006C4329">
              <w:rPr>
                <w:sz w:val="20"/>
                <w:szCs w:val="20"/>
              </w:rPr>
              <w:t>карбоксигемоглабина</w:t>
            </w:r>
            <w:proofErr w:type="spellEnd"/>
            <w:r w:rsidRPr="006C4329">
              <w:rPr>
                <w:sz w:val="20"/>
                <w:szCs w:val="20"/>
              </w:rPr>
              <w:t xml:space="preserve"> в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50</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52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38</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Ультразвуковое исследование матки и придатков </w:t>
            </w:r>
            <w:proofErr w:type="spellStart"/>
            <w:r w:rsidRPr="006C4329">
              <w:rPr>
                <w:sz w:val="20"/>
                <w:szCs w:val="20"/>
              </w:rPr>
              <w:t>трансабдоминальное</w:t>
            </w:r>
            <w:proofErr w:type="spellEnd"/>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B02C8E">
            <w:pPr>
              <w:jc w:val="center"/>
              <w:rPr>
                <w:sz w:val="20"/>
                <w:szCs w:val="20"/>
              </w:rPr>
            </w:pPr>
            <w:r w:rsidRPr="00703101">
              <w:rPr>
                <w:sz w:val="20"/>
                <w:szCs w:val="20"/>
              </w:rPr>
              <w:t>360</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39</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Исследование уровня общего билирубина в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132</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32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40</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Профилактический прием (осмотр, консультация) врача-уролога</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sz w:val="20"/>
                <w:szCs w:val="20"/>
              </w:rPr>
              <w:t>102</w:t>
            </w:r>
            <w:r>
              <w:rPr>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1</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41</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 xml:space="preserve">Исследование эритроцитов с </w:t>
            </w:r>
            <w:proofErr w:type="spellStart"/>
            <w:r w:rsidRPr="006C4329">
              <w:rPr>
                <w:sz w:val="20"/>
                <w:szCs w:val="20"/>
              </w:rPr>
              <w:t>базофильной</w:t>
            </w:r>
            <w:proofErr w:type="spellEnd"/>
            <w:r w:rsidRPr="006C4329">
              <w:rPr>
                <w:sz w:val="20"/>
                <w:szCs w:val="20"/>
              </w:rPr>
              <w:t xml:space="preserve"> зернистостью</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rFonts w:eastAsia="Courier New"/>
                <w:color w:val="000000"/>
                <w:sz w:val="20"/>
                <w:szCs w:val="20"/>
              </w:rPr>
              <w:t>92</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2</w:t>
            </w:r>
          </w:p>
        </w:tc>
      </w:tr>
      <w:tr w:rsidR="00621BBB" w:rsidRPr="000039F3" w:rsidTr="00621BBB">
        <w:trPr>
          <w:trHeight w:val="300"/>
        </w:trPr>
        <w:tc>
          <w:tcPr>
            <w:tcW w:w="475" w:type="dxa"/>
            <w:tcBorders>
              <w:top w:val="nil"/>
              <w:left w:val="single" w:sz="4" w:space="0" w:color="auto"/>
              <w:bottom w:val="single" w:sz="4" w:space="0" w:color="auto"/>
              <w:right w:val="single" w:sz="4" w:space="0" w:color="auto"/>
            </w:tcBorders>
            <w:shd w:val="clear" w:color="000000" w:fill="FFFFFF"/>
            <w:vAlign w:val="bottom"/>
          </w:tcPr>
          <w:p w:rsidR="00621BBB" w:rsidRDefault="00621BBB" w:rsidP="001D7336">
            <w:pPr>
              <w:jc w:val="both"/>
              <w:rPr>
                <w:sz w:val="20"/>
                <w:szCs w:val="20"/>
              </w:rPr>
            </w:pPr>
            <w:r>
              <w:rPr>
                <w:sz w:val="20"/>
                <w:szCs w:val="20"/>
              </w:rPr>
              <w:t>42</w:t>
            </w:r>
          </w:p>
        </w:tc>
        <w:tc>
          <w:tcPr>
            <w:tcW w:w="4487" w:type="dxa"/>
            <w:tcBorders>
              <w:top w:val="nil"/>
              <w:left w:val="single" w:sz="4" w:space="0" w:color="auto"/>
              <w:bottom w:val="single" w:sz="4" w:space="0" w:color="auto"/>
              <w:right w:val="single" w:sz="4" w:space="0" w:color="auto"/>
            </w:tcBorders>
            <w:shd w:val="clear" w:color="000000" w:fill="FFFFFF"/>
            <w:vAlign w:val="bottom"/>
          </w:tcPr>
          <w:p w:rsidR="00621BBB" w:rsidRPr="006C4329" w:rsidRDefault="00621BBB" w:rsidP="001D7336">
            <w:pPr>
              <w:jc w:val="both"/>
              <w:rPr>
                <w:sz w:val="20"/>
                <w:szCs w:val="20"/>
              </w:rPr>
            </w:pPr>
            <w:r w:rsidRPr="006C4329">
              <w:rPr>
                <w:sz w:val="20"/>
                <w:szCs w:val="20"/>
              </w:rPr>
              <w:t>Исследование времени кровотечения, исследование времени свертывания крови</w:t>
            </w:r>
          </w:p>
        </w:tc>
        <w:tc>
          <w:tcPr>
            <w:tcW w:w="2551" w:type="dxa"/>
            <w:tcBorders>
              <w:top w:val="nil"/>
              <w:left w:val="nil"/>
              <w:bottom w:val="single" w:sz="4" w:space="0" w:color="auto"/>
              <w:right w:val="single" w:sz="4" w:space="0" w:color="auto"/>
            </w:tcBorders>
            <w:shd w:val="clear" w:color="000000" w:fill="FFFFFF"/>
            <w:noWrap/>
            <w:vAlign w:val="bottom"/>
          </w:tcPr>
          <w:p w:rsidR="00621BBB" w:rsidRPr="00703101" w:rsidRDefault="00621BBB" w:rsidP="001D7336">
            <w:pPr>
              <w:jc w:val="center"/>
              <w:rPr>
                <w:sz w:val="20"/>
                <w:szCs w:val="20"/>
              </w:rPr>
            </w:pPr>
            <w:r w:rsidRPr="00703101">
              <w:rPr>
                <w:rFonts w:eastAsia="Courier New"/>
                <w:color w:val="000000"/>
                <w:sz w:val="20"/>
                <w:szCs w:val="20"/>
              </w:rPr>
              <w:t>46</w:t>
            </w:r>
            <w:r>
              <w:rPr>
                <w:rFonts w:eastAsia="Courier New"/>
                <w:color w:val="000000"/>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Pr="008E1A20" w:rsidRDefault="00621BBB" w:rsidP="001D7336">
            <w:pPr>
              <w:jc w:val="center"/>
              <w:rPr>
                <w:sz w:val="20"/>
                <w:szCs w:val="20"/>
              </w:rPr>
            </w:pPr>
            <w:r>
              <w:rPr>
                <w:sz w:val="20"/>
                <w:szCs w:val="20"/>
              </w:rPr>
              <w:t>1</w:t>
            </w:r>
          </w:p>
        </w:tc>
      </w:tr>
      <w:tr w:rsidR="00621BBB" w:rsidRPr="000039F3" w:rsidTr="00621BBB">
        <w:trPr>
          <w:trHeight w:val="198"/>
        </w:trPr>
        <w:tc>
          <w:tcPr>
            <w:tcW w:w="4962" w:type="dxa"/>
            <w:gridSpan w:val="2"/>
            <w:tcBorders>
              <w:top w:val="nil"/>
              <w:left w:val="single" w:sz="4" w:space="0" w:color="auto"/>
              <w:bottom w:val="single" w:sz="4" w:space="0" w:color="auto"/>
              <w:right w:val="single" w:sz="4" w:space="0" w:color="auto"/>
            </w:tcBorders>
            <w:shd w:val="clear" w:color="000000" w:fill="FFFFFF"/>
            <w:vAlign w:val="bottom"/>
          </w:tcPr>
          <w:p w:rsidR="00621BBB" w:rsidRPr="000039F3" w:rsidRDefault="00621BBB" w:rsidP="001D7336">
            <w:pPr>
              <w:rPr>
                <w:b/>
                <w:bCs/>
                <w:color w:val="000000"/>
                <w:sz w:val="20"/>
                <w:szCs w:val="20"/>
              </w:rPr>
            </w:pPr>
            <w:r w:rsidRPr="000039F3">
              <w:rPr>
                <w:b/>
                <w:bCs/>
                <w:color w:val="000000"/>
                <w:sz w:val="20"/>
                <w:szCs w:val="20"/>
              </w:rPr>
              <w:t>Итого</w:t>
            </w:r>
          </w:p>
        </w:tc>
        <w:tc>
          <w:tcPr>
            <w:tcW w:w="2551" w:type="dxa"/>
            <w:tcBorders>
              <w:top w:val="nil"/>
              <w:left w:val="nil"/>
              <w:bottom w:val="single" w:sz="4" w:space="0" w:color="auto"/>
              <w:right w:val="single" w:sz="4" w:space="0" w:color="auto"/>
            </w:tcBorders>
            <w:shd w:val="clear" w:color="000000" w:fill="FFFFFF"/>
            <w:noWrap/>
            <w:vAlign w:val="bottom"/>
          </w:tcPr>
          <w:p w:rsidR="00621BBB" w:rsidRPr="000039F3" w:rsidRDefault="00621BBB" w:rsidP="001D7336">
            <w:pPr>
              <w:jc w:val="center"/>
              <w:rPr>
                <w:sz w:val="20"/>
                <w:szCs w:val="20"/>
              </w:rPr>
            </w:pPr>
            <w:r>
              <w:rPr>
                <w:sz w:val="20"/>
                <w:szCs w:val="20"/>
              </w:rPr>
              <w:t>5 182,00</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Default="00621BBB" w:rsidP="001D7336">
            <w:pPr>
              <w:jc w:val="center"/>
              <w:rPr>
                <w:sz w:val="22"/>
                <w:szCs w:val="22"/>
              </w:rPr>
            </w:pPr>
          </w:p>
        </w:tc>
      </w:tr>
      <w:tr w:rsidR="00621BBB" w:rsidRPr="000039F3" w:rsidTr="00621BBB">
        <w:trPr>
          <w:trHeight w:val="198"/>
        </w:trPr>
        <w:tc>
          <w:tcPr>
            <w:tcW w:w="4962" w:type="dxa"/>
            <w:gridSpan w:val="2"/>
            <w:tcBorders>
              <w:top w:val="nil"/>
              <w:left w:val="single" w:sz="4" w:space="0" w:color="auto"/>
              <w:bottom w:val="single" w:sz="4" w:space="0" w:color="auto"/>
              <w:right w:val="single" w:sz="4" w:space="0" w:color="auto"/>
            </w:tcBorders>
            <w:shd w:val="clear" w:color="000000" w:fill="FFFFFF"/>
            <w:vAlign w:val="bottom"/>
          </w:tcPr>
          <w:p w:rsidR="00621BBB" w:rsidRPr="000039F3" w:rsidRDefault="00621BBB" w:rsidP="001D7336">
            <w:pPr>
              <w:rPr>
                <w:b/>
                <w:bCs/>
                <w:color w:val="000000"/>
                <w:sz w:val="20"/>
                <w:szCs w:val="20"/>
              </w:rPr>
            </w:pPr>
          </w:p>
        </w:tc>
        <w:tc>
          <w:tcPr>
            <w:tcW w:w="2551" w:type="dxa"/>
            <w:tcBorders>
              <w:top w:val="nil"/>
              <w:left w:val="nil"/>
              <w:bottom w:val="single" w:sz="4" w:space="0" w:color="auto"/>
              <w:right w:val="single" w:sz="4" w:space="0" w:color="auto"/>
            </w:tcBorders>
            <w:shd w:val="clear" w:color="000000" w:fill="FFFFFF"/>
            <w:noWrap/>
            <w:vAlign w:val="bottom"/>
          </w:tcPr>
          <w:p w:rsidR="00621BBB" w:rsidRPr="000039F3" w:rsidRDefault="00621BBB" w:rsidP="001D7336">
            <w:pPr>
              <w:jc w:val="center"/>
              <w:rPr>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Default="00621BBB" w:rsidP="001D7336">
            <w:pPr>
              <w:jc w:val="center"/>
              <w:rPr>
                <w:sz w:val="22"/>
                <w:szCs w:val="22"/>
              </w:rPr>
            </w:pPr>
          </w:p>
        </w:tc>
      </w:tr>
      <w:tr w:rsidR="00621BBB" w:rsidRPr="000039F3" w:rsidTr="00621BBB">
        <w:trPr>
          <w:trHeight w:val="198"/>
        </w:trPr>
        <w:tc>
          <w:tcPr>
            <w:tcW w:w="4962" w:type="dxa"/>
            <w:gridSpan w:val="2"/>
            <w:tcBorders>
              <w:top w:val="nil"/>
              <w:left w:val="single" w:sz="4" w:space="0" w:color="auto"/>
              <w:bottom w:val="single" w:sz="4" w:space="0" w:color="auto"/>
              <w:right w:val="single" w:sz="4" w:space="0" w:color="auto"/>
            </w:tcBorders>
            <w:shd w:val="clear" w:color="000000" w:fill="FFFFFF"/>
            <w:vAlign w:val="bottom"/>
          </w:tcPr>
          <w:p w:rsidR="00621BBB" w:rsidRPr="000039F3" w:rsidRDefault="00621BBB" w:rsidP="001D7336">
            <w:pPr>
              <w:rPr>
                <w:b/>
                <w:bCs/>
                <w:color w:val="000000"/>
                <w:sz w:val="20"/>
                <w:szCs w:val="20"/>
              </w:rPr>
            </w:pPr>
          </w:p>
        </w:tc>
        <w:tc>
          <w:tcPr>
            <w:tcW w:w="2551" w:type="dxa"/>
            <w:tcBorders>
              <w:top w:val="nil"/>
              <w:left w:val="nil"/>
              <w:bottom w:val="single" w:sz="4" w:space="0" w:color="auto"/>
              <w:right w:val="single" w:sz="4" w:space="0" w:color="auto"/>
            </w:tcBorders>
            <w:shd w:val="clear" w:color="000000" w:fill="FFFFFF"/>
            <w:noWrap/>
            <w:vAlign w:val="bottom"/>
          </w:tcPr>
          <w:p w:rsidR="00621BBB" w:rsidRPr="000039F3" w:rsidRDefault="00621BBB" w:rsidP="001D7336">
            <w:pPr>
              <w:jc w:val="center"/>
              <w:rPr>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621BBB" w:rsidRDefault="00621BBB" w:rsidP="001D7336">
            <w:pPr>
              <w:jc w:val="center"/>
              <w:rPr>
                <w:sz w:val="22"/>
                <w:szCs w:val="22"/>
              </w:rPr>
            </w:pPr>
          </w:p>
        </w:tc>
      </w:tr>
      <w:tr w:rsidR="00621BBB" w:rsidRPr="000039F3" w:rsidTr="00621BBB">
        <w:trPr>
          <w:trHeight w:val="831"/>
        </w:trPr>
        <w:tc>
          <w:tcPr>
            <w:tcW w:w="496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21BBB" w:rsidRDefault="00621BBB" w:rsidP="001D7336">
            <w:pPr>
              <w:jc w:val="both"/>
              <w:rPr>
                <w:b/>
                <w:bCs/>
                <w:color w:val="000000"/>
                <w:sz w:val="20"/>
                <w:szCs w:val="20"/>
              </w:rPr>
            </w:pPr>
            <w:r>
              <w:rPr>
                <w:b/>
                <w:bCs/>
                <w:color w:val="000000"/>
                <w:sz w:val="20"/>
                <w:szCs w:val="20"/>
              </w:rPr>
              <w:t>Адреса проведения медосмотра:</w:t>
            </w:r>
          </w:p>
          <w:p w:rsidR="00621BBB" w:rsidRPr="00176192" w:rsidRDefault="00621BBB" w:rsidP="001D7336">
            <w:pPr>
              <w:jc w:val="both"/>
              <w:rPr>
                <w:b/>
                <w:bCs/>
                <w:color w:val="000000"/>
                <w:sz w:val="20"/>
                <w:szCs w:val="20"/>
              </w:rPr>
            </w:pP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621BBB" w:rsidRPr="000039F3" w:rsidRDefault="00621BBB" w:rsidP="001D7336">
            <w:pPr>
              <w:rPr>
                <w:color w:val="000000"/>
                <w:sz w:val="20"/>
                <w:szCs w:val="20"/>
              </w:rPr>
            </w:pPr>
            <w:r w:rsidRPr="000039F3">
              <w:rPr>
                <w:color w:val="000000"/>
                <w:sz w:val="20"/>
                <w:szCs w:val="20"/>
              </w:rPr>
              <w:t> </w:t>
            </w:r>
          </w:p>
          <w:p w:rsidR="00621BBB" w:rsidRPr="000039F3" w:rsidRDefault="00621BBB" w:rsidP="001D7336">
            <w:pPr>
              <w:jc w:val="center"/>
              <w:rPr>
                <w:color w:val="000000"/>
                <w:sz w:val="20"/>
                <w:szCs w:val="20"/>
              </w:rPr>
            </w:pPr>
            <w:r w:rsidRPr="000039F3">
              <w:rPr>
                <w:color w:val="000000"/>
                <w:sz w:val="20"/>
                <w:szCs w:val="20"/>
              </w:rPr>
              <w:t> </w:t>
            </w:r>
          </w:p>
          <w:p w:rsidR="00621BBB" w:rsidRPr="000039F3" w:rsidRDefault="00621BBB" w:rsidP="001D7336">
            <w:pPr>
              <w:jc w:val="center"/>
              <w:rPr>
                <w:b/>
                <w:bCs/>
                <w:color w:val="000000"/>
                <w:sz w:val="20"/>
                <w:szCs w:val="20"/>
              </w:rPr>
            </w:pPr>
            <w:r w:rsidRPr="000039F3">
              <w:rPr>
                <w:b/>
                <w:bCs/>
                <w:color w:val="000000"/>
                <w:sz w:val="20"/>
                <w:szCs w:val="20"/>
              </w:rPr>
              <w:t> </w:t>
            </w:r>
          </w:p>
        </w:tc>
      </w:tr>
    </w:tbl>
    <w:p w:rsidR="00B60A06" w:rsidRDefault="009A337F" w:rsidP="00B60A06">
      <w:pPr>
        <w:jc w:val="both"/>
        <w:rPr>
          <w:b/>
          <w:color w:val="000000"/>
          <w:sz w:val="20"/>
          <w:szCs w:val="20"/>
        </w:rPr>
      </w:pPr>
      <w:r>
        <w:rPr>
          <w:b/>
          <w:color w:val="000000"/>
          <w:sz w:val="20"/>
          <w:szCs w:val="20"/>
        </w:rPr>
        <w:br/>
      </w:r>
    </w:p>
    <w:p w:rsidR="008E1A20" w:rsidRDefault="008E1A20" w:rsidP="00B60A06">
      <w:pPr>
        <w:jc w:val="both"/>
        <w:rPr>
          <w:b/>
          <w:color w:val="000000"/>
          <w:sz w:val="20"/>
          <w:szCs w:val="20"/>
        </w:rPr>
      </w:pPr>
    </w:p>
    <w:p w:rsidR="00B60A06" w:rsidRDefault="00125FB1" w:rsidP="00FA1E70">
      <w:pPr>
        <w:pStyle w:val="western"/>
        <w:spacing w:before="0" w:beforeAutospacing="0" w:after="0" w:afterAutospacing="0"/>
        <w:jc w:val="both"/>
        <w:rPr>
          <w:b/>
          <w:color w:val="000000"/>
          <w:sz w:val="20"/>
          <w:szCs w:val="20"/>
        </w:rPr>
      </w:pPr>
      <w:r>
        <w:rPr>
          <w:b/>
          <w:color w:val="000000"/>
          <w:sz w:val="20"/>
          <w:szCs w:val="20"/>
          <w:highlight w:val="yellow"/>
        </w:rPr>
        <w:t>4.2</w:t>
      </w:r>
      <w:r w:rsidR="00FA1E70">
        <w:rPr>
          <w:b/>
          <w:color w:val="000000"/>
          <w:sz w:val="20"/>
          <w:szCs w:val="20"/>
          <w:highlight w:val="yellow"/>
        </w:rPr>
        <w:t xml:space="preserve">. </w:t>
      </w:r>
      <w:r w:rsidR="00B60A06" w:rsidRPr="00094528">
        <w:rPr>
          <w:b/>
          <w:color w:val="000000"/>
          <w:sz w:val="20"/>
          <w:szCs w:val="20"/>
          <w:highlight w:val="yellow"/>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60A06">
        <w:rPr>
          <w:b/>
          <w:color w:val="000000"/>
          <w:sz w:val="20"/>
          <w:szCs w:val="20"/>
        </w:rPr>
        <w:t>:</w:t>
      </w:r>
    </w:p>
    <w:p w:rsidR="002F6252" w:rsidRPr="00535392" w:rsidRDefault="002F6252" w:rsidP="002F6252">
      <w:pPr>
        <w:pStyle w:val="western"/>
        <w:spacing w:before="0" w:beforeAutospacing="0" w:after="0" w:afterAutospacing="0"/>
        <w:jc w:val="both"/>
        <w:rPr>
          <w:color w:val="000000"/>
          <w:sz w:val="20"/>
          <w:szCs w:val="20"/>
          <w:highlight w:val="yellow"/>
        </w:rPr>
      </w:pPr>
      <w:r w:rsidRPr="00535392">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2F6252" w:rsidRPr="00D4373C" w:rsidRDefault="00D4373C" w:rsidP="002F6252">
      <w:pPr>
        <w:pStyle w:val="western"/>
        <w:numPr>
          <w:ilvl w:val="0"/>
          <w:numId w:val="36"/>
        </w:numPr>
        <w:spacing w:before="0" w:beforeAutospacing="0" w:after="0" w:afterAutospacing="0"/>
        <w:ind w:left="0" w:firstLine="0"/>
        <w:jc w:val="both"/>
        <w:rPr>
          <w:color w:val="000000"/>
          <w:sz w:val="20"/>
          <w:szCs w:val="20"/>
          <w:highlight w:val="yellow"/>
        </w:rPr>
      </w:pPr>
      <w:r>
        <w:rPr>
          <w:color w:val="000000"/>
          <w:sz w:val="20"/>
          <w:szCs w:val="20"/>
          <w:highlight w:val="yellow"/>
        </w:rPr>
        <w:t>Трудовой кодекс Российской федерации</w:t>
      </w:r>
      <w:r w:rsidR="002F6252" w:rsidRPr="00535392">
        <w:rPr>
          <w:sz w:val="20"/>
          <w:szCs w:val="20"/>
          <w:highlight w:val="yellow"/>
        </w:rPr>
        <w:t>,</w:t>
      </w:r>
    </w:p>
    <w:p w:rsidR="00D4373C" w:rsidRPr="00535392" w:rsidRDefault="00D4373C" w:rsidP="002F6252">
      <w:pPr>
        <w:pStyle w:val="western"/>
        <w:numPr>
          <w:ilvl w:val="0"/>
          <w:numId w:val="36"/>
        </w:numPr>
        <w:spacing w:before="0" w:beforeAutospacing="0" w:after="0" w:afterAutospacing="0"/>
        <w:ind w:left="0" w:firstLine="0"/>
        <w:jc w:val="both"/>
        <w:rPr>
          <w:color w:val="000000"/>
          <w:sz w:val="20"/>
          <w:szCs w:val="20"/>
          <w:highlight w:val="yellow"/>
        </w:rPr>
      </w:pPr>
      <w:r>
        <w:rPr>
          <w:sz w:val="20"/>
          <w:szCs w:val="20"/>
          <w:highlight w:val="yellow"/>
        </w:rPr>
        <w:t>Приказ Минздравсоцразвития № 302 н от 12.04.2011 г.</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закон от 29 июня 2015 года № 162-ФЗ «О стандартизации в Российской Федерации»,</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w:t>
      </w:r>
      <w:r>
        <w:rPr>
          <w:color w:val="000000"/>
          <w:sz w:val="20"/>
          <w:szCs w:val="20"/>
          <w:highlight w:val="yellow"/>
        </w:rPr>
        <w:t>он от 26 июня 2008 г. N 102-ФЗ «</w:t>
      </w:r>
      <w:r w:rsidRPr="00535392">
        <w:rPr>
          <w:color w:val="000000"/>
          <w:sz w:val="20"/>
          <w:szCs w:val="20"/>
          <w:highlight w:val="yellow"/>
        </w:rPr>
        <w:t>Об обеспечении единства измерений</w:t>
      </w:r>
      <w:r>
        <w:rPr>
          <w:color w:val="000000"/>
          <w:sz w:val="20"/>
          <w:szCs w:val="20"/>
          <w:highlight w:val="yellow"/>
        </w:rPr>
        <w:t>»</w:t>
      </w:r>
      <w:r w:rsidRPr="00535392">
        <w:rPr>
          <w:color w:val="000000"/>
          <w:sz w:val="20"/>
          <w:szCs w:val="20"/>
          <w:highlight w:val="yellow"/>
        </w:rPr>
        <w:t>,</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Федеральный закон от 21 июля 2014 г.№ 219-ФЗ «О внесении изменений в федеральный закон </w:t>
      </w:r>
      <w:r>
        <w:rPr>
          <w:color w:val="000000"/>
          <w:sz w:val="20"/>
          <w:szCs w:val="20"/>
          <w:highlight w:val="yellow"/>
        </w:rPr>
        <w:t>«</w:t>
      </w:r>
      <w:r w:rsidRPr="00535392">
        <w:rPr>
          <w:color w:val="000000"/>
          <w:sz w:val="20"/>
          <w:szCs w:val="20"/>
          <w:highlight w:val="yellow"/>
        </w:rPr>
        <w:t>Об охране окружающей среды</w:t>
      </w:r>
      <w:r>
        <w:rPr>
          <w:color w:val="000000"/>
          <w:sz w:val="20"/>
          <w:szCs w:val="20"/>
          <w:highlight w:val="yellow"/>
        </w:rPr>
        <w:t>»</w:t>
      </w:r>
      <w:r w:rsidRPr="00535392">
        <w:rPr>
          <w:color w:val="000000"/>
          <w:sz w:val="20"/>
          <w:szCs w:val="20"/>
          <w:highlight w:val="yellow"/>
        </w:rPr>
        <w:t xml:space="preserve"> и отдельные законодательные акты российской федерации»,</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w:t>
      </w:r>
      <w:r>
        <w:rPr>
          <w:color w:val="000000"/>
          <w:sz w:val="20"/>
          <w:szCs w:val="20"/>
          <w:highlight w:val="yellow"/>
        </w:rPr>
        <w:t>оциально-экономической области»;</w:t>
      </w:r>
    </w:p>
    <w:p w:rsidR="002F6252" w:rsidRPr="00535392" w:rsidRDefault="00D4373C"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 xml:space="preserve"> </w:t>
      </w:r>
      <w:r w:rsidR="002F6252" w:rsidRPr="00535392">
        <w:rPr>
          <w:color w:val="000000"/>
          <w:sz w:val="20"/>
          <w:szCs w:val="20"/>
          <w:highlight w:val="yellow"/>
        </w:rPr>
        <w:t>(ОКСМ) ОК (МК (ИСО 3166) 004-97) 025-2001 – Общероссийский классификатор стран мира</w:t>
      </w:r>
      <w:r w:rsidR="002F6252">
        <w:rPr>
          <w:color w:val="000000"/>
          <w:sz w:val="20"/>
          <w:szCs w:val="20"/>
          <w:highlight w:val="yellow"/>
        </w:rPr>
        <w:t>,</w:t>
      </w:r>
    </w:p>
    <w:p w:rsidR="002F6252" w:rsidRPr="00535392" w:rsidRDefault="002F6252" w:rsidP="002F6252">
      <w:pPr>
        <w:pStyle w:val="western"/>
        <w:numPr>
          <w:ilvl w:val="0"/>
          <w:numId w:val="36"/>
        </w:numPr>
        <w:ind w:left="0" w:firstLine="0"/>
        <w:jc w:val="both"/>
        <w:rPr>
          <w:color w:val="000000"/>
          <w:sz w:val="20"/>
          <w:szCs w:val="20"/>
          <w:highlight w:val="yellow"/>
        </w:rPr>
      </w:pPr>
      <w:r w:rsidRPr="00535392">
        <w:rPr>
          <w:color w:val="000000"/>
          <w:sz w:val="20"/>
          <w:szCs w:val="20"/>
          <w:highlight w:val="yellow"/>
        </w:rPr>
        <w:t>(ОКОК) ОК 026-2002 – Общероссийский классификатор информации об общероссийских классификаторах</w:t>
      </w:r>
      <w:r>
        <w:rPr>
          <w:color w:val="000000"/>
          <w:sz w:val="20"/>
          <w:szCs w:val="20"/>
          <w:highlight w:val="yellow"/>
        </w:rPr>
        <w:t>,</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(ОКАТО) ОК 019-95 – Общероссийский классификатор объектов административно-территориального деления</w:t>
      </w:r>
      <w:r>
        <w:rPr>
          <w:color w:val="000000"/>
          <w:sz w:val="20"/>
          <w:szCs w:val="20"/>
          <w:highlight w:val="yellow"/>
        </w:rPr>
        <w:t>,</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(ОКПО) ОК 007-93 – Общероссийский классификатор предприятий и организаций</w:t>
      </w:r>
      <w:r>
        <w:rPr>
          <w:color w:val="000000"/>
          <w:sz w:val="20"/>
          <w:szCs w:val="20"/>
          <w:highlight w:val="yellow"/>
        </w:rPr>
        <w:t>,</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(ОКФС) ОК 027-99 — Общероссийский классификатор форм собственности</w:t>
      </w:r>
      <w:r>
        <w:rPr>
          <w:color w:val="000000"/>
          <w:sz w:val="20"/>
          <w:szCs w:val="20"/>
          <w:highlight w:val="yellow"/>
        </w:rPr>
        <w:t>,</w:t>
      </w:r>
    </w:p>
    <w:p w:rsidR="002F6252" w:rsidRPr="00535392" w:rsidRDefault="002F6252" w:rsidP="002F6252">
      <w:pPr>
        <w:pStyle w:val="western"/>
        <w:numPr>
          <w:ilvl w:val="0"/>
          <w:numId w:val="36"/>
        </w:numPr>
        <w:spacing w:before="0" w:beforeAutospacing="0" w:after="0" w:afterAutospacing="0"/>
        <w:ind w:left="0" w:firstLine="0"/>
        <w:jc w:val="both"/>
        <w:rPr>
          <w:color w:val="000000"/>
          <w:sz w:val="20"/>
          <w:szCs w:val="20"/>
          <w:highlight w:val="yellow"/>
        </w:rPr>
      </w:pPr>
      <w:r w:rsidRPr="00535392">
        <w:rPr>
          <w:color w:val="000000"/>
          <w:sz w:val="20"/>
          <w:szCs w:val="20"/>
          <w:highlight w:val="yellow"/>
        </w:rPr>
        <w:t>(ОКОПФ) ОК 028-2012 — Общероссийский классификатор организационно-правовых форм</w:t>
      </w:r>
      <w:r>
        <w:rPr>
          <w:color w:val="000000"/>
          <w:sz w:val="20"/>
          <w:szCs w:val="20"/>
          <w:highlight w:val="yellow"/>
        </w:rPr>
        <w:t>,</w:t>
      </w:r>
    </w:p>
    <w:p w:rsidR="002F6252" w:rsidRPr="00535392" w:rsidRDefault="002F6252" w:rsidP="002F6252">
      <w:pPr>
        <w:pStyle w:val="western"/>
        <w:numPr>
          <w:ilvl w:val="0"/>
          <w:numId w:val="36"/>
        </w:numPr>
        <w:ind w:left="0" w:firstLine="0"/>
        <w:jc w:val="both"/>
        <w:rPr>
          <w:color w:val="000000"/>
          <w:sz w:val="20"/>
          <w:szCs w:val="20"/>
          <w:highlight w:val="yellow"/>
        </w:rPr>
      </w:pPr>
      <w:r w:rsidRPr="00535392">
        <w:rPr>
          <w:color w:val="000000"/>
          <w:sz w:val="20"/>
          <w:szCs w:val="20"/>
          <w:highlight w:val="yellow"/>
        </w:rPr>
        <w:t>(ОКУД) ОК 011-93 – Общероссийский классификатор управленческой документации</w:t>
      </w:r>
      <w:r>
        <w:rPr>
          <w:color w:val="000000"/>
          <w:sz w:val="20"/>
          <w:szCs w:val="20"/>
          <w:highlight w:val="yellow"/>
        </w:rPr>
        <w:t>,</w:t>
      </w:r>
    </w:p>
    <w:p w:rsidR="002F6252" w:rsidRPr="00535392" w:rsidRDefault="002F6252" w:rsidP="002F6252">
      <w:pPr>
        <w:pStyle w:val="western"/>
        <w:numPr>
          <w:ilvl w:val="0"/>
          <w:numId w:val="36"/>
        </w:numPr>
        <w:ind w:left="0" w:firstLine="0"/>
        <w:jc w:val="both"/>
        <w:rPr>
          <w:color w:val="000000"/>
          <w:sz w:val="20"/>
          <w:szCs w:val="20"/>
          <w:highlight w:val="yellow"/>
        </w:rPr>
      </w:pPr>
      <w:r w:rsidRPr="00535392">
        <w:rPr>
          <w:color w:val="000000"/>
          <w:sz w:val="20"/>
          <w:szCs w:val="20"/>
          <w:highlight w:val="yellow"/>
        </w:rPr>
        <w:t>(ОКТМО) ОК 033-2013 – Общероссийский классификатор территорий муниципальных образований</w:t>
      </w:r>
      <w:r>
        <w:rPr>
          <w:color w:val="000000"/>
          <w:sz w:val="20"/>
          <w:szCs w:val="20"/>
          <w:highlight w:val="yellow"/>
        </w:rPr>
        <w:t>,</w:t>
      </w:r>
    </w:p>
    <w:p w:rsidR="002F6252" w:rsidRPr="00535392" w:rsidRDefault="002F6252" w:rsidP="002F6252">
      <w:pPr>
        <w:pStyle w:val="western"/>
        <w:numPr>
          <w:ilvl w:val="0"/>
          <w:numId w:val="36"/>
        </w:numPr>
        <w:ind w:left="0" w:firstLine="0"/>
        <w:jc w:val="both"/>
        <w:rPr>
          <w:color w:val="000000"/>
          <w:sz w:val="20"/>
          <w:szCs w:val="20"/>
          <w:highlight w:val="yellow"/>
        </w:rPr>
      </w:pPr>
      <w:r w:rsidRPr="00535392">
        <w:rPr>
          <w:color w:val="000000"/>
          <w:sz w:val="20"/>
          <w:szCs w:val="20"/>
          <w:highlight w:val="yellow"/>
        </w:rPr>
        <w:t>(ОКСВНК) ОК 017-2013 – Общероссийский классификатор специальностей высшей научной квалификации</w:t>
      </w:r>
      <w:r>
        <w:rPr>
          <w:color w:val="000000"/>
          <w:sz w:val="20"/>
          <w:szCs w:val="20"/>
          <w:highlight w:val="yellow"/>
        </w:rPr>
        <w:t>,</w:t>
      </w:r>
    </w:p>
    <w:p w:rsidR="002F6252" w:rsidRDefault="002F6252" w:rsidP="002F6252">
      <w:pPr>
        <w:pStyle w:val="western"/>
        <w:numPr>
          <w:ilvl w:val="0"/>
          <w:numId w:val="36"/>
        </w:numPr>
        <w:ind w:left="0" w:firstLine="0"/>
        <w:jc w:val="both"/>
        <w:rPr>
          <w:color w:val="000000"/>
          <w:sz w:val="20"/>
          <w:szCs w:val="20"/>
          <w:highlight w:val="yellow"/>
        </w:rPr>
      </w:pPr>
      <w:r w:rsidRPr="00535392">
        <w:rPr>
          <w:color w:val="000000"/>
          <w:sz w:val="20"/>
          <w:szCs w:val="20"/>
          <w:highlight w:val="yellow"/>
        </w:rPr>
        <w:t>(ОКПДТР) ОК 016-94 - Общероссийский классификатор профессий рабочих, должностей служащих и тарифных разрядов</w:t>
      </w:r>
      <w:r w:rsidR="00D4373C">
        <w:rPr>
          <w:color w:val="000000"/>
          <w:sz w:val="20"/>
          <w:szCs w:val="20"/>
          <w:highlight w:val="yellow"/>
        </w:rPr>
        <w:t>.</w:t>
      </w:r>
    </w:p>
    <w:p w:rsidR="00EB2E72" w:rsidRPr="00FA1E70" w:rsidRDefault="00EB2E72" w:rsidP="00FA1E70">
      <w:pPr>
        <w:pStyle w:val="a9"/>
        <w:numPr>
          <w:ilvl w:val="0"/>
          <w:numId w:val="14"/>
        </w:numPr>
        <w:rPr>
          <w:rFonts w:ascii="Times New Roman" w:hAnsi="Times New Roman"/>
          <w:b/>
          <w:color w:val="000000"/>
          <w:sz w:val="20"/>
          <w:szCs w:val="20"/>
        </w:rPr>
      </w:pPr>
      <w:r w:rsidRPr="00FA1E70">
        <w:rPr>
          <w:rFonts w:ascii="Times New Roman" w:hAnsi="Times New Roman"/>
          <w:b/>
          <w:color w:val="000000"/>
          <w:sz w:val="20"/>
          <w:szCs w:val="20"/>
        </w:rPr>
        <w:lastRenderedPageBreak/>
        <w:t>РАЗДЕЛ: ПРОЕКТ ДОГОВОРА</w:t>
      </w:r>
    </w:p>
    <w:p w:rsidR="00125FB1" w:rsidRDefault="00125FB1" w:rsidP="00125FB1">
      <w:pPr>
        <w:shd w:val="clear" w:color="auto" w:fill="FFFFFF"/>
        <w:spacing w:line="228" w:lineRule="auto"/>
        <w:jc w:val="center"/>
        <w:rPr>
          <w:bCs/>
        </w:rPr>
      </w:pPr>
    </w:p>
    <w:p w:rsidR="00B31423" w:rsidRPr="00B31423" w:rsidRDefault="00B31423" w:rsidP="00B31423">
      <w:pPr>
        <w:widowControl w:val="0"/>
        <w:shd w:val="clear" w:color="auto" w:fill="FFFFFF"/>
        <w:autoSpaceDE w:val="0"/>
        <w:autoSpaceDN w:val="0"/>
        <w:adjustRightInd w:val="0"/>
        <w:spacing w:line="228" w:lineRule="auto"/>
        <w:jc w:val="center"/>
        <w:rPr>
          <w:b/>
          <w:sz w:val="20"/>
          <w:szCs w:val="20"/>
        </w:rPr>
      </w:pPr>
      <w:r w:rsidRPr="00B31423">
        <w:rPr>
          <w:b/>
          <w:sz w:val="20"/>
          <w:szCs w:val="20"/>
        </w:rPr>
        <w:t>ДОГОВОР № _____</w:t>
      </w:r>
    </w:p>
    <w:p w:rsidR="00B31423" w:rsidRPr="00B31423" w:rsidRDefault="00B31423" w:rsidP="00B31423">
      <w:pPr>
        <w:widowControl w:val="0"/>
        <w:autoSpaceDE w:val="0"/>
        <w:autoSpaceDN w:val="0"/>
        <w:adjustRightInd w:val="0"/>
        <w:spacing w:line="228" w:lineRule="auto"/>
        <w:jc w:val="center"/>
        <w:rPr>
          <w:bCs/>
          <w:sz w:val="20"/>
          <w:szCs w:val="20"/>
        </w:rPr>
      </w:pPr>
      <w:r w:rsidRPr="00B31423">
        <w:rPr>
          <w:bCs/>
          <w:sz w:val="20"/>
          <w:szCs w:val="20"/>
        </w:rPr>
        <w:t>возмездного оказания медицинских услуг</w:t>
      </w:r>
    </w:p>
    <w:p w:rsidR="00B31423" w:rsidRPr="00B31423" w:rsidRDefault="00B31423" w:rsidP="00B31423">
      <w:pPr>
        <w:widowControl w:val="0"/>
        <w:shd w:val="clear" w:color="auto" w:fill="FFFFFF"/>
        <w:tabs>
          <w:tab w:val="left" w:pos="7037"/>
        </w:tabs>
        <w:autoSpaceDE w:val="0"/>
        <w:autoSpaceDN w:val="0"/>
        <w:adjustRightInd w:val="0"/>
        <w:spacing w:line="228" w:lineRule="auto"/>
        <w:jc w:val="center"/>
        <w:rPr>
          <w:bCs/>
          <w:color w:val="000000"/>
          <w:sz w:val="20"/>
          <w:szCs w:val="20"/>
        </w:rPr>
      </w:pPr>
    </w:p>
    <w:tbl>
      <w:tblPr>
        <w:tblW w:w="0" w:type="auto"/>
        <w:tblLook w:val="01E0" w:firstRow="1" w:lastRow="1" w:firstColumn="1" w:lastColumn="1" w:noHBand="0" w:noVBand="0"/>
      </w:tblPr>
      <w:tblGrid>
        <w:gridCol w:w="5068"/>
        <w:gridCol w:w="5069"/>
      </w:tblGrid>
      <w:tr w:rsidR="00B31423" w:rsidRPr="00B31423" w:rsidTr="00B31423">
        <w:tc>
          <w:tcPr>
            <w:tcW w:w="5068" w:type="dxa"/>
          </w:tcPr>
          <w:p w:rsidR="00B31423" w:rsidRPr="00B31423" w:rsidRDefault="00B31423" w:rsidP="00B31423">
            <w:pPr>
              <w:widowControl w:val="0"/>
              <w:tabs>
                <w:tab w:val="left" w:pos="7037"/>
              </w:tabs>
              <w:autoSpaceDE w:val="0"/>
              <w:autoSpaceDN w:val="0"/>
              <w:adjustRightInd w:val="0"/>
              <w:spacing w:line="228" w:lineRule="auto"/>
              <w:rPr>
                <w:bCs/>
                <w:color w:val="000000"/>
                <w:sz w:val="20"/>
                <w:szCs w:val="20"/>
              </w:rPr>
            </w:pPr>
            <w:r w:rsidRPr="00B31423">
              <w:rPr>
                <w:bCs/>
                <w:color w:val="000000"/>
                <w:sz w:val="20"/>
                <w:szCs w:val="20"/>
              </w:rPr>
              <w:t xml:space="preserve">г. </w:t>
            </w:r>
            <w:r w:rsidRPr="00B31423">
              <w:rPr>
                <w:bCs/>
                <w:sz w:val="20"/>
                <w:szCs w:val="20"/>
              </w:rPr>
              <w:t>Курган</w:t>
            </w:r>
          </w:p>
        </w:tc>
        <w:tc>
          <w:tcPr>
            <w:tcW w:w="5069" w:type="dxa"/>
          </w:tcPr>
          <w:p w:rsidR="00B31423" w:rsidRPr="00B31423" w:rsidRDefault="00B31423" w:rsidP="00B31423">
            <w:pPr>
              <w:widowControl w:val="0"/>
              <w:shd w:val="clear" w:color="auto" w:fill="FFFFFF"/>
              <w:tabs>
                <w:tab w:val="left" w:pos="7037"/>
              </w:tabs>
              <w:autoSpaceDE w:val="0"/>
              <w:autoSpaceDN w:val="0"/>
              <w:adjustRightInd w:val="0"/>
              <w:spacing w:line="228" w:lineRule="auto"/>
              <w:jc w:val="right"/>
              <w:rPr>
                <w:bCs/>
                <w:color w:val="000000"/>
                <w:sz w:val="20"/>
                <w:szCs w:val="20"/>
              </w:rPr>
            </w:pPr>
            <w:r w:rsidRPr="00B31423">
              <w:rPr>
                <w:bCs/>
                <w:color w:val="000000"/>
                <w:sz w:val="20"/>
                <w:szCs w:val="20"/>
              </w:rPr>
              <w:t xml:space="preserve">                     «___»____________ 20___  года</w:t>
            </w:r>
          </w:p>
        </w:tc>
      </w:tr>
    </w:tbl>
    <w:p w:rsidR="00B31423" w:rsidRPr="00B31423" w:rsidRDefault="00B31423" w:rsidP="00B31423">
      <w:pPr>
        <w:widowControl w:val="0"/>
        <w:shd w:val="clear" w:color="auto" w:fill="FFFFFF"/>
        <w:tabs>
          <w:tab w:val="left" w:pos="7037"/>
        </w:tabs>
        <w:autoSpaceDE w:val="0"/>
        <w:autoSpaceDN w:val="0"/>
        <w:adjustRightInd w:val="0"/>
        <w:spacing w:line="228" w:lineRule="auto"/>
        <w:jc w:val="center"/>
        <w:rPr>
          <w:bCs/>
          <w:color w:val="000000"/>
          <w:sz w:val="20"/>
          <w:szCs w:val="20"/>
        </w:rPr>
      </w:pP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sz w:val="20"/>
          <w:szCs w:val="20"/>
        </w:rPr>
        <w:t>Публичное акционерное общество «Сибирско-Уральская энергетическая компания»</w:t>
      </w:r>
      <w:r w:rsidRPr="00B31423">
        <w:rPr>
          <w:bCs/>
          <w:sz w:val="20"/>
          <w:szCs w:val="20"/>
        </w:rPr>
        <w:t xml:space="preserve"> (ПАО «СУЭНКО»), в лице директора Анучина Данила Ивановича, действующего на основании генеральной доверенности №01-17 от 01.11.2017г., именуемое в дальнейшем «Заказчик», с одной стороны,</w:t>
      </w:r>
      <w:r w:rsidRPr="00B31423">
        <w:rPr>
          <w:color w:val="000000"/>
          <w:sz w:val="20"/>
          <w:szCs w:val="20"/>
        </w:rPr>
        <w:t xml:space="preserve"> и _____________________________________________</w:t>
      </w:r>
      <w:r w:rsidRPr="00B31423">
        <w:rPr>
          <w:bCs/>
          <w:sz w:val="20"/>
          <w:szCs w:val="20"/>
        </w:rPr>
        <w:t>, именуемое в дальнейшем «Исполнитель», в лице ________________________________, действующей(его) на основании _______ и</w:t>
      </w:r>
      <w:r w:rsidRPr="00B31423">
        <w:rPr>
          <w:sz w:val="20"/>
          <w:szCs w:val="20"/>
        </w:rPr>
        <w:t xml:space="preserve"> Лицензии № __________ от __________ года на осуществления медицинской деятельности выданной ______________________________________</w:t>
      </w:r>
      <w:r w:rsidRPr="00B31423">
        <w:rPr>
          <w:bCs/>
          <w:sz w:val="20"/>
          <w:szCs w:val="20"/>
        </w:rPr>
        <w:t>, с другой стороны, вместе именуемые в дальнейшем «Стороны», заключили настоящий Договор о нижеследующем</w:t>
      </w:r>
      <w:r w:rsidRPr="00B31423">
        <w:rPr>
          <w:color w:val="000000"/>
          <w:sz w:val="20"/>
          <w:szCs w:val="20"/>
        </w:rPr>
        <w:t>:</w:t>
      </w: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1. Предмет Договора</w:t>
      </w:r>
    </w:p>
    <w:p w:rsidR="00B31423" w:rsidRPr="00B31423" w:rsidRDefault="00B31423" w:rsidP="00B31423">
      <w:pPr>
        <w:widowControl w:val="0"/>
        <w:shd w:val="clear" w:color="auto" w:fill="FFFFFF"/>
        <w:autoSpaceDE w:val="0"/>
        <w:autoSpaceDN w:val="0"/>
        <w:adjustRightInd w:val="0"/>
        <w:spacing w:line="228" w:lineRule="auto"/>
        <w:ind w:firstLine="567"/>
        <w:jc w:val="both"/>
        <w:rPr>
          <w:sz w:val="20"/>
          <w:szCs w:val="20"/>
        </w:rPr>
      </w:pPr>
      <w:r w:rsidRPr="00B31423">
        <w:rPr>
          <w:bCs/>
          <w:sz w:val="20"/>
          <w:szCs w:val="20"/>
        </w:rPr>
        <w:t xml:space="preserve">1.1. По настоящему Договору оказания услуг </w:t>
      </w:r>
      <w:r w:rsidRPr="00B31423">
        <w:rPr>
          <w:sz w:val="20"/>
          <w:szCs w:val="20"/>
        </w:rPr>
        <w:t>Заказчик поручает, а Исполнитель обязуется осуществлять проведение периодического медицинского осмотра работников филиала Курганские электрические сети П</w:t>
      </w:r>
      <w:r w:rsidRPr="00B31423">
        <w:rPr>
          <w:bCs/>
          <w:sz w:val="20"/>
          <w:szCs w:val="20"/>
        </w:rPr>
        <w:t>АО «СУЭНКО» в количестве 173 человека, согласно Списка персонала филиала Курганских электрических сетей ПАО «СУЭНКО» (приложение № 1)</w:t>
      </w:r>
      <w:r w:rsidRPr="00B31423">
        <w:rPr>
          <w:sz w:val="20"/>
          <w:szCs w:val="20"/>
        </w:rPr>
        <w:t xml:space="preserve">, подвергающихся воздействию вредных и неблагоприятных условий труда в порядке, определенном Приказом Министерства здравоохранения и социального развития РФ № 302н от 12 апреля </w:t>
      </w:r>
      <w:smartTag w:uri="urn:schemas-microsoft-com:office:smarttags" w:element="metricconverter">
        <w:smartTagPr>
          <w:attr w:name="ProductID" w:val="2011 г"/>
        </w:smartTagPr>
        <w:r w:rsidRPr="00B31423">
          <w:rPr>
            <w:sz w:val="20"/>
            <w:szCs w:val="20"/>
          </w:rPr>
          <w:t>2011 г</w:t>
        </w:r>
      </w:smartTag>
      <w:r w:rsidRPr="00B31423">
        <w:rPr>
          <w:sz w:val="20"/>
          <w:szCs w:val="20"/>
        </w:rPr>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по тексту – «Услуги»).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1.2. Заказчик обязуется производить оплату оказанных Услуг в соответствии с условиями настоящего Договора.</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1.3. Срок начала оказания Услуг: ___________________.     </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       Срок окончания оказания Услуг: _______________.</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1.4. Услуги оказываются в месте нахождения Исполнителя по адресу: ________________________________________________________________________________.</w:t>
      </w: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2. Цена Услуг и порядок оплаты</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2.1. </w:t>
      </w:r>
      <w:r w:rsidRPr="00B31423">
        <w:rPr>
          <w:sz w:val="20"/>
          <w:szCs w:val="20"/>
        </w:rPr>
        <w:t xml:space="preserve">Цена договора согласно Расчету стоимости медицинских услуг работников филиала Курганские электрические сети ПАО «СУЭНКО» (приложение №2), составляет _____________  (сумма прописью) руб. ____ копеек. НДС не облагается на основании  подпункта 2 пункта 2 статьи 149  Налогового кодекса Российской Федерации, часть вторая от 5 августа </w:t>
      </w:r>
      <w:smartTag w:uri="urn:schemas-microsoft-com:office:smarttags" w:element="metricconverter">
        <w:smartTagPr>
          <w:attr w:name="ProductID" w:val="2000 г"/>
        </w:smartTagPr>
        <w:r w:rsidRPr="00B31423">
          <w:rPr>
            <w:sz w:val="20"/>
            <w:szCs w:val="20"/>
          </w:rPr>
          <w:t>2000 г</w:t>
        </w:r>
      </w:smartTag>
      <w:r w:rsidRPr="00B31423">
        <w:rPr>
          <w:sz w:val="20"/>
          <w:szCs w:val="20"/>
        </w:rPr>
        <w:t>. N 117-ФЗ.</w:t>
      </w:r>
    </w:p>
    <w:p w:rsidR="00B31423" w:rsidRPr="00B31423" w:rsidRDefault="00B31423" w:rsidP="00B31423">
      <w:pPr>
        <w:widowControl w:val="0"/>
        <w:shd w:val="clear" w:color="auto" w:fill="FFFFFF"/>
        <w:tabs>
          <w:tab w:val="left" w:pos="9497"/>
        </w:tabs>
        <w:autoSpaceDE w:val="0"/>
        <w:autoSpaceDN w:val="0"/>
        <w:adjustRightInd w:val="0"/>
        <w:jc w:val="both"/>
        <w:rPr>
          <w:bCs/>
          <w:sz w:val="20"/>
          <w:szCs w:val="20"/>
        </w:rPr>
      </w:pPr>
      <w:r w:rsidRPr="00B31423">
        <w:rPr>
          <w:bCs/>
          <w:sz w:val="20"/>
          <w:szCs w:val="20"/>
        </w:rPr>
        <w:t xml:space="preserve">          2.2. Заказчик выплачивает Исполнителю аванс в размере 50 % от цены настоящего Договора в течение 10 (десяти) календарных дней с даты подписания настоящего Договора.</w:t>
      </w:r>
    </w:p>
    <w:p w:rsidR="00B31423" w:rsidRPr="00B31423" w:rsidRDefault="00B31423" w:rsidP="00B31423">
      <w:pPr>
        <w:widowControl w:val="0"/>
        <w:autoSpaceDE w:val="0"/>
        <w:autoSpaceDN w:val="0"/>
        <w:adjustRightInd w:val="0"/>
        <w:spacing w:line="228" w:lineRule="auto"/>
        <w:ind w:firstLine="567"/>
        <w:jc w:val="both"/>
        <w:rPr>
          <w:bCs/>
          <w:sz w:val="20"/>
          <w:szCs w:val="20"/>
        </w:rPr>
      </w:pPr>
      <w:r w:rsidRPr="00B31423">
        <w:rPr>
          <w:bCs/>
          <w:sz w:val="20"/>
          <w:szCs w:val="20"/>
        </w:rPr>
        <w:t>Оплата фактического объема оказанных Исполнителем Услуг осуществляется с учетом выплаченного аванса после подписания Сторонами Акта (форма Акта указывается в приложении №3 к договору) за оказанные Услуги в течение 10 (десяти) календарных дней после получения Заказчиком счета, путем перечисления Заказчиком денежных средств на расчетный счет Исполнителя, указанный в разделе 13 настоящего Договора.</w:t>
      </w:r>
    </w:p>
    <w:p w:rsidR="00B31423" w:rsidRPr="00B31423" w:rsidRDefault="00B31423" w:rsidP="00B31423">
      <w:pPr>
        <w:widowControl w:val="0"/>
        <w:shd w:val="clear" w:color="auto" w:fill="FFFFFF"/>
        <w:autoSpaceDE w:val="0"/>
        <w:autoSpaceDN w:val="0"/>
        <w:adjustRightInd w:val="0"/>
        <w:spacing w:line="228" w:lineRule="auto"/>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3. Порядок сдачи и приемки Услуг</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3.1. По завершении оказания Услуг Исполнитель в течение 5 (пяти) календарных дней представляет Заказчику Акт.</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3.2. Заказчик в течение 10 (десяти) календарных дней, с даты получения Акта,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4. Обязанности Сторон</w:t>
      </w:r>
    </w:p>
    <w:p w:rsidR="00B31423" w:rsidRPr="00B31423" w:rsidRDefault="00B31423" w:rsidP="00B31423">
      <w:pPr>
        <w:widowControl w:val="0"/>
        <w:shd w:val="clear" w:color="auto" w:fill="FFFFFF"/>
        <w:tabs>
          <w:tab w:val="left" w:pos="1134"/>
          <w:tab w:val="left" w:pos="8102"/>
        </w:tabs>
        <w:autoSpaceDE w:val="0"/>
        <w:autoSpaceDN w:val="0"/>
        <w:adjustRightInd w:val="0"/>
        <w:spacing w:line="228" w:lineRule="auto"/>
        <w:ind w:right="1" w:firstLine="567"/>
        <w:jc w:val="both"/>
        <w:rPr>
          <w:b/>
          <w:bCs/>
          <w:sz w:val="20"/>
          <w:szCs w:val="20"/>
        </w:rPr>
      </w:pPr>
      <w:r w:rsidRPr="00B31423">
        <w:rPr>
          <w:sz w:val="20"/>
          <w:szCs w:val="20"/>
        </w:rPr>
        <w:t>4.1.</w:t>
      </w:r>
      <w:r w:rsidRPr="00B31423">
        <w:rPr>
          <w:sz w:val="20"/>
          <w:szCs w:val="20"/>
        </w:rPr>
        <w:tab/>
        <w:t>Исполнитель обязан:</w:t>
      </w:r>
      <w:r w:rsidRPr="00B31423">
        <w:rPr>
          <w:sz w:val="20"/>
          <w:szCs w:val="20"/>
        </w:rPr>
        <w:tab/>
      </w:r>
    </w:p>
    <w:p w:rsidR="00B31423" w:rsidRPr="00B31423" w:rsidRDefault="00B31423" w:rsidP="00B31423">
      <w:pPr>
        <w:widowControl w:val="0"/>
        <w:autoSpaceDE w:val="0"/>
        <w:autoSpaceDN w:val="0"/>
        <w:adjustRightInd w:val="0"/>
        <w:spacing w:line="228" w:lineRule="auto"/>
        <w:ind w:right="1" w:firstLine="567"/>
        <w:jc w:val="both"/>
        <w:rPr>
          <w:sz w:val="20"/>
          <w:szCs w:val="20"/>
        </w:rPr>
      </w:pPr>
      <w:r w:rsidRPr="00B31423">
        <w:rPr>
          <w:sz w:val="20"/>
          <w:szCs w:val="20"/>
        </w:rPr>
        <w:t>4.1.1. Оказать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p>
    <w:p w:rsidR="00B31423" w:rsidRPr="00B31423" w:rsidRDefault="00B31423" w:rsidP="00B31423">
      <w:pPr>
        <w:widowControl w:val="0"/>
        <w:autoSpaceDE w:val="0"/>
        <w:autoSpaceDN w:val="0"/>
        <w:adjustRightInd w:val="0"/>
        <w:spacing w:line="228" w:lineRule="auto"/>
        <w:ind w:right="1" w:firstLine="567"/>
        <w:jc w:val="both"/>
        <w:rPr>
          <w:sz w:val="20"/>
          <w:szCs w:val="20"/>
        </w:rPr>
      </w:pPr>
      <w:r w:rsidRPr="00B31423">
        <w:rPr>
          <w:sz w:val="20"/>
          <w:szCs w:val="20"/>
        </w:rPr>
        <w:t xml:space="preserve">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 </w:t>
      </w:r>
    </w:p>
    <w:p w:rsidR="00B31423" w:rsidRPr="00B31423" w:rsidRDefault="00B31423" w:rsidP="00B31423">
      <w:pPr>
        <w:widowControl w:val="0"/>
        <w:tabs>
          <w:tab w:val="left" w:pos="1276"/>
        </w:tabs>
        <w:autoSpaceDE w:val="0"/>
        <w:autoSpaceDN w:val="0"/>
        <w:adjustRightInd w:val="0"/>
        <w:spacing w:line="228" w:lineRule="auto"/>
        <w:ind w:right="1" w:firstLine="567"/>
        <w:jc w:val="both"/>
        <w:rPr>
          <w:sz w:val="20"/>
          <w:szCs w:val="20"/>
        </w:rPr>
      </w:pPr>
      <w:r w:rsidRPr="00B31423">
        <w:rPr>
          <w:sz w:val="20"/>
          <w:szCs w:val="20"/>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B31423" w:rsidRPr="00B31423" w:rsidRDefault="00B31423" w:rsidP="00B31423">
      <w:pPr>
        <w:widowControl w:val="0"/>
        <w:shd w:val="clear" w:color="auto" w:fill="FFFFFF"/>
        <w:tabs>
          <w:tab w:val="left" w:pos="1517"/>
        </w:tabs>
        <w:autoSpaceDE w:val="0"/>
        <w:autoSpaceDN w:val="0"/>
        <w:adjustRightInd w:val="0"/>
        <w:spacing w:line="228" w:lineRule="auto"/>
        <w:ind w:right="1" w:firstLine="567"/>
        <w:jc w:val="both"/>
        <w:rPr>
          <w:sz w:val="20"/>
          <w:szCs w:val="20"/>
        </w:rPr>
      </w:pPr>
      <w:r w:rsidRPr="00B31423">
        <w:rPr>
          <w:sz w:val="20"/>
          <w:szCs w:val="20"/>
        </w:rPr>
        <w:t>4.1.4. Не передавать оригиналы или копии документов, полученные от Заказчика, третьим лицам без предварительного письменного согласия Заказчика.</w:t>
      </w:r>
    </w:p>
    <w:p w:rsidR="00B31423" w:rsidRPr="00B31423" w:rsidRDefault="00B31423" w:rsidP="00B31423">
      <w:pPr>
        <w:widowControl w:val="0"/>
        <w:tabs>
          <w:tab w:val="left" w:pos="720"/>
        </w:tabs>
        <w:autoSpaceDE w:val="0"/>
        <w:autoSpaceDN w:val="0"/>
        <w:adjustRightInd w:val="0"/>
        <w:spacing w:line="228" w:lineRule="auto"/>
        <w:ind w:right="1" w:firstLine="567"/>
        <w:jc w:val="both"/>
        <w:rPr>
          <w:sz w:val="20"/>
          <w:szCs w:val="20"/>
        </w:rPr>
      </w:pPr>
      <w:r w:rsidRPr="00B31423">
        <w:rPr>
          <w:sz w:val="20"/>
          <w:szCs w:val="20"/>
        </w:rPr>
        <w:t>4.1.5. Не нарушать прав третьих лиц, принять участие в урегулировании требований, предъявленных к Заказчику в связи с исполнением настоящего Договора.</w:t>
      </w:r>
    </w:p>
    <w:p w:rsidR="00B31423" w:rsidRPr="00B31423" w:rsidRDefault="00B31423" w:rsidP="00B31423">
      <w:pPr>
        <w:widowControl w:val="0"/>
        <w:shd w:val="clear" w:color="auto" w:fill="FFFFFF"/>
        <w:tabs>
          <w:tab w:val="left" w:pos="1358"/>
        </w:tabs>
        <w:autoSpaceDE w:val="0"/>
        <w:autoSpaceDN w:val="0"/>
        <w:adjustRightInd w:val="0"/>
        <w:spacing w:line="228" w:lineRule="auto"/>
        <w:ind w:right="1" w:firstLine="567"/>
        <w:jc w:val="both"/>
        <w:rPr>
          <w:b/>
          <w:bCs/>
          <w:sz w:val="20"/>
          <w:szCs w:val="20"/>
        </w:rPr>
      </w:pPr>
      <w:r w:rsidRPr="00B31423">
        <w:rPr>
          <w:sz w:val="20"/>
          <w:szCs w:val="20"/>
        </w:rPr>
        <w:t>4.2.</w:t>
      </w:r>
      <w:r w:rsidRPr="00B31423">
        <w:rPr>
          <w:sz w:val="20"/>
          <w:szCs w:val="20"/>
        </w:rPr>
        <w:tab/>
        <w:t>Заказчик обязан:</w:t>
      </w:r>
    </w:p>
    <w:p w:rsidR="00B31423" w:rsidRPr="00B31423" w:rsidRDefault="00B31423" w:rsidP="00B31423">
      <w:pPr>
        <w:widowControl w:val="0"/>
        <w:numPr>
          <w:ilvl w:val="0"/>
          <w:numId w:val="42"/>
        </w:numPr>
        <w:shd w:val="clear" w:color="auto" w:fill="FFFFFF"/>
        <w:tabs>
          <w:tab w:val="left" w:pos="1498"/>
        </w:tabs>
        <w:autoSpaceDE w:val="0"/>
        <w:autoSpaceDN w:val="0"/>
        <w:adjustRightInd w:val="0"/>
        <w:spacing w:line="228" w:lineRule="auto"/>
        <w:ind w:right="1" w:firstLine="567"/>
        <w:jc w:val="both"/>
        <w:rPr>
          <w:sz w:val="20"/>
          <w:szCs w:val="20"/>
        </w:rPr>
      </w:pPr>
      <w:r w:rsidRPr="00B31423">
        <w:rPr>
          <w:sz w:val="20"/>
          <w:szCs w:val="20"/>
        </w:rPr>
        <w:t>Передавать Исполнителю необходимую для оказания Услуг информацию и документацию.</w:t>
      </w:r>
    </w:p>
    <w:p w:rsidR="00B31423" w:rsidRPr="00B31423" w:rsidRDefault="00B31423" w:rsidP="00B31423">
      <w:pPr>
        <w:widowControl w:val="0"/>
        <w:numPr>
          <w:ilvl w:val="0"/>
          <w:numId w:val="42"/>
        </w:numPr>
        <w:shd w:val="clear" w:color="auto" w:fill="FFFFFF"/>
        <w:tabs>
          <w:tab w:val="left" w:pos="1498"/>
        </w:tabs>
        <w:autoSpaceDE w:val="0"/>
        <w:autoSpaceDN w:val="0"/>
        <w:adjustRightInd w:val="0"/>
        <w:spacing w:line="228" w:lineRule="auto"/>
        <w:ind w:right="1" w:firstLine="567"/>
        <w:jc w:val="both"/>
        <w:rPr>
          <w:sz w:val="20"/>
          <w:szCs w:val="20"/>
        </w:rPr>
      </w:pPr>
      <w:r w:rsidRPr="00B31423">
        <w:rPr>
          <w:sz w:val="20"/>
          <w:szCs w:val="20"/>
        </w:rPr>
        <w:t xml:space="preserve"> Принять и оплатить Услуги в установленный срок в соответствии с условиями настоящего Договора.</w:t>
      </w:r>
    </w:p>
    <w:p w:rsidR="00B31423" w:rsidRPr="00B31423" w:rsidRDefault="00B31423" w:rsidP="00B31423">
      <w:pPr>
        <w:widowControl w:val="0"/>
        <w:shd w:val="clear" w:color="auto" w:fill="FFFFFF"/>
        <w:tabs>
          <w:tab w:val="left" w:pos="1498"/>
        </w:tabs>
        <w:autoSpaceDE w:val="0"/>
        <w:autoSpaceDN w:val="0"/>
        <w:adjustRightInd w:val="0"/>
        <w:spacing w:line="228" w:lineRule="auto"/>
        <w:ind w:right="1" w:firstLine="567"/>
        <w:jc w:val="both"/>
        <w:rPr>
          <w:b/>
          <w:bCs/>
          <w:sz w:val="20"/>
          <w:szCs w:val="20"/>
        </w:rPr>
      </w:pPr>
      <w:r w:rsidRPr="00B31423">
        <w:rPr>
          <w:sz w:val="20"/>
          <w:szCs w:val="20"/>
        </w:rPr>
        <w:t>4.2.3. Оплатить произведенные до дня получения Исполнителем уведомления о расторжении настоящего Договора услуги, фактически оказанные  Исполнителем до дня получения уведомления о расторжении договора.</w:t>
      </w:r>
    </w:p>
    <w:p w:rsidR="00B31423" w:rsidRPr="00B31423" w:rsidRDefault="00B31423" w:rsidP="00B31423">
      <w:pPr>
        <w:widowControl w:val="0"/>
        <w:shd w:val="clear" w:color="auto" w:fill="FFFFFF"/>
        <w:tabs>
          <w:tab w:val="left" w:pos="1498"/>
        </w:tabs>
        <w:autoSpaceDE w:val="0"/>
        <w:autoSpaceDN w:val="0"/>
        <w:adjustRightInd w:val="0"/>
        <w:spacing w:line="228" w:lineRule="auto"/>
        <w:ind w:right="1" w:firstLine="567"/>
        <w:jc w:val="both"/>
        <w:rPr>
          <w:sz w:val="20"/>
          <w:szCs w:val="20"/>
        </w:rPr>
      </w:pPr>
      <w:r w:rsidRPr="00B31423">
        <w:rPr>
          <w:sz w:val="20"/>
          <w:szCs w:val="20"/>
        </w:rPr>
        <w:lastRenderedPageBreak/>
        <w:t xml:space="preserve">4.2.4. Направить Исполнителю списки работников Заказчика, подлежащих обязательному осмотру, предусмотренным настоящим договором, с указанием фамилии, имени, отчества работника, его профессии и должности. </w:t>
      </w:r>
    </w:p>
    <w:p w:rsidR="00B31423" w:rsidRPr="00B31423" w:rsidRDefault="00B31423" w:rsidP="00B31423">
      <w:pPr>
        <w:widowControl w:val="0"/>
        <w:shd w:val="clear" w:color="auto" w:fill="FFFFFF"/>
        <w:tabs>
          <w:tab w:val="num" w:pos="993"/>
          <w:tab w:val="left" w:pos="1498"/>
        </w:tabs>
        <w:autoSpaceDE w:val="0"/>
        <w:autoSpaceDN w:val="0"/>
        <w:adjustRightInd w:val="0"/>
        <w:spacing w:line="228" w:lineRule="auto"/>
        <w:ind w:right="-117" w:firstLine="567"/>
        <w:jc w:val="both"/>
        <w:rPr>
          <w:sz w:val="20"/>
          <w:szCs w:val="20"/>
        </w:rPr>
      </w:pPr>
      <w:r w:rsidRPr="00B31423">
        <w:rPr>
          <w:sz w:val="20"/>
          <w:szCs w:val="20"/>
        </w:rPr>
        <w:t xml:space="preserve">4.3. Ни одна из Сторон по настоящему Договору не может передавать свои права и обязанности по нему третьим лицам без письменного согласия на это другой Стороны.       </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5. Конфиденциальность</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5.1. Стороны обязаны сохранять конфиденциальность информации, полученной в ходе исполнения настоящего Договора.</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6. Ответственность Сторон</w:t>
      </w:r>
    </w:p>
    <w:p w:rsidR="00B31423" w:rsidRPr="00B31423" w:rsidRDefault="00B31423" w:rsidP="00B31423">
      <w:pPr>
        <w:widowControl w:val="0"/>
        <w:shd w:val="clear" w:color="auto" w:fill="FFFFFF"/>
        <w:autoSpaceDE w:val="0"/>
        <w:autoSpaceDN w:val="0"/>
        <w:adjustRightInd w:val="0"/>
        <w:spacing w:line="228" w:lineRule="auto"/>
        <w:ind w:firstLine="720"/>
        <w:jc w:val="both"/>
        <w:rPr>
          <w:bCs/>
          <w:sz w:val="20"/>
          <w:szCs w:val="20"/>
        </w:rPr>
      </w:pPr>
      <w:r w:rsidRPr="00B31423">
        <w:rPr>
          <w:bCs/>
          <w:sz w:val="20"/>
          <w:szCs w:val="2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31423" w:rsidRPr="00B31423" w:rsidRDefault="00B31423" w:rsidP="00B31423">
      <w:pPr>
        <w:widowControl w:val="0"/>
        <w:shd w:val="clear" w:color="auto" w:fill="FFFFFF"/>
        <w:autoSpaceDE w:val="0"/>
        <w:autoSpaceDN w:val="0"/>
        <w:adjustRightInd w:val="0"/>
        <w:spacing w:line="228" w:lineRule="auto"/>
        <w:jc w:val="center"/>
        <w:rPr>
          <w:b/>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7. Обстоятельства непреодолимой силы</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7.2. Свидетельство, выданное </w:t>
      </w:r>
      <w:proofErr w:type="spellStart"/>
      <w:r w:rsidRPr="00B31423">
        <w:rPr>
          <w:bCs/>
          <w:sz w:val="20"/>
          <w:szCs w:val="20"/>
        </w:rPr>
        <w:t>торгово</w:t>
      </w:r>
      <w:proofErr w:type="spellEnd"/>
      <w:r w:rsidRPr="00B31423">
        <w:rPr>
          <w:bCs/>
          <w:sz w:val="20"/>
          <w:szCs w:val="20"/>
        </w:rPr>
        <w:t xml:space="preserve">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8. Разрешение споров</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Курганской области.</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sz w:val="20"/>
          <w:szCs w:val="20"/>
        </w:rPr>
      </w:pPr>
      <w:r w:rsidRPr="00B31423">
        <w:rPr>
          <w:b/>
          <w:sz w:val="20"/>
          <w:szCs w:val="20"/>
        </w:rPr>
        <w:t>9.</w:t>
      </w:r>
      <w:r w:rsidRPr="00B31423">
        <w:rPr>
          <w:b/>
          <w:bCs/>
          <w:sz w:val="20"/>
          <w:szCs w:val="20"/>
        </w:rPr>
        <w:t xml:space="preserve">  </w:t>
      </w:r>
      <w:r w:rsidRPr="00B31423">
        <w:rPr>
          <w:b/>
          <w:sz w:val="20"/>
          <w:szCs w:val="20"/>
        </w:rPr>
        <w:t xml:space="preserve">Порядок внесения изменений, дополнений </w:t>
      </w: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в Договор и его расторжения</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bCs/>
          <w:sz w:val="20"/>
          <w:szCs w:val="20"/>
        </w:rPr>
      </w:pPr>
      <w:r w:rsidRPr="00B31423">
        <w:rPr>
          <w:b/>
          <w:sz w:val="20"/>
          <w:szCs w:val="20"/>
        </w:rPr>
        <w:t>10.</w:t>
      </w:r>
      <w:r w:rsidRPr="00B31423">
        <w:rPr>
          <w:b/>
          <w:bCs/>
          <w:sz w:val="20"/>
          <w:szCs w:val="20"/>
        </w:rPr>
        <w:t xml:space="preserve"> </w:t>
      </w:r>
      <w:r w:rsidRPr="00B31423">
        <w:rPr>
          <w:b/>
          <w:sz w:val="20"/>
          <w:szCs w:val="20"/>
        </w:rPr>
        <w:t>Срок действия Договора</w:t>
      </w:r>
    </w:p>
    <w:p w:rsidR="00B31423" w:rsidRPr="00B31423" w:rsidRDefault="00B31423" w:rsidP="00B31423">
      <w:pPr>
        <w:widowControl w:val="0"/>
        <w:autoSpaceDE w:val="0"/>
        <w:autoSpaceDN w:val="0"/>
        <w:adjustRightInd w:val="0"/>
        <w:spacing w:line="228" w:lineRule="auto"/>
        <w:ind w:firstLine="567"/>
        <w:jc w:val="both"/>
        <w:rPr>
          <w:bCs/>
          <w:sz w:val="20"/>
          <w:szCs w:val="20"/>
        </w:rPr>
      </w:pPr>
      <w:r w:rsidRPr="00B31423">
        <w:rPr>
          <w:bCs/>
          <w:sz w:val="20"/>
          <w:szCs w:val="20"/>
        </w:rPr>
        <w:t xml:space="preserve">10.1. Настоящий Договор вступает в силу </w:t>
      </w:r>
      <w:r w:rsidRPr="00B31423">
        <w:rPr>
          <w:bCs/>
          <w:sz w:val="20"/>
          <w:szCs w:val="20"/>
          <w:lang w:val="en-US"/>
        </w:rPr>
        <w:t>c</w:t>
      </w:r>
      <w:r w:rsidRPr="00B31423">
        <w:rPr>
          <w:bCs/>
          <w:sz w:val="20"/>
          <w:szCs w:val="20"/>
        </w:rPr>
        <w:t xml:space="preserve"> момента подписания настоящего Договора и действует по 31 декабря 2018 года (включительно). В части расчетов до полного исполнения обязательств Сторонами.</w:t>
      </w:r>
    </w:p>
    <w:p w:rsidR="00B31423" w:rsidRPr="00B31423" w:rsidRDefault="00B31423" w:rsidP="00B31423">
      <w:pPr>
        <w:widowControl w:val="0"/>
        <w:shd w:val="clear" w:color="auto" w:fill="FFFFFF"/>
        <w:autoSpaceDE w:val="0"/>
        <w:autoSpaceDN w:val="0"/>
        <w:adjustRightInd w:val="0"/>
        <w:spacing w:line="228" w:lineRule="auto"/>
        <w:jc w:val="center"/>
        <w:rPr>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sz w:val="20"/>
          <w:szCs w:val="20"/>
        </w:rPr>
      </w:pPr>
      <w:r w:rsidRPr="00B31423">
        <w:rPr>
          <w:b/>
          <w:sz w:val="20"/>
          <w:szCs w:val="20"/>
        </w:rPr>
        <w:t>11. Прочие условия</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11.2.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со дня расторжения настоящего Договора.</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11.3. Все приложения к настоящему Договору являются его неотъемлемыми частями.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11.4. Все вопросы, не предусмотренные настоящим Договором, регулируются законодательством Российской </w:t>
      </w:r>
      <w:r w:rsidRPr="00B31423">
        <w:rPr>
          <w:bCs/>
          <w:sz w:val="20"/>
          <w:szCs w:val="20"/>
        </w:rPr>
        <w:lastRenderedPageBreak/>
        <w:t>Федерации.</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11.5. Настоящий Договор составлен в двух экземплярах, имеющих одинаковую силу, по одному для каждой </w:t>
      </w:r>
    </w:p>
    <w:p w:rsidR="00B31423" w:rsidRPr="00B31423" w:rsidRDefault="00B31423" w:rsidP="00B31423">
      <w:pPr>
        <w:widowControl w:val="0"/>
        <w:shd w:val="clear" w:color="auto" w:fill="FFFFFF"/>
        <w:autoSpaceDE w:val="0"/>
        <w:autoSpaceDN w:val="0"/>
        <w:adjustRightInd w:val="0"/>
        <w:spacing w:line="228" w:lineRule="auto"/>
        <w:ind w:firstLine="567"/>
        <w:jc w:val="both"/>
        <w:rPr>
          <w:bCs/>
          <w:sz w:val="20"/>
          <w:szCs w:val="20"/>
        </w:rPr>
      </w:pPr>
    </w:p>
    <w:p w:rsidR="00B31423" w:rsidRDefault="00B31423" w:rsidP="00B31423">
      <w:pPr>
        <w:widowControl w:val="0"/>
        <w:shd w:val="clear" w:color="auto" w:fill="FFFFFF"/>
        <w:autoSpaceDE w:val="0"/>
        <w:autoSpaceDN w:val="0"/>
        <w:adjustRightInd w:val="0"/>
        <w:spacing w:line="228" w:lineRule="auto"/>
        <w:ind w:firstLine="567"/>
        <w:jc w:val="both"/>
        <w:rPr>
          <w:bCs/>
          <w:sz w:val="20"/>
          <w:szCs w:val="20"/>
        </w:rPr>
      </w:pPr>
      <w:r w:rsidRPr="00B31423">
        <w:rPr>
          <w:bCs/>
          <w:sz w:val="20"/>
          <w:szCs w:val="20"/>
        </w:rPr>
        <w:t xml:space="preserve">                                                   </w:t>
      </w:r>
    </w:p>
    <w:p w:rsidR="00B31423" w:rsidRPr="00B31423" w:rsidRDefault="00B31423" w:rsidP="00B31423">
      <w:pPr>
        <w:widowControl w:val="0"/>
        <w:shd w:val="clear" w:color="auto" w:fill="FFFFFF"/>
        <w:autoSpaceDE w:val="0"/>
        <w:autoSpaceDN w:val="0"/>
        <w:adjustRightInd w:val="0"/>
        <w:spacing w:line="228" w:lineRule="auto"/>
        <w:ind w:firstLine="567"/>
        <w:jc w:val="center"/>
        <w:rPr>
          <w:b/>
          <w:bCs/>
          <w:sz w:val="20"/>
          <w:szCs w:val="20"/>
        </w:rPr>
      </w:pPr>
      <w:r w:rsidRPr="00B31423">
        <w:rPr>
          <w:b/>
          <w:bCs/>
          <w:sz w:val="20"/>
          <w:szCs w:val="20"/>
        </w:rPr>
        <w:t>12.Приложения</w:t>
      </w:r>
    </w:p>
    <w:p w:rsidR="00B31423" w:rsidRPr="00B31423" w:rsidRDefault="00B31423" w:rsidP="00B31423">
      <w:pPr>
        <w:widowControl w:val="0"/>
        <w:shd w:val="clear" w:color="auto" w:fill="FFFFFF"/>
        <w:autoSpaceDE w:val="0"/>
        <w:autoSpaceDN w:val="0"/>
        <w:adjustRightInd w:val="0"/>
        <w:spacing w:line="228" w:lineRule="auto"/>
        <w:jc w:val="both"/>
        <w:rPr>
          <w:bCs/>
          <w:sz w:val="20"/>
          <w:szCs w:val="20"/>
        </w:rPr>
      </w:pPr>
      <w:r w:rsidRPr="00B31423">
        <w:rPr>
          <w:bCs/>
          <w:sz w:val="20"/>
          <w:szCs w:val="20"/>
        </w:rPr>
        <w:t>Приложение № 1: Список персонала филиала Курганских электрических сетей ПАО «СУЭНКО» на __ листах.</w:t>
      </w:r>
    </w:p>
    <w:p w:rsidR="00B31423" w:rsidRPr="00B31423" w:rsidRDefault="00B31423" w:rsidP="00B31423">
      <w:pPr>
        <w:widowControl w:val="0"/>
        <w:shd w:val="clear" w:color="auto" w:fill="FFFFFF"/>
        <w:autoSpaceDE w:val="0"/>
        <w:autoSpaceDN w:val="0"/>
        <w:adjustRightInd w:val="0"/>
        <w:spacing w:line="228" w:lineRule="auto"/>
        <w:jc w:val="both"/>
        <w:rPr>
          <w:bCs/>
          <w:sz w:val="20"/>
          <w:szCs w:val="20"/>
        </w:rPr>
      </w:pPr>
      <w:r w:rsidRPr="00B31423">
        <w:rPr>
          <w:bCs/>
          <w:sz w:val="20"/>
          <w:szCs w:val="20"/>
        </w:rPr>
        <w:t xml:space="preserve">Приложение № 2: </w:t>
      </w:r>
      <w:r w:rsidRPr="00B31423">
        <w:rPr>
          <w:sz w:val="20"/>
          <w:szCs w:val="20"/>
        </w:rPr>
        <w:t>Расчет стоимости медицинских услуг на __ листе</w:t>
      </w:r>
      <w:r w:rsidRPr="00B31423">
        <w:rPr>
          <w:bCs/>
          <w:sz w:val="20"/>
          <w:szCs w:val="20"/>
        </w:rPr>
        <w:t>.</w:t>
      </w:r>
    </w:p>
    <w:p w:rsidR="00B31423" w:rsidRPr="00B31423" w:rsidRDefault="00B31423" w:rsidP="00B31423">
      <w:pPr>
        <w:widowControl w:val="0"/>
        <w:shd w:val="clear" w:color="auto" w:fill="FFFFFF"/>
        <w:autoSpaceDE w:val="0"/>
        <w:autoSpaceDN w:val="0"/>
        <w:adjustRightInd w:val="0"/>
        <w:spacing w:line="228" w:lineRule="auto"/>
        <w:jc w:val="both"/>
        <w:rPr>
          <w:bCs/>
          <w:sz w:val="20"/>
          <w:szCs w:val="20"/>
        </w:rPr>
      </w:pPr>
      <w:r w:rsidRPr="00B31423">
        <w:rPr>
          <w:bCs/>
          <w:sz w:val="20"/>
          <w:szCs w:val="20"/>
        </w:rPr>
        <w:t>Приложение №3: Форма акта на 1 листе.</w:t>
      </w:r>
    </w:p>
    <w:p w:rsidR="00B31423" w:rsidRPr="00B31423" w:rsidRDefault="00B31423" w:rsidP="00B31423">
      <w:pPr>
        <w:widowControl w:val="0"/>
        <w:shd w:val="clear" w:color="auto" w:fill="FFFFFF"/>
        <w:autoSpaceDE w:val="0"/>
        <w:autoSpaceDN w:val="0"/>
        <w:adjustRightInd w:val="0"/>
        <w:spacing w:line="228" w:lineRule="auto"/>
        <w:jc w:val="center"/>
        <w:rPr>
          <w:caps/>
          <w:sz w:val="20"/>
          <w:szCs w:val="20"/>
        </w:rPr>
      </w:pPr>
    </w:p>
    <w:p w:rsidR="00B31423" w:rsidRPr="00B31423" w:rsidRDefault="00B31423" w:rsidP="00B31423">
      <w:pPr>
        <w:widowControl w:val="0"/>
        <w:shd w:val="clear" w:color="auto" w:fill="FFFFFF"/>
        <w:autoSpaceDE w:val="0"/>
        <w:autoSpaceDN w:val="0"/>
        <w:adjustRightInd w:val="0"/>
        <w:spacing w:line="228" w:lineRule="auto"/>
        <w:jc w:val="center"/>
        <w:rPr>
          <w:b/>
          <w:sz w:val="20"/>
          <w:szCs w:val="20"/>
        </w:rPr>
      </w:pPr>
      <w:r w:rsidRPr="00B31423">
        <w:rPr>
          <w:b/>
          <w:sz w:val="20"/>
          <w:szCs w:val="20"/>
        </w:rPr>
        <w:t>13. Юридические адреса и платежные реквизиты Сторон</w:t>
      </w:r>
    </w:p>
    <w:p w:rsidR="00B31423" w:rsidRPr="00B31423" w:rsidRDefault="00B31423" w:rsidP="00B31423">
      <w:pPr>
        <w:widowControl w:val="0"/>
        <w:shd w:val="clear" w:color="auto" w:fill="FFFFFF"/>
        <w:autoSpaceDE w:val="0"/>
        <w:autoSpaceDN w:val="0"/>
        <w:adjustRightInd w:val="0"/>
        <w:spacing w:line="228" w:lineRule="auto"/>
        <w:rPr>
          <w:bCs/>
          <w:sz w:val="20"/>
          <w:szCs w:val="20"/>
        </w:rPr>
      </w:pPr>
      <w:r w:rsidRPr="00B31423">
        <w:rPr>
          <w:bCs/>
          <w:sz w:val="20"/>
          <w:szCs w:val="20"/>
        </w:rPr>
        <w:t>«ЗАКАЗЧИК»: П</w:t>
      </w:r>
      <w:r w:rsidRPr="00B31423">
        <w:rPr>
          <w:sz w:val="20"/>
          <w:szCs w:val="20"/>
        </w:rPr>
        <w:t>АО «СУЭНКО»</w:t>
      </w:r>
    </w:p>
    <w:p w:rsidR="00B31423" w:rsidRPr="00B31423" w:rsidRDefault="00B31423" w:rsidP="00B31423">
      <w:pPr>
        <w:widowControl w:val="0"/>
        <w:autoSpaceDE w:val="0"/>
        <w:autoSpaceDN w:val="0"/>
        <w:adjustRightInd w:val="0"/>
        <w:jc w:val="both"/>
        <w:rPr>
          <w:bCs/>
          <w:sz w:val="20"/>
          <w:szCs w:val="20"/>
        </w:rPr>
      </w:pPr>
      <w:r w:rsidRPr="00B31423">
        <w:rPr>
          <w:bCs/>
          <w:sz w:val="20"/>
          <w:szCs w:val="20"/>
        </w:rPr>
        <w:t>Адрес: 625023, Российская Федерация, Тюменская область, г. Тюмень, ул. Одесская, 27</w:t>
      </w:r>
    </w:p>
    <w:p w:rsidR="00B31423" w:rsidRPr="00B31423" w:rsidRDefault="00B31423" w:rsidP="00B31423">
      <w:pPr>
        <w:widowControl w:val="0"/>
        <w:autoSpaceDE w:val="0"/>
        <w:autoSpaceDN w:val="0"/>
        <w:adjustRightInd w:val="0"/>
        <w:jc w:val="both"/>
        <w:rPr>
          <w:bCs/>
          <w:sz w:val="20"/>
          <w:szCs w:val="20"/>
        </w:rPr>
      </w:pPr>
      <w:r w:rsidRPr="00B31423">
        <w:rPr>
          <w:bCs/>
          <w:sz w:val="20"/>
          <w:szCs w:val="20"/>
        </w:rPr>
        <w:t>ИНН/ КПП:7205011944/720350001</w:t>
      </w:r>
    </w:p>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ОГРН 1027201233620</w:t>
      </w:r>
    </w:p>
    <w:p w:rsidR="00B31423" w:rsidRPr="00B31423" w:rsidRDefault="00B31423" w:rsidP="00B31423">
      <w:pPr>
        <w:widowControl w:val="0"/>
        <w:autoSpaceDE w:val="0"/>
        <w:autoSpaceDN w:val="0"/>
        <w:adjustRightInd w:val="0"/>
        <w:spacing w:line="228" w:lineRule="auto"/>
        <w:jc w:val="both"/>
        <w:rPr>
          <w:bCs/>
          <w:sz w:val="20"/>
          <w:szCs w:val="20"/>
        </w:rPr>
      </w:pPr>
      <w:r w:rsidRPr="00B31423">
        <w:rPr>
          <w:bCs/>
          <w:sz w:val="20"/>
          <w:szCs w:val="20"/>
        </w:rPr>
        <w:t>КПП филиала Курганские электрические сети - КПП 450143003</w:t>
      </w:r>
    </w:p>
    <w:p w:rsidR="00B31423" w:rsidRPr="00B31423" w:rsidRDefault="00B31423" w:rsidP="00B31423">
      <w:pPr>
        <w:widowControl w:val="0"/>
        <w:autoSpaceDE w:val="0"/>
        <w:autoSpaceDN w:val="0"/>
        <w:adjustRightInd w:val="0"/>
        <w:spacing w:line="228" w:lineRule="auto"/>
        <w:jc w:val="both"/>
        <w:rPr>
          <w:bCs/>
          <w:sz w:val="20"/>
          <w:szCs w:val="20"/>
        </w:rPr>
      </w:pPr>
      <w:r w:rsidRPr="00B31423">
        <w:rPr>
          <w:bCs/>
          <w:sz w:val="20"/>
          <w:szCs w:val="20"/>
        </w:rPr>
        <w:t>Р/</w:t>
      </w:r>
      <w:proofErr w:type="spellStart"/>
      <w:r w:rsidRPr="00B31423">
        <w:rPr>
          <w:bCs/>
          <w:sz w:val="20"/>
          <w:szCs w:val="20"/>
        </w:rPr>
        <w:t>сч</w:t>
      </w:r>
      <w:proofErr w:type="spellEnd"/>
      <w:r w:rsidRPr="00B31423">
        <w:rPr>
          <w:bCs/>
          <w:sz w:val="20"/>
          <w:szCs w:val="20"/>
        </w:rPr>
        <w:t>.: 40702810000080000112 в Курганском филиале АО КБ «</w:t>
      </w:r>
      <w:r w:rsidRPr="00B31423">
        <w:rPr>
          <w:bCs/>
          <w:caps/>
          <w:sz w:val="20"/>
          <w:szCs w:val="20"/>
        </w:rPr>
        <w:t>Агропромкредит</w:t>
      </w:r>
      <w:r w:rsidRPr="00B31423">
        <w:rPr>
          <w:bCs/>
          <w:sz w:val="20"/>
          <w:szCs w:val="20"/>
        </w:rPr>
        <w:t>» г. Курган</w:t>
      </w:r>
    </w:p>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К/с.: 30101810800000000879, БИК 043735879</w:t>
      </w: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shd w:val="clear" w:color="auto" w:fill="FFFFFF"/>
        <w:autoSpaceDE w:val="0"/>
        <w:autoSpaceDN w:val="0"/>
        <w:adjustRightInd w:val="0"/>
        <w:spacing w:line="228" w:lineRule="auto"/>
        <w:rPr>
          <w:bCs/>
          <w:sz w:val="20"/>
          <w:szCs w:val="20"/>
        </w:rPr>
      </w:pPr>
      <w:r w:rsidRPr="00B31423">
        <w:rPr>
          <w:bCs/>
          <w:sz w:val="20"/>
          <w:szCs w:val="20"/>
        </w:rPr>
        <w:t xml:space="preserve">«ИСПОЛНИТЕЛЬ»: </w:t>
      </w:r>
    </w:p>
    <w:p w:rsidR="00B31423" w:rsidRPr="00B31423" w:rsidRDefault="00B31423" w:rsidP="00B31423">
      <w:pPr>
        <w:widowControl w:val="0"/>
        <w:shd w:val="clear" w:color="auto" w:fill="FFFFFF"/>
        <w:autoSpaceDE w:val="0"/>
        <w:autoSpaceDN w:val="0"/>
        <w:adjustRightInd w:val="0"/>
        <w:spacing w:line="228" w:lineRule="auto"/>
        <w:rPr>
          <w:bCs/>
          <w:sz w:val="20"/>
          <w:szCs w:val="20"/>
        </w:rPr>
      </w:pPr>
    </w:p>
    <w:p w:rsidR="00B31423" w:rsidRPr="00CA13B8" w:rsidRDefault="00B31423" w:rsidP="00B31423">
      <w:pPr>
        <w:widowControl w:val="0"/>
        <w:autoSpaceDE w:val="0"/>
        <w:autoSpaceDN w:val="0"/>
        <w:adjustRightInd w:val="0"/>
        <w:spacing w:line="228" w:lineRule="auto"/>
        <w:jc w:val="center"/>
        <w:rPr>
          <w:b/>
          <w:bCs/>
          <w:sz w:val="20"/>
          <w:szCs w:val="20"/>
        </w:rPr>
      </w:pPr>
      <w:r w:rsidRPr="00CA13B8">
        <w:rPr>
          <w:b/>
          <w:bCs/>
          <w:sz w:val="20"/>
          <w:szCs w:val="20"/>
        </w:rPr>
        <w:t>Подписи Сторон:</w:t>
      </w:r>
    </w:p>
    <w:p w:rsidR="00B31423" w:rsidRPr="00B31423" w:rsidRDefault="00B31423" w:rsidP="00B31423">
      <w:pPr>
        <w:widowControl w:val="0"/>
        <w:autoSpaceDE w:val="0"/>
        <w:autoSpaceDN w:val="0"/>
        <w:adjustRightInd w:val="0"/>
        <w:spacing w:line="228" w:lineRule="auto"/>
        <w:rPr>
          <w:bCs/>
          <w:sz w:val="20"/>
          <w:szCs w:val="20"/>
        </w:rPr>
      </w:pPr>
    </w:p>
    <w:tbl>
      <w:tblPr>
        <w:tblW w:w="0" w:type="auto"/>
        <w:tblLook w:val="01E0" w:firstRow="1" w:lastRow="1" w:firstColumn="1" w:lastColumn="1" w:noHBand="0" w:noVBand="0"/>
      </w:tblPr>
      <w:tblGrid>
        <w:gridCol w:w="5068"/>
        <w:gridCol w:w="5069"/>
      </w:tblGrid>
      <w:tr w:rsidR="00B31423" w:rsidRPr="00B31423" w:rsidTr="00B31423">
        <w:tc>
          <w:tcPr>
            <w:tcW w:w="5068" w:type="dxa"/>
          </w:tcPr>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 xml:space="preserve">От «ЗАКАЗЧИКА»:         </w:t>
            </w:r>
          </w:p>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 xml:space="preserve">Директор ПАО «СУЭНКО»  </w:t>
            </w: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 xml:space="preserve">___________________ </w:t>
            </w:r>
            <w:proofErr w:type="spellStart"/>
            <w:r w:rsidRPr="00B31423">
              <w:rPr>
                <w:bCs/>
                <w:sz w:val="20"/>
                <w:szCs w:val="20"/>
              </w:rPr>
              <w:t>Д.И.Анучин</w:t>
            </w:r>
            <w:proofErr w:type="spellEnd"/>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rPr>
                <w:bCs/>
                <w:sz w:val="20"/>
                <w:szCs w:val="20"/>
              </w:rPr>
            </w:pPr>
            <w:proofErr w:type="spellStart"/>
            <w:r w:rsidRPr="00B31423">
              <w:rPr>
                <w:bCs/>
                <w:sz w:val="20"/>
                <w:szCs w:val="20"/>
              </w:rPr>
              <w:t>м.п</w:t>
            </w:r>
            <w:proofErr w:type="spellEnd"/>
            <w:r w:rsidRPr="00B31423">
              <w:rPr>
                <w:bCs/>
                <w:sz w:val="20"/>
                <w:szCs w:val="20"/>
              </w:rPr>
              <w:t xml:space="preserve">.                                              </w:t>
            </w:r>
          </w:p>
        </w:tc>
        <w:tc>
          <w:tcPr>
            <w:tcW w:w="5069" w:type="dxa"/>
          </w:tcPr>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 xml:space="preserve">      От «ИСПОЛНИТЕЛЯ»: </w:t>
            </w: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jc w:val="both"/>
              <w:rPr>
                <w:bCs/>
                <w:sz w:val="20"/>
                <w:szCs w:val="20"/>
              </w:rPr>
            </w:pPr>
          </w:p>
          <w:p w:rsidR="00B31423" w:rsidRPr="00B31423" w:rsidRDefault="00B31423" w:rsidP="00B31423">
            <w:pPr>
              <w:widowControl w:val="0"/>
              <w:autoSpaceDE w:val="0"/>
              <w:autoSpaceDN w:val="0"/>
              <w:adjustRightInd w:val="0"/>
              <w:spacing w:line="228" w:lineRule="auto"/>
              <w:jc w:val="both"/>
              <w:rPr>
                <w:bCs/>
                <w:sz w:val="20"/>
                <w:szCs w:val="20"/>
              </w:rPr>
            </w:pPr>
          </w:p>
          <w:p w:rsidR="00B31423" w:rsidRPr="00B31423" w:rsidRDefault="00B31423" w:rsidP="00B31423">
            <w:pPr>
              <w:widowControl w:val="0"/>
              <w:autoSpaceDE w:val="0"/>
              <w:autoSpaceDN w:val="0"/>
              <w:adjustRightInd w:val="0"/>
              <w:spacing w:line="228" w:lineRule="auto"/>
              <w:jc w:val="both"/>
              <w:rPr>
                <w:bCs/>
                <w:sz w:val="20"/>
                <w:szCs w:val="20"/>
              </w:rPr>
            </w:pPr>
            <w:r w:rsidRPr="00B31423">
              <w:rPr>
                <w:bCs/>
                <w:sz w:val="20"/>
                <w:szCs w:val="20"/>
              </w:rPr>
              <w:t xml:space="preserve">       ___________________ </w:t>
            </w:r>
          </w:p>
          <w:p w:rsidR="00B31423" w:rsidRPr="00B31423" w:rsidRDefault="00B31423" w:rsidP="00B31423">
            <w:pPr>
              <w:widowControl w:val="0"/>
              <w:autoSpaceDE w:val="0"/>
              <w:autoSpaceDN w:val="0"/>
              <w:adjustRightInd w:val="0"/>
              <w:spacing w:line="228" w:lineRule="auto"/>
              <w:rPr>
                <w:bCs/>
                <w:sz w:val="20"/>
                <w:szCs w:val="20"/>
              </w:rPr>
            </w:pPr>
          </w:p>
          <w:p w:rsidR="00B31423" w:rsidRPr="00B31423" w:rsidRDefault="00B31423" w:rsidP="00B31423">
            <w:pPr>
              <w:widowControl w:val="0"/>
              <w:autoSpaceDE w:val="0"/>
              <w:autoSpaceDN w:val="0"/>
              <w:adjustRightInd w:val="0"/>
              <w:spacing w:line="228" w:lineRule="auto"/>
              <w:rPr>
                <w:bCs/>
                <w:sz w:val="20"/>
                <w:szCs w:val="20"/>
              </w:rPr>
            </w:pPr>
            <w:r w:rsidRPr="00B31423">
              <w:rPr>
                <w:bCs/>
                <w:sz w:val="20"/>
                <w:szCs w:val="20"/>
              </w:rPr>
              <w:t xml:space="preserve">       </w:t>
            </w:r>
            <w:proofErr w:type="spellStart"/>
            <w:r w:rsidRPr="00B31423">
              <w:rPr>
                <w:bCs/>
                <w:sz w:val="20"/>
                <w:szCs w:val="20"/>
              </w:rPr>
              <w:t>м.п</w:t>
            </w:r>
            <w:proofErr w:type="spellEnd"/>
            <w:r w:rsidRPr="00B31423">
              <w:rPr>
                <w:bCs/>
                <w:sz w:val="20"/>
                <w:szCs w:val="20"/>
              </w:rPr>
              <w:t xml:space="preserve">.                                                                                                          </w:t>
            </w:r>
          </w:p>
        </w:tc>
      </w:tr>
    </w:tbl>
    <w:p w:rsidR="00B31423" w:rsidRPr="00B31423" w:rsidRDefault="00B31423" w:rsidP="00B31423">
      <w:pPr>
        <w:widowControl w:val="0"/>
        <w:autoSpaceDE w:val="0"/>
        <w:autoSpaceDN w:val="0"/>
        <w:adjustRightInd w:val="0"/>
        <w:rPr>
          <w:b/>
          <w:bCs/>
          <w:sz w:val="20"/>
          <w:szCs w:val="20"/>
        </w:rPr>
      </w:pPr>
    </w:p>
    <w:p w:rsidR="00B31423" w:rsidRPr="00B31423" w:rsidRDefault="00B31423" w:rsidP="00B31423">
      <w:pPr>
        <w:widowControl w:val="0"/>
        <w:autoSpaceDE w:val="0"/>
        <w:autoSpaceDN w:val="0"/>
        <w:adjustRightInd w:val="0"/>
        <w:rPr>
          <w:b/>
          <w:bCs/>
          <w:sz w:val="20"/>
          <w:szCs w:val="20"/>
        </w:rPr>
      </w:pPr>
    </w:p>
    <w:p w:rsidR="00B31423" w:rsidRPr="00B31423" w:rsidRDefault="00B31423" w:rsidP="00B31423">
      <w:pPr>
        <w:widowControl w:val="0"/>
        <w:autoSpaceDE w:val="0"/>
        <w:autoSpaceDN w:val="0"/>
        <w:adjustRightInd w:val="0"/>
        <w:rPr>
          <w:b/>
          <w:bCs/>
          <w:sz w:val="20"/>
          <w:szCs w:val="20"/>
        </w:rPr>
      </w:pPr>
    </w:p>
    <w:p w:rsidR="00B31423" w:rsidRPr="00B31423" w:rsidRDefault="00B31423" w:rsidP="00B31423">
      <w:pPr>
        <w:widowControl w:val="0"/>
        <w:autoSpaceDE w:val="0"/>
        <w:autoSpaceDN w:val="0"/>
        <w:adjustRightInd w:val="0"/>
        <w:rPr>
          <w:b/>
          <w:bCs/>
          <w:sz w:val="20"/>
          <w:szCs w:val="20"/>
        </w:rPr>
      </w:pPr>
    </w:p>
    <w:p w:rsidR="00FA1E70" w:rsidRDefault="00FA1E70" w:rsidP="00FA1E70">
      <w:pPr>
        <w:pStyle w:val="10"/>
        <w:jc w:val="center"/>
        <w:rPr>
          <w:rFonts w:ascii="Arial" w:hAnsi="Arial" w:cs="Arial"/>
          <w:b w:val="0"/>
          <w:szCs w:val="24"/>
        </w:rPr>
      </w:pPr>
    </w:p>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Default="00CA13B8" w:rsidP="00CA13B8"/>
    <w:p w:rsidR="00CA13B8" w:rsidRPr="00CA13B8" w:rsidRDefault="00CA13B8" w:rsidP="00CA13B8">
      <w:pPr>
        <w:spacing w:after="200" w:line="276" w:lineRule="auto"/>
        <w:jc w:val="right"/>
        <w:rPr>
          <w:rFonts w:eastAsiaTheme="minorHAnsi"/>
          <w:sz w:val="20"/>
          <w:szCs w:val="20"/>
          <w:lang w:eastAsia="en-US"/>
        </w:rPr>
      </w:pPr>
      <w:r w:rsidRPr="00CA13B8">
        <w:rPr>
          <w:rFonts w:eastAsiaTheme="minorHAnsi"/>
          <w:sz w:val="20"/>
          <w:szCs w:val="20"/>
          <w:lang w:eastAsia="en-US"/>
        </w:rPr>
        <w:lastRenderedPageBreak/>
        <w:t>Приложение №1</w:t>
      </w:r>
    </w:p>
    <w:p w:rsidR="00CA13B8" w:rsidRPr="00CA13B8" w:rsidRDefault="00CA13B8" w:rsidP="00CA13B8">
      <w:pPr>
        <w:spacing w:after="200" w:line="276" w:lineRule="auto"/>
        <w:jc w:val="right"/>
        <w:rPr>
          <w:rFonts w:eastAsiaTheme="minorHAnsi"/>
          <w:sz w:val="20"/>
          <w:szCs w:val="20"/>
          <w:lang w:eastAsia="en-US"/>
        </w:rPr>
      </w:pPr>
      <w:r w:rsidRPr="00CA13B8">
        <w:rPr>
          <w:rFonts w:eastAsiaTheme="minorHAnsi"/>
          <w:sz w:val="20"/>
          <w:szCs w:val="20"/>
          <w:lang w:eastAsia="en-US"/>
        </w:rPr>
        <w:t>к Договору №_______от _________2018г.</w:t>
      </w:r>
    </w:p>
    <w:p w:rsidR="00CA13B8" w:rsidRPr="00CA13B8" w:rsidRDefault="00CA13B8" w:rsidP="00CA13B8">
      <w:pPr>
        <w:spacing w:after="200" w:line="276" w:lineRule="auto"/>
        <w:jc w:val="center"/>
        <w:rPr>
          <w:rFonts w:eastAsiaTheme="minorHAnsi"/>
          <w:b/>
          <w:sz w:val="20"/>
          <w:szCs w:val="20"/>
          <w:lang w:eastAsia="en-US"/>
        </w:rPr>
      </w:pPr>
      <w:r w:rsidRPr="00CA13B8">
        <w:rPr>
          <w:rFonts w:eastAsiaTheme="minorHAnsi"/>
          <w:b/>
          <w:sz w:val="20"/>
          <w:szCs w:val="20"/>
          <w:lang w:eastAsia="en-US"/>
        </w:rPr>
        <w:t>Список персонала Курганских электрических сетей ПАО «СУЭНКО»</w:t>
      </w:r>
    </w:p>
    <w:tbl>
      <w:tblPr>
        <w:tblStyle w:val="6"/>
        <w:tblW w:w="10485" w:type="dxa"/>
        <w:tblLayout w:type="fixed"/>
        <w:tblLook w:val="04A0" w:firstRow="1" w:lastRow="0" w:firstColumn="1" w:lastColumn="0" w:noHBand="0" w:noVBand="1"/>
      </w:tblPr>
      <w:tblGrid>
        <w:gridCol w:w="769"/>
        <w:gridCol w:w="1867"/>
        <w:gridCol w:w="1612"/>
        <w:gridCol w:w="1530"/>
        <w:gridCol w:w="2864"/>
        <w:gridCol w:w="1843"/>
      </w:tblGrid>
      <w:tr w:rsidR="00CA13B8" w:rsidRPr="00C05550" w:rsidTr="00C05550">
        <w:tc>
          <w:tcPr>
            <w:tcW w:w="769"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№п/п</w:t>
            </w:r>
          </w:p>
        </w:tc>
        <w:tc>
          <w:tcPr>
            <w:tcW w:w="1867"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ФИО работника</w:t>
            </w:r>
          </w:p>
        </w:tc>
        <w:tc>
          <w:tcPr>
            <w:tcW w:w="1612"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Год рождения</w:t>
            </w:r>
          </w:p>
        </w:tc>
        <w:tc>
          <w:tcPr>
            <w:tcW w:w="1530"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Должность</w:t>
            </w:r>
          </w:p>
        </w:tc>
        <w:tc>
          <w:tcPr>
            <w:tcW w:w="2864"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Номер приложения, пункт приказа №302н от 12.04.2011г., регламентирующий объём профосмотра</w:t>
            </w:r>
          </w:p>
        </w:tc>
        <w:tc>
          <w:tcPr>
            <w:tcW w:w="1843" w:type="dxa"/>
          </w:tcPr>
          <w:p w:rsidR="00CA13B8" w:rsidRPr="00C05550" w:rsidRDefault="00CA13B8" w:rsidP="00CA13B8">
            <w:pPr>
              <w:jc w:val="center"/>
              <w:rPr>
                <w:rFonts w:eastAsiaTheme="minorHAnsi"/>
                <w:sz w:val="20"/>
                <w:szCs w:val="20"/>
                <w:lang w:eastAsia="en-US"/>
              </w:rPr>
            </w:pPr>
            <w:r w:rsidRPr="00C05550">
              <w:rPr>
                <w:rFonts w:eastAsiaTheme="minorHAnsi"/>
                <w:sz w:val="20"/>
                <w:szCs w:val="20"/>
                <w:lang w:eastAsia="en-US"/>
              </w:rPr>
              <w:t>Место жительства</w:t>
            </w:r>
          </w:p>
        </w:tc>
      </w:tr>
    </w:tbl>
    <w:p w:rsidR="00496F47" w:rsidRDefault="00496F47" w:rsidP="00F90097">
      <w:pPr>
        <w:widowControl w:val="0"/>
        <w:autoSpaceDE w:val="0"/>
        <w:autoSpaceDN w:val="0"/>
        <w:adjustRightInd w:val="0"/>
        <w:spacing w:line="228" w:lineRule="auto"/>
        <w:jc w:val="both"/>
        <w:rPr>
          <w:bCs/>
          <w:sz w:val="20"/>
          <w:szCs w:val="20"/>
        </w:rPr>
      </w:pPr>
    </w:p>
    <w:p w:rsidR="00F90097" w:rsidRPr="00EE7701" w:rsidRDefault="00EE7701" w:rsidP="00F90097">
      <w:pPr>
        <w:widowControl w:val="0"/>
        <w:autoSpaceDE w:val="0"/>
        <w:autoSpaceDN w:val="0"/>
        <w:adjustRightInd w:val="0"/>
        <w:spacing w:line="228" w:lineRule="auto"/>
        <w:jc w:val="both"/>
        <w:rPr>
          <w:bCs/>
          <w:sz w:val="20"/>
          <w:szCs w:val="20"/>
        </w:rPr>
      </w:pPr>
      <w:r w:rsidRPr="00EE7701">
        <w:rPr>
          <w:bCs/>
          <w:sz w:val="20"/>
          <w:szCs w:val="20"/>
        </w:rPr>
        <w:t>Полный список представляется при подписании договор</w:t>
      </w:r>
      <w:r w:rsidR="00496F47">
        <w:rPr>
          <w:bCs/>
          <w:sz w:val="20"/>
          <w:szCs w:val="20"/>
        </w:rPr>
        <w:t>а</w:t>
      </w:r>
      <w:r w:rsidRPr="00EE7701">
        <w:rPr>
          <w:bCs/>
          <w:sz w:val="20"/>
          <w:szCs w:val="20"/>
        </w:rPr>
        <w:t>.</w:t>
      </w:r>
    </w:p>
    <w:p w:rsidR="00EE7701" w:rsidRDefault="00EE7701" w:rsidP="00F90097">
      <w:pPr>
        <w:widowControl w:val="0"/>
        <w:autoSpaceDE w:val="0"/>
        <w:autoSpaceDN w:val="0"/>
        <w:adjustRightInd w:val="0"/>
        <w:spacing w:line="228" w:lineRule="auto"/>
        <w:jc w:val="both"/>
        <w:rPr>
          <w:b/>
          <w:bCs/>
          <w:sz w:val="20"/>
          <w:szCs w:val="20"/>
        </w:rPr>
      </w:pPr>
    </w:p>
    <w:p w:rsidR="00CA13B8" w:rsidRDefault="00F90097" w:rsidP="00F90097">
      <w:pPr>
        <w:widowControl w:val="0"/>
        <w:autoSpaceDE w:val="0"/>
        <w:autoSpaceDN w:val="0"/>
        <w:adjustRightInd w:val="0"/>
        <w:spacing w:line="228" w:lineRule="auto"/>
        <w:jc w:val="both"/>
        <w:rPr>
          <w:b/>
          <w:bCs/>
          <w:sz w:val="20"/>
          <w:szCs w:val="20"/>
        </w:rPr>
      </w:pPr>
      <w:r>
        <w:rPr>
          <w:b/>
          <w:bCs/>
          <w:sz w:val="20"/>
          <w:szCs w:val="20"/>
        </w:rPr>
        <w:t xml:space="preserve">Персональные данные персонала Курганские электрические сети ПАО «СУЭНКО» не подлежат разглашению, без согласия самих работников, согласно ФЗ – 152 «О персональных данных».  </w:t>
      </w:r>
    </w:p>
    <w:p w:rsidR="00F90097" w:rsidRDefault="00F90097" w:rsidP="00F90097">
      <w:pPr>
        <w:widowControl w:val="0"/>
        <w:autoSpaceDE w:val="0"/>
        <w:autoSpaceDN w:val="0"/>
        <w:adjustRightInd w:val="0"/>
        <w:spacing w:line="228" w:lineRule="auto"/>
        <w:jc w:val="both"/>
        <w:rPr>
          <w:b/>
          <w:bCs/>
          <w:sz w:val="20"/>
          <w:szCs w:val="20"/>
        </w:rPr>
      </w:pPr>
    </w:p>
    <w:p w:rsidR="00CA13B8" w:rsidRPr="00CA13B8" w:rsidRDefault="00CA13B8" w:rsidP="00CA13B8">
      <w:pPr>
        <w:widowControl w:val="0"/>
        <w:autoSpaceDE w:val="0"/>
        <w:autoSpaceDN w:val="0"/>
        <w:adjustRightInd w:val="0"/>
        <w:spacing w:line="228" w:lineRule="auto"/>
        <w:jc w:val="center"/>
        <w:rPr>
          <w:b/>
          <w:bCs/>
          <w:sz w:val="20"/>
          <w:szCs w:val="20"/>
        </w:rPr>
      </w:pPr>
      <w:r w:rsidRPr="00CA13B8">
        <w:rPr>
          <w:b/>
          <w:bCs/>
          <w:sz w:val="20"/>
          <w:szCs w:val="20"/>
        </w:rPr>
        <w:t>Подписи Сторон:</w:t>
      </w:r>
    </w:p>
    <w:p w:rsidR="00CA13B8" w:rsidRPr="00B31423" w:rsidRDefault="00CA13B8" w:rsidP="00CA13B8">
      <w:pPr>
        <w:widowControl w:val="0"/>
        <w:autoSpaceDE w:val="0"/>
        <w:autoSpaceDN w:val="0"/>
        <w:adjustRightInd w:val="0"/>
        <w:spacing w:line="228" w:lineRule="auto"/>
        <w:rPr>
          <w:bCs/>
          <w:sz w:val="20"/>
          <w:szCs w:val="20"/>
        </w:rPr>
      </w:pPr>
    </w:p>
    <w:tbl>
      <w:tblPr>
        <w:tblW w:w="0" w:type="auto"/>
        <w:tblLook w:val="01E0" w:firstRow="1" w:lastRow="1" w:firstColumn="1" w:lastColumn="1" w:noHBand="0" w:noVBand="0"/>
      </w:tblPr>
      <w:tblGrid>
        <w:gridCol w:w="5068"/>
        <w:gridCol w:w="5069"/>
      </w:tblGrid>
      <w:tr w:rsidR="00CA13B8" w:rsidRPr="00B31423" w:rsidTr="00CA13B8">
        <w:tc>
          <w:tcPr>
            <w:tcW w:w="5068" w:type="dxa"/>
          </w:tcPr>
          <w:p w:rsidR="00CA13B8" w:rsidRPr="00B31423" w:rsidRDefault="00CA13B8" w:rsidP="00CA13B8">
            <w:pPr>
              <w:widowControl w:val="0"/>
              <w:autoSpaceDE w:val="0"/>
              <w:autoSpaceDN w:val="0"/>
              <w:adjustRightInd w:val="0"/>
              <w:spacing w:line="228" w:lineRule="auto"/>
              <w:rPr>
                <w:bCs/>
                <w:sz w:val="20"/>
                <w:szCs w:val="20"/>
              </w:rPr>
            </w:pPr>
            <w:r w:rsidRPr="00B31423">
              <w:rPr>
                <w:bCs/>
                <w:sz w:val="20"/>
                <w:szCs w:val="20"/>
              </w:rPr>
              <w:t xml:space="preserve">От «ЗАКАЗЧИКА»:         </w:t>
            </w:r>
          </w:p>
          <w:p w:rsidR="00CA13B8" w:rsidRPr="00B31423" w:rsidRDefault="00CA13B8" w:rsidP="00CA13B8">
            <w:pPr>
              <w:widowControl w:val="0"/>
              <w:autoSpaceDE w:val="0"/>
              <w:autoSpaceDN w:val="0"/>
              <w:adjustRightInd w:val="0"/>
              <w:spacing w:line="228" w:lineRule="auto"/>
              <w:rPr>
                <w:bCs/>
                <w:sz w:val="20"/>
                <w:szCs w:val="20"/>
              </w:rPr>
            </w:pPr>
            <w:r w:rsidRPr="00B31423">
              <w:rPr>
                <w:bCs/>
                <w:sz w:val="20"/>
                <w:szCs w:val="20"/>
              </w:rPr>
              <w:t xml:space="preserve">Директор ПАО «СУЭНКО»  </w:t>
            </w:r>
          </w:p>
          <w:p w:rsidR="00CA13B8" w:rsidRPr="00B31423" w:rsidRDefault="00CA13B8" w:rsidP="00CA13B8">
            <w:pPr>
              <w:widowControl w:val="0"/>
              <w:autoSpaceDE w:val="0"/>
              <w:autoSpaceDN w:val="0"/>
              <w:adjustRightInd w:val="0"/>
              <w:spacing w:line="228" w:lineRule="auto"/>
              <w:rPr>
                <w:bCs/>
                <w:sz w:val="20"/>
                <w:szCs w:val="20"/>
              </w:rPr>
            </w:pPr>
          </w:p>
          <w:p w:rsidR="00CA13B8" w:rsidRPr="00B31423" w:rsidRDefault="00CA13B8" w:rsidP="00CA13B8">
            <w:pPr>
              <w:widowControl w:val="0"/>
              <w:autoSpaceDE w:val="0"/>
              <w:autoSpaceDN w:val="0"/>
              <w:adjustRightInd w:val="0"/>
              <w:spacing w:line="228" w:lineRule="auto"/>
              <w:rPr>
                <w:bCs/>
                <w:sz w:val="20"/>
                <w:szCs w:val="20"/>
              </w:rPr>
            </w:pPr>
          </w:p>
          <w:p w:rsidR="00CA13B8" w:rsidRPr="00B31423" w:rsidRDefault="00CA13B8" w:rsidP="00CA13B8">
            <w:pPr>
              <w:widowControl w:val="0"/>
              <w:autoSpaceDE w:val="0"/>
              <w:autoSpaceDN w:val="0"/>
              <w:adjustRightInd w:val="0"/>
              <w:spacing w:line="228" w:lineRule="auto"/>
              <w:rPr>
                <w:bCs/>
                <w:sz w:val="20"/>
                <w:szCs w:val="20"/>
              </w:rPr>
            </w:pPr>
            <w:r w:rsidRPr="00B31423">
              <w:rPr>
                <w:bCs/>
                <w:sz w:val="20"/>
                <w:szCs w:val="20"/>
              </w:rPr>
              <w:t xml:space="preserve">___________________ </w:t>
            </w:r>
            <w:proofErr w:type="spellStart"/>
            <w:r w:rsidRPr="00B31423">
              <w:rPr>
                <w:bCs/>
                <w:sz w:val="20"/>
                <w:szCs w:val="20"/>
              </w:rPr>
              <w:t>Д.И.Анучин</w:t>
            </w:r>
            <w:proofErr w:type="spellEnd"/>
          </w:p>
          <w:p w:rsidR="00CA13B8" w:rsidRPr="00B31423" w:rsidRDefault="00CA13B8" w:rsidP="00CA13B8">
            <w:pPr>
              <w:widowControl w:val="0"/>
              <w:autoSpaceDE w:val="0"/>
              <w:autoSpaceDN w:val="0"/>
              <w:adjustRightInd w:val="0"/>
              <w:spacing w:line="228" w:lineRule="auto"/>
              <w:rPr>
                <w:bCs/>
                <w:sz w:val="20"/>
                <w:szCs w:val="20"/>
              </w:rPr>
            </w:pPr>
          </w:p>
          <w:p w:rsidR="00CA13B8" w:rsidRPr="00B31423" w:rsidRDefault="00CA13B8" w:rsidP="00CA13B8">
            <w:pPr>
              <w:widowControl w:val="0"/>
              <w:autoSpaceDE w:val="0"/>
              <w:autoSpaceDN w:val="0"/>
              <w:adjustRightInd w:val="0"/>
              <w:spacing w:line="228" w:lineRule="auto"/>
              <w:rPr>
                <w:bCs/>
                <w:sz w:val="20"/>
                <w:szCs w:val="20"/>
              </w:rPr>
            </w:pPr>
            <w:proofErr w:type="spellStart"/>
            <w:r w:rsidRPr="00B31423">
              <w:rPr>
                <w:bCs/>
                <w:sz w:val="20"/>
                <w:szCs w:val="20"/>
              </w:rPr>
              <w:t>м.п</w:t>
            </w:r>
            <w:proofErr w:type="spellEnd"/>
            <w:r w:rsidRPr="00B31423">
              <w:rPr>
                <w:bCs/>
                <w:sz w:val="20"/>
                <w:szCs w:val="20"/>
              </w:rPr>
              <w:t xml:space="preserve">.                                              </w:t>
            </w:r>
          </w:p>
        </w:tc>
        <w:tc>
          <w:tcPr>
            <w:tcW w:w="5069" w:type="dxa"/>
          </w:tcPr>
          <w:p w:rsidR="00CA13B8" w:rsidRPr="00B31423" w:rsidRDefault="00CA13B8" w:rsidP="00CA13B8">
            <w:pPr>
              <w:widowControl w:val="0"/>
              <w:autoSpaceDE w:val="0"/>
              <w:autoSpaceDN w:val="0"/>
              <w:adjustRightInd w:val="0"/>
              <w:spacing w:line="228" w:lineRule="auto"/>
              <w:rPr>
                <w:bCs/>
                <w:sz w:val="20"/>
                <w:szCs w:val="20"/>
              </w:rPr>
            </w:pPr>
            <w:r w:rsidRPr="00B31423">
              <w:rPr>
                <w:bCs/>
                <w:sz w:val="20"/>
                <w:szCs w:val="20"/>
              </w:rPr>
              <w:t xml:space="preserve">      От «ИСПОЛНИТЕЛЯ»: </w:t>
            </w:r>
          </w:p>
          <w:p w:rsidR="00CA13B8" w:rsidRPr="00B31423" w:rsidRDefault="00CA13B8" w:rsidP="00CA13B8">
            <w:pPr>
              <w:widowControl w:val="0"/>
              <w:autoSpaceDE w:val="0"/>
              <w:autoSpaceDN w:val="0"/>
              <w:adjustRightInd w:val="0"/>
              <w:spacing w:line="228" w:lineRule="auto"/>
              <w:rPr>
                <w:bCs/>
                <w:sz w:val="20"/>
                <w:szCs w:val="20"/>
              </w:rPr>
            </w:pPr>
          </w:p>
          <w:p w:rsidR="00CA13B8" w:rsidRPr="00B31423" w:rsidRDefault="00CA13B8" w:rsidP="00CA13B8">
            <w:pPr>
              <w:widowControl w:val="0"/>
              <w:autoSpaceDE w:val="0"/>
              <w:autoSpaceDN w:val="0"/>
              <w:adjustRightInd w:val="0"/>
              <w:spacing w:line="228" w:lineRule="auto"/>
              <w:jc w:val="both"/>
              <w:rPr>
                <w:bCs/>
                <w:sz w:val="20"/>
                <w:szCs w:val="20"/>
              </w:rPr>
            </w:pPr>
          </w:p>
          <w:p w:rsidR="00CA13B8" w:rsidRPr="00B31423" w:rsidRDefault="00CA13B8" w:rsidP="00CA13B8">
            <w:pPr>
              <w:widowControl w:val="0"/>
              <w:autoSpaceDE w:val="0"/>
              <w:autoSpaceDN w:val="0"/>
              <w:adjustRightInd w:val="0"/>
              <w:spacing w:line="228" w:lineRule="auto"/>
              <w:jc w:val="both"/>
              <w:rPr>
                <w:bCs/>
                <w:sz w:val="20"/>
                <w:szCs w:val="20"/>
              </w:rPr>
            </w:pPr>
          </w:p>
          <w:p w:rsidR="00CA13B8" w:rsidRPr="00B31423" w:rsidRDefault="00CA13B8" w:rsidP="00CA13B8">
            <w:pPr>
              <w:widowControl w:val="0"/>
              <w:autoSpaceDE w:val="0"/>
              <w:autoSpaceDN w:val="0"/>
              <w:adjustRightInd w:val="0"/>
              <w:spacing w:line="228" w:lineRule="auto"/>
              <w:jc w:val="both"/>
              <w:rPr>
                <w:bCs/>
                <w:sz w:val="20"/>
                <w:szCs w:val="20"/>
              </w:rPr>
            </w:pPr>
            <w:r w:rsidRPr="00B31423">
              <w:rPr>
                <w:bCs/>
                <w:sz w:val="20"/>
                <w:szCs w:val="20"/>
              </w:rPr>
              <w:t xml:space="preserve">       ___________________ </w:t>
            </w:r>
          </w:p>
          <w:p w:rsidR="00CA13B8" w:rsidRPr="00B31423" w:rsidRDefault="00CA13B8" w:rsidP="00CA13B8">
            <w:pPr>
              <w:widowControl w:val="0"/>
              <w:autoSpaceDE w:val="0"/>
              <w:autoSpaceDN w:val="0"/>
              <w:adjustRightInd w:val="0"/>
              <w:spacing w:line="228" w:lineRule="auto"/>
              <w:rPr>
                <w:bCs/>
                <w:sz w:val="20"/>
                <w:szCs w:val="20"/>
              </w:rPr>
            </w:pPr>
          </w:p>
          <w:p w:rsidR="00CA13B8" w:rsidRPr="00B31423" w:rsidRDefault="00CA13B8" w:rsidP="00CA13B8">
            <w:pPr>
              <w:widowControl w:val="0"/>
              <w:autoSpaceDE w:val="0"/>
              <w:autoSpaceDN w:val="0"/>
              <w:adjustRightInd w:val="0"/>
              <w:spacing w:line="228" w:lineRule="auto"/>
              <w:rPr>
                <w:bCs/>
                <w:sz w:val="20"/>
                <w:szCs w:val="20"/>
              </w:rPr>
            </w:pPr>
            <w:r w:rsidRPr="00B31423">
              <w:rPr>
                <w:bCs/>
                <w:sz w:val="20"/>
                <w:szCs w:val="20"/>
              </w:rPr>
              <w:t xml:space="preserve">       </w:t>
            </w:r>
            <w:proofErr w:type="spellStart"/>
            <w:r w:rsidRPr="00B31423">
              <w:rPr>
                <w:bCs/>
                <w:sz w:val="20"/>
                <w:szCs w:val="20"/>
              </w:rPr>
              <w:t>м.п</w:t>
            </w:r>
            <w:proofErr w:type="spellEnd"/>
            <w:r w:rsidRPr="00B31423">
              <w:rPr>
                <w:bCs/>
                <w:sz w:val="20"/>
                <w:szCs w:val="20"/>
              </w:rPr>
              <w:t xml:space="preserve">.                                                                                                          </w:t>
            </w:r>
          </w:p>
        </w:tc>
      </w:tr>
    </w:tbl>
    <w:p w:rsidR="00CA13B8" w:rsidRDefault="00CA13B8" w:rsidP="00CA13B8">
      <w:pPr>
        <w:rPr>
          <w:sz w:val="20"/>
          <w:szCs w:val="20"/>
        </w:rPr>
      </w:pPr>
    </w:p>
    <w:p w:rsidR="00CA13B8" w:rsidRPr="00CA13B8" w:rsidRDefault="00CA13B8" w:rsidP="00CA13B8">
      <w:pPr>
        <w:rPr>
          <w:sz w:val="20"/>
          <w:szCs w:val="20"/>
        </w:rPr>
      </w:pPr>
    </w:p>
    <w:p w:rsidR="00CA13B8" w:rsidRPr="00CA13B8" w:rsidRDefault="00CA13B8" w:rsidP="00CA13B8">
      <w:pPr>
        <w:rPr>
          <w:sz w:val="20"/>
          <w:szCs w:val="20"/>
        </w:rPr>
      </w:pPr>
    </w:p>
    <w:p w:rsidR="00CA13B8" w:rsidRPr="00CA13B8" w:rsidRDefault="00CA13B8" w:rsidP="00CA13B8">
      <w:pPr>
        <w:rPr>
          <w:sz w:val="20"/>
          <w:szCs w:val="20"/>
        </w:rPr>
      </w:pPr>
    </w:p>
    <w:p w:rsidR="00CA13B8" w:rsidRDefault="00CA13B8"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Default="00B02B7E" w:rsidP="00CA13B8">
      <w:pPr>
        <w:rPr>
          <w:sz w:val="20"/>
          <w:szCs w:val="20"/>
        </w:rPr>
      </w:pPr>
    </w:p>
    <w:p w:rsidR="00B02B7E" w:rsidRPr="00CA13B8" w:rsidRDefault="00B02B7E" w:rsidP="00CA13B8">
      <w:pPr>
        <w:rPr>
          <w:sz w:val="20"/>
          <w:szCs w:val="20"/>
        </w:rPr>
      </w:pPr>
    </w:p>
    <w:p w:rsidR="00CA13B8" w:rsidRPr="00CA13B8" w:rsidRDefault="00CA13B8" w:rsidP="00CA13B8">
      <w:pPr>
        <w:rPr>
          <w:sz w:val="20"/>
          <w:szCs w:val="20"/>
        </w:rPr>
      </w:pPr>
    </w:p>
    <w:p w:rsidR="00CA13B8" w:rsidRPr="00CA13B8" w:rsidRDefault="00CA13B8" w:rsidP="00CA13B8">
      <w:pPr>
        <w:rPr>
          <w:sz w:val="20"/>
          <w:szCs w:val="20"/>
        </w:rPr>
      </w:pPr>
    </w:p>
    <w:p w:rsidR="00CA13B8" w:rsidRDefault="00CA13B8" w:rsidP="00CA13B8">
      <w:pPr>
        <w:rPr>
          <w:sz w:val="20"/>
          <w:szCs w:val="20"/>
        </w:rPr>
      </w:pPr>
    </w:p>
    <w:p w:rsidR="00CA13B8" w:rsidRDefault="00CA13B8" w:rsidP="00CA13B8">
      <w:pPr>
        <w:tabs>
          <w:tab w:val="left" w:pos="4051"/>
        </w:tabs>
        <w:rPr>
          <w:sz w:val="20"/>
          <w:szCs w:val="20"/>
        </w:rPr>
      </w:pPr>
      <w:r>
        <w:rPr>
          <w:sz w:val="20"/>
          <w:szCs w:val="20"/>
        </w:rPr>
        <w:tab/>
      </w:r>
    </w:p>
    <w:p w:rsidR="00CA13B8" w:rsidRDefault="00CA13B8" w:rsidP="00CA13B8">
      <w:pPr>
        <w:tabs>
          <w:tab w:val="left" w:pos="4051"/>
        </w:tabs>
        <w:rPr>
          <w:sz w:val="20"/>
          <w:szCs w:val="20"/>
        </w:rPr>
      </w:pPr>
    </w:p>
    <w:p w:rsidR="00CA13B8" w:rsidRDefault="00CA13B8" w:rsidP="00CA13B8">
      <w:pPr>
        <w:tabs>
          <w:tab w:val="left" w:pos="4051"/>
        </w:tabs>
        <w:rPr>
          <w:sz w:val="20"/>
          <w:szCs w:val="20"/>
        </w:rPr>
      </w:pPr>
    </w:p>
    <w:p w:rsidR="00CA13B8" w:rsidRDefault="00CA13B8" w:rsidP="00CA13B8">
      <w:pPr>
        <w:tabs>
          <w:tab w:val="left" w:pos="4051"/>
        </w:tabs>
        <w:rPr>
          <w:sz w:val="20"/>
          <w:szCs w:val="20"/>
        </w:rPr>
      </w:pPr>
    </w:p>
    <w:p w:rsidR="00CA13B8" w:rsidRDefault="00CA13B8" w:rsidP="00CA13B8">
      <w:pPr>
        <w:tabs>
          <w:tab w:val="left" w:pos="4051"/>
        </w:tabs>
        <w:rPr>
          <w:sz w:val="20"/>
          <w:szCs w:val="20"/>
        </w:rPr>
      </w:pPr>
    </w:p>
    <w:p w:rsidR="00CA13B8" w:rsidRDefault="00CA13B8" w:rsidP="00CA13B8">
      <w:pPr>
        <w:tabs>
          <w:tab w:val="left" w:pos="4051"/>
        </w:tabs>
        <w:rPr>
          <w:sz w:val="20"/>
          <w:szCs w:val="20"/>
        </w:rPr>
      </w:pPr>
    </w:p>
    <w:p w:rsidR="00CA13B8" w:rsidRDefault="00CA13B8" w:rsidP="00CA13B8">
      <w:pPr>
        <w:tabs>
          <w:tab w:val="left" w:pos="4051"/>
        </w:tabs>
        <w:rPr>
          <w:sz w:val="20"/>
          <w:szCs w:val="20"/>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D71DF6" w:rsidRDefault="00D71DF6" w:rsidP="00CA13B8">
      <w:pPr>
        <w:jc w:val="right"/>
        <w:rPr>
          <w:rFonts w:eastAsiaTheme="minorHAnsi"/>
          <w:color w:val="000000" w:themeColor="text1"/>
          <w:sz w:val="20"/>
          <w:szCs w:val="20"/>
          <w:lang w:eastAsia="en-US"/>
        </w:rPr>
      </w:pPr>
    </w:p>
    <w:p w:rsidR="00C05550" w:rsidRDefault="00C05550" w:rsidP="00CA13B8">
      <w:pPr>
        <w:jc w:val="right"/>
        <w:rPr>
          <w:rFonts w:eastAsiaTheme="minorHAnsi"/>
          <w:color w:val="000000" w:themeColor="text1"/>
          <w:sz w:val="20"/>
          <w:szCs w:val="20"/>
          <w:lang w:eastAsia="en-US"/>
        </w:rPr>
      </w:pPr>
    </w:p>
    <w:p w:rsidR="00C05550" w:rsidRDefault="00C05550" w:rsidP="00CA13B8">
      <w:pPr>
        <w:jc w:val="right"/>
        <w:rPr>
          <w:rFonts w:eastAsiaTheme="minorHAnsi"/>
          <w:color w:val="000000" w:themeColor="text1"/>
          <w:sz w:val="20"/>
          <w:szCs w:val="20"/>
          <w:lang w:eastAsia="en-US"/>
        </w:rPr>
      </w:pPr>
    </w:p>
    <w:p w:rsidR="00CA13B8" w:rsidRPr="00CA13B8" w:rsidRDefault="00CA13B8" w:rsidP="00CA13B8">
      <w:pPr>
        <w:jc w:val="right"/>
        <w:rPr>
          <w:rFonts w:eastAsiaTheme="minorHAnsi"/>
          <w:color w:val="000000" w:themeColor="text1"/>
          <w:sz w:val="20"/>
          <w:szCs w:val="20"/>
          <w:lang w:eastAsia="en-US"/>
        </w:rPr>
      </w:pPr>
      <w:r w:rsidRPr="00CA13B8">
        <w:rPr>
          <w:rFonts w:eastAsiaTheme="minorHAnsi"/>
          <w:color w:val="000000" w:themeColor="text1"/>
          <w:sz w:val="20"/>
          <w:szCs w:val="20"/>
          <w:lang w:eastAsia="en-US"/>
        </w:rPr>
        <w:t>Приложение №2</w:t>
      </w:r>
    </w:p>
    <w:p w:rsidR="00CA13B8" w:rsidRPr="00CA13B8" w:rsidRDefault="00CA13B8" w:rsidP="00CA13B8">
      <w:pPr>
        <w:spacing w:after="200"/>
        <w:jc w:val="right"/>
        <w:rPr>
          <w:rFonts w:eastAsiaTheme="minorHAnsi"/>
          <w:color w:val="000000" w:themeColor="text1"/>
          <w:sz w:val="20"/>
          <w:szCs w:val="20"/>
          <w:lang w:eastAsia="en-US"/>
        </w:rPr>
      </w:pPr>
      <w:r w:rsidRPr="00CA13B8">
        <w:rPr>
          <w:rFonts w:eastAsiaTheme="minorHAnsi"/>
          <w:color w:val="000000" w:themeColor="text1"/>
          <w:sz w:val="20"/>
          <w:szCs w:val="20"/>
          <w:lang w:eastAsia="en-US"/>
        </w:rPr>
        <w:t xml:space="preserve"> к договору №_________от ____________2018 г.      </w:t>
      </w:r>
    </w:p>
    <w:p w:rsidR="00CA13B8" w:rsidRPr="00CA13B8" w:rsidRDefault="00CA13B8" w:rsidP="00CA13B8">
      <w:pPr>
        <w:jc w:val="center"/>
        <w:rPr>
          <w:rFonts w:eastAsiaTheme="minorHAnsi"/>
          <w:color w:val="000000" w:themeColor="text1"/>
          <w:sz w:val="20"/>
          <w:szCs w:val="20"/>
          <w:lang w:eastAsia="en-US"/>
        </w:rPr>
      </w:pPr>
      <w:r w:rsidRPr="00CA13B8">
        <w:rPr>
          <w:rFonts w:eastAsiaTheme="minorHAnsi"/>
          <w:color w:val="000000" w:themeColor="text1"/>
          <w:sz w:val="20"/>
          <w:szCs w:val="20"/>
          <w:lang w:eastAsia="en-US"/>
        </w:rPr>
        <w:t xml:space="preserve">Расчет стоимости медицинских услуг работников </w:t>
      </w:r>
    </w:p>
    <w:p w:rsidR="00CA13B8" w:rsidRPr="00CA13B8" w:rsidRDefault="00CA13B8" w:rsidP="00CA13B8">
      <w:pPr>
        <w:jc w:val="center"/>
        <w:rPr>
          <w:rFonts w:eastAsiaTheme="minorHAnsi"/>
          <w:color w:val="000000" w:themeColor="text1"/>
          <w:sz w:val="20"/>
          <w:szCs w:val="20"/>
          <w:lang w:eastAsia="en-US"/>
        </w:rPr>
      </w:pPr>
      <w:r w:rsidRPr="00CA13B8">
        <w:rPr>
          <w:rFonts w:eastAsiaTheme="minorHAnsi"/>
          <w:color w:val="000000" w:themeColor="text1"/>
          <w:sz w:val="20"/>
          <w:szCs w:val="20"/>
          <w:lang w:eastAsia="en-US"/>
        </w:rPr>
        <w:t>филиала Курганские электрические сети ПАО «СУЭНКО»</w:t>
      </w:r>
    </w:p>
    <w:tbl>
      <w:tblPr>
        <w:tblStyle w:val="7"/>
        <w:tblW w:w="4811" w:type="pct"/>
        <w:tblLook w:val="04A0" w:firstRow="1" w:lastRow="0" w:firstColumn="1" w:lastColumn="0" w:noHBand="0" w:noVBand="1"/>
      </w:tblPr>
      <w:tblGrid>
        <w:gridCol w:w="570"/>
        <w:gridCol w:w="5890"/>
        <w:gridCol w:w="1248"/>
        <w:gridCol w:w="934"/>
        <w:gridCol w:w="1440"/>
      </w:tblGrid>
      <w:tr w:rsidR="00CA13B8" w:rsidRPr="00CA13B8" w:rsidTr="00CA13B8">
        <w:tc>
          <w:tcPr>
            <w:tcW w:w="283"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w:t>
            </w:r>
          </w:p>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п/п</w:t>
            </w:r>
          </w:p>
        </w:tc>
        <w:tc>
          <w:tcPr>
            <w:tcW w:w="2921"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Наименование услуг</w:t>
            </w:r>
          </w:p>
        </w:tc>
        <w:tc>
          <w:tcPr>
            <w:tcW w:w="619"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Цена, руб.</w:t>
            </w:r>
          </w:p>
        </w:tc>
        <w:tc>
          <w:tcPr>
            <w:tcW w:w="463"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Кол-во</w:t>
            </w:r>
          </w:p>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чел.</w:t>
            </w:r>
          </w:p>
        </w:tc>
        <w:tc>
          <w:tcPr>
            <w:tcW w:w="714"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Сумма руб.</w:t>
            </w:r>
          </w:p>
        </w:tc>
      </w:tr>
      <w:tr w:rsidR="00CA13B8" w:rsidRPr="00CA13B8" w:rsidTr="00CA13B8">
        <w:tc>
          <w:tcPr>
            <w:tcW w:w="283"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1</w:t>
            </w:r>
          </w:p>
        </w:tc>
        <w:tc>
          <w:tcPr>
            <w:tcW w:w="2921"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2</w:t>
            </w:r>
          </w:p>
        </w:tc>
        <w:tc>
          <w:tcPr>
            <w:tcW w:w="619"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3</w:t>
            </w:r>
          </w:p>
        </w:tc>
        <w:tc>
          <w:tcPr>
            <w:tcW w:w="463"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4</w:t>
            </w:r>
          </w:p>
        </w:tc>
        <w:tc>
          <w:tcPr>
            <w:tcW w:w="714" w:type="pct"/>
          </w:tcPr>
          <w:p w:rsidR="00CA13B8" w:rsidRPr="00CA13B8" w:rsidRDefault="00CA13B8" w:rsidP="00CA13B8">
            <w:pPr>
              <w:jc w:val="center"/>
              <w:rPr>
                <w:rFonts w:eastAsiaTheme="minorHAnsi"/>
                <w:b/>
                <w:sz w:val="22"/>
                <w:szCs w:val="22"/>
                <w:lang w:eastAsia="en-US"/>
              </w:rPr>
            </w:pPr>
            <w:r w:rsidRPr="00CA13B8">
              <w:rPr>
                <w:rFonts w:eastAsiaTheme="minorHAnsi"/>
                <w:b/>
                <w:sz w:val="22"/>
                <w:szCs w:val="22"/>
                <w:lang w:eastAsia="en-US"/>
              </w:rPr>
              <w:t>5</w:t>
            </w: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w:t>
            </w:r>
          </w:p>
        </w:tc>
        <w:tc>
          <w:tcPr>
            <w:tcW w:w="2921" w:type="pct"/>
            <w:vAlign w:val="center"/>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Флюорография легких</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w:t>
            </w:r>
          </w:p>
        </w:tc>
        <w:tc>
          <w:tcPr>
            <w:tcW w:w="2921" w:type="pct"/>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врача-гинеколога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46</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w:t>
            </w:r>
          </w:p>
        </w:tc>
        <w:tc>
          <w:tcPr>
            <w:tcW w:w="2921" w:type="pct"/>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Микроскопическое исследование влагалищных мазков</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46</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4</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Исследование материала с гинекологического профосмотра на атипичные клетки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46</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5</w:t>
            </w:r>
          </w:p>
        </w:tc>
        <w:tc>
          <w:tcPr>
            <w:tcW w:w="2921" w:type="pct"/>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Ультразвуковое исследование молочных желез (после 40 лет)</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eastAsia="en-US"/>
              </w:rPr>
              <w:t>2</w:t>
            </w:r>
            <w:r w:rsidRPr="00CA13B8">
              <w:rPr>
                <w:rFonts w:eastAsiaTheme="minorHAnsi"/>
                <w:color w:val="000000"/>
                <w:sz w:val="22"/>
                <w:szCs w:val="22"/>
                <w:lang w:val="en-US" w:eastAsia="en-US"/>
              </w:rPr>
              <w:t>8</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6</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врача-терапевта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7</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врача-психиатра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8</w:t>
            </w:r>
          </w:p>
        </w:tc>
        <w:tc>
          <w:tcPr>
            <w:tcW w:w="2921" w:type="pct"/>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 xml:space="preserve">Профилактический прием (осмотр, консультация) врача   психиатра-нарколога            </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9</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w:t>
            </w:r>
            <w:proofErr w:type="spellStart"/>
            <w:r w:rsidRPr="00CA13B8">
              <w:rPr>
                <w:rFonts w:eastAsiaTheme="minorHAnsi"/>
                <w:color w:val="000000"/>
                <w:sz w:val="22"/>
                <w:szCs w:val="22"/>
                <w:lang w:eastAsia="en-US"/>
              </w:rPr>
              <w:t>профпатолога</w:t>
            </w:r>
            <w:proofErr w:type="spellEnd"/>
            <w:r w:rsidRPr="00CA13B8">
              <w:rPr>
                <w:rFonts w:eastAsiaTheme="minorHAnsi"/>
                <w:color w:val="000000"/>
                <w:sz w:val="22"/>
                <w:szCs w:val="22"/>
                <w:lang w:eastAsia="en-US"/>
              </w:rPr>
              <w:t xml:space="preserve">                   </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10</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Общий (клинический) анализ крови развернутый</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11</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Анализ мочи общий</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12</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Исследование уровня глюкозы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13</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Исследование уровня холестерина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14</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Расшифровка, описание и интерпретация электрокардиографических данных</w:t>
            </w:r>
            <w:r w:rsidRPr="00CA13B8">
              <w:rPr>
                <w:rFonts w:eastAsiaTheme="minorHAnsi"/>
                <w:color w:val="000000"/>
                <w:sz w:val="22"/>
                <w:szCs w:val="22"/>
                <w:lang w:eastAsia="en-US"/>
              </w:rPr>
              <w:br/>
              <w:t>Регистрация электрокардиограммы (ЭКГ)</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15</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Взятие крови из периферической вены</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w:t>
            </w:r>
            <w:r w:rsidRPr="00CA13B8">
              <w:rPr>
                <w:rFonts w:eastAsiaTheme="minorHAnsi"/>
                <w:color w:val="000000"/>
                <w:sz w:val="22"/>
                <w:szCs w:val="22"/>
                <w:lang w:eastAsia="en-US"/>
              </w:rPr>
              <w:t>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16</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врача-невролога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17</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врача-офтальмолога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eastAsia="en-US"/>
              </w:rPr>
              <w:t>1</w:t>
            </w:r>
            <w:r w:rsidRPr="00CA13B8">
              <w:rPr>
                <w:rFonts w:eastAsiaTheme="minorHAnsi"/>
                <w:color w:val="000000"/>
                <w:sz w:val="22"/>
                <w:szCs w:val="22"/>
                <w:lang w:val="en-US" w:eastAsia="en-US"/>
              </w:rPr>
              <w:t>73</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18</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Тонометрия глаза (определение внутриглазного давления)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75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19</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Исследование аккомодации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75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20</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Исследование цветоощущения по полихроматическим таблицам</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117</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21</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Рефрактометрия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75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22</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Офтальмоскопия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120</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23</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Биомикроскопия глаза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122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24</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Скиаскопия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75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25</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w:t>
            </w:r>
            <w:proofErr w:type="spellStart"/>
            <w:r w:rsidRPr="00CA13B8">
              <w:rPr>
                <w:rFonts w:eastAsiaTheme="minorHAnsi"/>
                <w:color w:val="000000"/>
                <w:sz w:val="22"/>
                <w:szCs w:val="22"/>
                <w:lang w:eastAsia="en-US"/>
              </w:rPr>
              <w:t>оториноларинголога</w:t>
            </w:r>
            <w:proofErr w:type="spellEnd"/>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104</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26</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Аудиометрия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86</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27</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Вестибулометрия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98</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28</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Периметрия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85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29</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врача-хирурга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85</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30</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Исследование неспровоцированных дыхательных объемов и потоков (спирография)</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58</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31</w:t>
            </w:r>
          </w:p>
        </w:tc>
        <w:tc>
          <w:tcPr>
            <w:tcW w:w="2921" w:type="pct"/>
            <w:vAlign w:val="bottom"/>
          </w:tcPr>
          <w:p w:rsidR="00CA13B8" w:rsidRPr="00CA13B8" w:rsidRDefault="00CA13B8" w:rsidP="00CA13B8">
            <w:pPr>
              <w:rPr>
                <w:rFonts w:eastAsiaTheme="minorHAnsi"/>
                <w:color w:val="000000"/>
                <w:sz w:val="22"/>
                <w:szCs w:val="22"/>
                <w:lang w:eastAsia="en-US"/>
              </w:rPr>
            </w:pPr>
            <w:r w:rsidRPr="00CA13B8">
              <w:rPr>
                <w:rFonts w:eastAsiaTheme="minorHAnsi"/>
                <w:color w:val="000000"/>
                <w:sz w:val="22"/>
                <w:szCs w:val="22"/>
                <w:lang w:eastAsia="en-US"/>
              </w:rPr>
              <w:t>Профилактический прием (осмотр, консультация) врача-</w:t>
            </w:r>
            <w:proofErr w:type="spellStart"/>
            <w:r w:rsidRPr="00CA13B8">
              <w:rPr>
                <w:rFonts w:eastAsiaTheme="minorHAnsi"/>
                <w:color w:val="000000"/>
                <w:sz w:val="22"/>
                <w:szCs w:val="22"/>
                <w:lang w:eastAsia="en-US"/>
              </w:rPr>
              <w:t>дерматовенеролога</w:t>
            </w:r>
            <w:proofErr w:type="spellEnd"/>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59</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lastRenderedPageBreak/>
              <w:t>32</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Исследование уровня </w:t>
            </w:r>
            <w:proofErr w:type="spellStart"/>
            <w:r w:rsidRPr="00CA13B8">
              <w:rPr>
                <w:rFonts w:eastAsiaTheme="minorHAnsi"/>
                <w:sz w:val="22"/>
                <w:szCs w:val="22"/>
                <w:lang w:eastAsia="en-US"/>
              </w:rPr>
              <w:t>аспарат-трансаминазы</w:t>
            </w:r>
            <w:proofErr w:type="spellEnd"/>
            <w:r w:rsidRPr="00CA13B8">
              <w:rPr>
                <w:rFonts w:eastAsiaTheme="minorHAnsi"/>
                <w:sz w:val="22"/>
                <w:szCs w:val="22"/>
                <w:lang w:eastAsia="en-US"/>
              </w:rPr>
              <w:t xml:space="preserve">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32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33</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Исследование уровня </w:t>
            </w:r>
            <w:proofErr w:type="spellStart"/>
            <w:r w:rsidRPr="00CA13B8">
              <w:rPr>
                <w:rFonts w:eastAsiaTheme="minorHAnsi"/>
                <w:sz w:val="22"/>
                <w:szCs w:val="22"/>
                <w:lang w:eastAsia="en-US"/>
              </w:rPr>
              <w:t>аланин-трансаминазы</w:t>
            </w:r>
            <w:proofErr w:type="spellEnd"/>
            <w:r w:rsidRPr="00CA13B8">
              <w:rPr>
                <w:rFonts w:eastAsiaTheme="minorHAnsi"/>
                <w:sz w:val="22"/>
                <w:szCs w:val="22"/>
                <w:lang w:eastAsia="en-US"/>
              </w:rPr>
              <w:t xml:space="preserve">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32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34</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Ультразвуковое исследование органов малого таза (мужчины для мед.осмотров)</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52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35</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Исследование уровня </w:t>
            </w:r>
            <w:proofErr w:type="spellStart"/>
            <w:r w:rsidRPr="00CA13B8">
              <w:rPr>
                <w:rFonts w:eastAsiaTheme="minorHAnsi"/>
                <w:sz w:val="22"/>
                <w:szCs w:val="22"/>
                <w:lang w:eastAsia="en-US"/>
              </w:rPr>
              <w:t>ретикулоцитов</w:t>
            </w:r>
            <w:proofErr w:type="spellEnd"/>
            <w:r w:rsidRPr="00CA13B8">
              <w:rPr>
                <w:rFonts w:eastAsiaTheme="minorHAnsi"/>
                <w:sz w:val="22"/>
                <w:szCs w:val="22"/>
                <w:lang w:eastAsia="en-US"/>
              </w:rPr>
              <w:t xml:space="preserve">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86</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36</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Определение вибрационной чувствительности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49</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37</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Исследование </w:t>
            </w:r>
            <w:proofErr w:type="spellStart"/>
            <w:r w:rsidRPr="00CA13B8">
              <w:rPr>
                <w:rFonts w:eastAsiaTheme="minorHAnsi"/>
                <w:sz w:val="22"/>
                <w:szCs w:val="22"/>
                <w:lang w:eastAsia="en-US"/>
              </w:rPr>
              <w:t>карбоксигемоглабина</w:t>
            </w:r>
            <w:proofErr w:type="spellEnd"/>
            <w:r w:rsidRPr="00CA13B8">
              <w:rPr>
                <w:rFonts w:eastAsiaTheme="minorHAnsi"/>
                <w:sz w:val="22"/>
                <w:szCs w:val="22"/>
                <w:lang w:eastAsia="en-US"/>
              </w:rPr>
              <w:t xml:space="preserve">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52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38</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Ультразвуковое исследование матки и придатков </w:t>
            </w:r>
            <w:proofErr w:type="spellStart"/>
            <w:r w:rsidRPr="00CA13B8">
              <w:rPr>
                <w:rFonts w:eastAsiaTheme="minorHAnsi"/>
                <w:sz w:val="22"/>
                <w:szCs w:val="22"/>
                <w:lang w:eastAsia="en-US"/>
              </w:rPr>
              <w:t>трансабдоминальное</w:t>
            </w:r>
            <w:proofErr w:type="spellEnd"/>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39</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Исследование уровня общего билирубина в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val="en-US" w:eastAsia="en-US"/>
              </w:rPr>
            </w:pPr>
            <w:r w:rsidRPr="00CA13B8">
              <w:rPr>
                <w:rFonts w:eastAsiaTheme="minorHAnsi"/>
                <w:color w:val="000000"/>
                <w:sz w:val="22"/>
                <w:szCs w:val="22"/>
                <w:lang w:val="en-US" w:eastAsia="en-US"/>
              </w:rPr>
              <w:t>32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40</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Профилактический прием (осмотр, консультация) врача-уролога</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41</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 xml:space="preserve">Исследование эритроцитов с </w:t>
            </w:r>
            <w:proofErr w:type="spellStart"/>
            <w:r w:rsidRPr="00CA13B8">
              <w:rPr>
                <w:rFonts w:eastAsiaTheme="minorHAnsi"/>
                <w:sz w:val="22"/>
                <w:szCs w:val="22"/>
                <w:lang w:eastAsia="en-US"/>
              </w:rPr>
              <w:t>базофильной</w:t>
            </w:r>
            <w:proofErr w:type="spellEnd"/>
            <w:r w:rsidRPr="00CA13B8">
              <w:rPr>
                <w:rFonts w:eastAsiaTheme="minorHAnsi"/>
                <w:sz w:val="22"/>
                <w:szCs w:val="22"/>
                <w:lang w:eastAsia="en-US"/>
              </w:rPr>
              <w:t xml:space="preserve"> зернистостью</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2</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283" w:type="pct"/>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42</w:t>
            </w:r>
          </w:p>
        </w:tc>
        <w:tc>
          <w:tcPr>
            <w:tcW w:w="2921" w:type="pct"/>
            <w:vAlign w:val="bottom"/>
          </w:tcPr>
          <w:p w:rsidR="00CA13B8" w:rsidRPr="00CA13B8" w:rsidRDefault="00CA13B8" w:rsidP="00CA13B8">
            <w:pPr>
              <w:rPr>
                <w:rFonts w:eastAsiaTheme="minorHAnsi"/>
                <w:sz w:val="22"/>
                <w:szCs w:val="22"/>
                <w:lang w:eastAsia="en-US"/>
              </w:rPr>
            </w:pPr>
            <w:r w:rsidRPr="00CA13B8">
              <w:rPr>
                <w:rFonts w:eastAsiaTheme="minorHAnsi"/>
                <w:sz w:val="22"/>
                <w:szCs w:val="22"/>
                <w:lang w:eastAsia="en-US"/>
              </w:rPr>
              <w:t>Исследование времени кровотечения, исследование времени свертывания крови</w:t>
            </w:r>
          </w:p>
        </w:tc>
        <w:tc>
          <w:tcPr>
            <w:tcW w:w="619" w:type="pct"/>
            <w:vAlign w:val="center"/>
          </w:tcPr>
          <w:p w:rsidR="00CA13B8" w:rsidRPr="00CA13B8" w:rsidRDefault="00CA13B8" w:rsidP="00CA13B8">
            <w:pPr>
              <w:jc w:val="center"/>
              <w:rPr>
                <w:rFonts w:eastAsiaTheme="minorHAnsi"/>
                <w:sz w:val="22"/>
                <w:szCs w:val="22"/>
                <w:lang w:eastAsia="en-US"/>
              </w:rPr>
            </w:pPr>
          </w:p>
        </w:tc>
        <w:tc>
          <w:tcPr>
            <w:tcW w:w="463" w:type="pct"/>
            <w:vAlign w:val="center"/>
          </w:tcPr>
          <w:p w:rsidR="00CA13B8" w:rsidRPr="00CA13B8" w:rsidRDefault="00CA13B8" w:rsidP="00CA13B8">
            <w:pPr>
              <w:jc w:val="center"/>
              <w:rPr>
                <w:rFonts w:eastAsiaTheme="minorHAnsi"/>
                <w:color w:val="000000"/>
                <w:sz w:val="22"/>
                <w:szCs w:val="22"/>
                <w:lang w:eastAsia="en-US"/>
              </w:rPr>
            </w:pPr>
            <w:r w:rsidRPr="00CA13B8">
              <w:rPr>
                <w:rFonts w:eastAsiaTheme="minorHAnsi"/>
                <w:color w:val="000000"/>
                <w:sz w:val="22"/>
                <w:szCs w:val="22"/>
                <w:lang w:eastAsia="en-US"/>
              </w:rPr>
              <w:t>1</w:t>
            </w:r>
          </w:p>
        </w:tc>
        <w:tc>
          <w:tcPr>
            <w:tcW w:w="714" w:type="pct"/>
            <w:vAlign w:val="center"/>
          </w:tcPr>
          <w:p w:rsidR="00CA13B8" w:rsidRPr="00CA13B8" w:rsidRDefault="00CA13B8" w:rsidP="00CA13B8">
            <w:pPr>
              <w:jc w:val="center"/>
              <w:rPr>
                <w:rFonts w:eastAsiaTheme="minorHAnsi"/>
                <w:sz w:val="22"/>
                <w:szCs w:val="22"/>
                <w:lang w:eastAsia="en-US"/>
              </w:rPr>
            </w:pPr>
          </w:p>
        </w:tc>
      </w:tr>
      <w:tr w:rsidR="00CA13B8" w:rsidRPr="00CA13B8" w:rsidTr="00CA13B8">
        <w:tc>
          <w:tcPr>
            <w:tcW w:w="4286" w:type="pct"/>
            <w:gridSpan w:val="4"/>
          </w:tcPr>
          <w:p w:rsidR="00CA13B8" w:rsidRPr="00CA13B8" w:rsidRDefault="00CA13B8" w:rsidP="00CA13B8">
            <w:pPr>
              <w:jc w:val="right"/>
              <w:rPr>
                <w:rFonts w:eastAsiaTheme="minorHAnsi"/>
                <w:color w:val="000000"/>
                <w:sz w:val="22"/>
                <w:szCs w:val="22"/>
                <w:lang w:eastAsia="en-US"/>
              </w:rPr>
            </w:pPr>
            <w:r w:rsidRPr="00CA13B8">
              <w:rPr>
                <w:rFonts w:eastAsiaTheme="minorHAnsi"/>
                <w:color w:val="000000"/>
                <w:sz w:val="22"/>
                <w:szCs w:val="22"/>
                <w:lang w:eastAsia="en-US"/>
              </w:rPr>
              <w:t>Итого по расчету</w:t>
            </w:r>
          </w:p>
        </w:tc>
        <w:tc>
          <w:tcPr>
            <w:tcW w:w="714" w:type="pct"/>
            <w:vAlign w:val="center"/>
          </w:tcPr>
          <w:p w:rsidR="00CA13B8" w:rsidRPr="00CA13B8" w:rsidRDefault="00CA13B8" w:rsidP="00CA13B8">
            <w:pPr>
              <w:jc w:val="center"/>
              <w:rPr>
                <w:rFonts w:eastAsiaTheme="minorHAnsi"/>
                <w:sz w:val="22"/>
                <w:szCs w:val="22"/>
                <w:lang w:eastAsia="en-US"/>
              </w:rPr>
            </w:pPr>
          </w:p>
        </w:tc>
      </w:tr>
    </w:tbl>
    <w:p w:rsidR="00CA13B8" w:rsidRDefault="00CA13B8" w:rsidP="00CA13B8">
      <w:pPr>
        <w:tabs>
          <w:tab w:val="left" w:pos="4051"/>
        </w:tabs>
        <w:rPr>
          <w:sz w:val="20"/>
          <w:szCs w:val="20"/>
        </w:rPr>
      </w:pPr>
    </w:p>
    <w:p w:rsidR="00CA13B8" w:rsidRDefault="00CA13B8" w:rsidP="00CA13B8">
      <w:pPr>
        <w:rPr>
          <w:sz w:val="20"/>
          <w:szCs w:val="20"/>
        </w:rPr>
      </w:pPr>
    </w:p>
    <w:p w:rsidR="00CA13B8" w:rsidRPr="00CA13B8" w:rsidRDefault="00CA13B8" w:rsidP="00CA13B8">
      <w:pPr>
        <w:rPr>
          <w:rFonts w:eastAsiaTheme="minorHAnsi"/>
          <w:color w:val="000000" w:themeColor="text1"/>
          <w:sz w:val="20"/>
          <w:szCs w:val="20"/>
          <w:lang w:eastAsia="en-US"/>
        </w:rPr>
      </w:pPr>
      <w:r>
        <w:rPr>
          <w:sz w:val="20"/>
          <w:szCs w:val="20"/>
        </w:rPr>
        <w:tab/>
      </w:r>
      <w:r w:rsidRPr="00CA13B8">
        <w:rPr>
          <w:rFonts w:eastAsiaTheme="minorHAnsi"/>
          <w:color w:val="000000" w:themeColor="text1"/>
          <w:sz w:val="20"/>
          <w:szCs w:val="20"/>
          <w:lang w:eastAsia="en-US"/>
        </w:rPr>
        <w:t>Общая сумма составляет ___________ (сумма прописью) рублей _____ копеек. НДС не облагается.</w:t>
      </w:r>
    </w:p>
    <w:p w:rsidR="00CA13B8" w:rsidRDefault="00CA13B8" w:rsidP="00CA13B8">
      <w:pPr>
        <w:tabs>
          <w:tab w:val="left" w:pos="4217"/>
        </w:tabs>
        <w:rPr>
          <w:sz w:val="20"/>
          <w:szCs w:val="20"/>
        </w:rPr>
      </w:pPr>
    </w:p>
    <w:p w:rsidR="00CA13B8" w:rsidRPr="00CA13B8" w:rsidRDefault="00CA13B8" w:rsidP="00CA13B8">
      <w:pPr>
        <w:rPr>
          <w:sz w:val="20"/>
          <w:szCs w:val="20"/>
        </w:rPr>
      </w:pPr>
    </w:p>
    <w:p w:rsidR="00CA13B8" w:rsidRDefault="00CA13B8" w:rsidP="00CA13B8">
      <w:pPr>
        <w:rPr>
          <w:sz w:val="20"/>
          <w:szCs w:val="20"/>
        </w:rPr>
      </w:pPr>
    </w:p>
    <w:p w:rsidR="00CA13B8" w:rsidRPr="00CA13B8" w:rsidRDefault="00CA13B8" w:rsidP="00CA13B8">
      <w:pPr>
        <w:tabs>
          <w:tab w:val="left" w:pos="3600"/>
        </w:tabs>
        <w:rPr>
          <w:sz w:val="20"/>
          <w:szCs w:val="20"/>
        </w:rPr>
      </w:pPr>
      <w:r w:rsidRPr="00CA13B8">
        <w:rPr>
          <w:sz w:val="20"/>
          <w:szCs w:val="20"/>
        </w:rPr>
        <w:tab/>
      </w:r>
    </w:p>
    <w:tbl>
      <w:tblPr>
        <w:tblW w:w="0" w:type="auto"/>
        <w:tblLook w:val="01E0" w:firstRow="1" w:lastRow="1" w:firstColumn="1" w:lastColumn="1" w:noHBand="0" w:noVBand="0"/>
      </w:tblPr>
      <w:tblGrid>
        <w:gridCol w:w="4884"/>
        <w:gridCol w:w="4884"/>
      </w:tblGrid>
      <w:tr w:rsidR="00CA13B8" w:rsidRPr="00CA13B8" w:rsidTr="00CA13B8">
        <w:tc>
          <w:tcPr>
            <w:tcW w:w="4884" w:type="dxa"/>
          </w:tcPr>
          <w:p w:rsidR="00CA13B8" w:rsidRPr="00CA13B8" w:rsidRDefault="00CA13B8" w:rsidP="00CA13B8">
            <w:pPr>
              <w:spacing w:line="228" w:lineRule="auto"/>
              <w:rPr>
                <w:rFonts w:eastAsiaTheme="minorHAnsi"/>
                <w:b/>
                <w:color w:val="000000" w:themeColor="text1"/>
                <w:sz w:val="20"/>
                <w:szCs w:val="20"/>
                <w:lang w:eastAsia="en-US"/>
              </w:rPr>
            </w:pPr>
            <w:r w:rsidRPr="00CA13B8">
              <w:rPr>
                <w:rFonts w:eastAsiaTheme="minorHAnsi"/>
                <w:color w:val="000000" w:themeColor="text1"/>
                <w:sz w:val="20"/>
                <w:szCs w:val="20"/>
                <w:lang w:eastAsia="en-US"/>
              </w:rPr>
              <w:t xml:space="preserve">От «ЗАКАЗЧИКА»:         </w:t>
            </w:r>
          </w:p>
          <w:p w:rsidR="00CA13B8" w:rsidRPr="00CA13B8" w:rsidRDefault="00CA13B8" w:rsidP="00CA13B8">
            <w:pPr>
              <w:spacing w:line="228" w:lineRule="auto"/>
              <w:rPr>
                <w:rFonts w:eastAsiaTheme="minorHAnsi"/>
                <w:b/>
                <w:color w:val="000000" w:themeColor="text1"/>
                <w:sz w:val="20"/>
                <w:szCs w:val="20"/>
                <w:lang w:eastAsia="en-US"/>
              </w:rPr>
            </w:pPr>
            <w:r w:rsidRPr="00CA13B8">
              <w:rPr>
                <w:rFonts w:eastAsiaTheme="minorHAnsi"/>
                <w:color w:val="000000" w:themeColor="text1"/>
                <w:sz w:val="20"/>
                <w:szCs w:val="20"/>
                <w:lang w:eastAsia="en-US"/>
              </w:rPr>
              <w:t xml:space="preserve">Директор ПАО «СУЭНКО»  </w:t>
            </w:r>
          </w:p>
          <w:p w:rsidR="00CA13B8" w:rsidRPr="00CA13B8" w:rsidRDefault="00CA13B8" w:rsidP="00CA13B8">
            <w:pPr>
              <w:spacing w:line="228" w:lineRule="auto"/>
              <w:rPr>
                <w:rFonts w:eastAsiaTheme="minorHAnsi"/>
                <w:b/>
                <w:color w:val="000000" w:themeColor="text1"/>
                <w:sz w:val="20"/>
                <w:szCs w:val="20"/>
                <w:lang w:eastAsia="en-US"/>
              </w:rPr>
            </w:pPr>
          </w:p>
          <w:p w:rsidR="00CA13B8" w:rsidRPr="00CA13B8" w:rsidRDefault="00CA13B8" w:rsidP="00CA13B8">
            <w:pPr>
              <w:spacing w:line="228" w:lineRule="auto"/>
              <w:rPr>
                <w:rFonts w:eastAsiaTheme="minorHAnsi"/>
                <w:b/>
                <w:color w:val="000000" w:themeColor="text1"/>
                <w:sz w:val="20"/>
                <w:szCs w:val="20"/>
                <w:lang w:eastAsia="en-US"/>
              </w:rPr>
            </w:pPr>
          </w:p>
          <w:p w:rsidR="00CA13B8" w:rsidRPr="00CA13B8" w:rsidRDefault="00CA13B8" w:rsidP="00CA13B8">
            <w:pPr>
              <w:spacing w:line="228" w:lineRule="auto"/>
              <w:rPr>
                <w:rFonts w:eastAsiaTheme="minorHAnsi"/>
                <w:b/>
                <w:color w:val="000000" w:themeColor="text1"/>
                <w:sz w:val="20"/>
                <w:szCs w:val="20"/>
                <w:lang w:eastAsia="en-US"/>
              </w:rPr>
            </w:pPr>
          </w:p>
          <w:p w:rsidR="00CA13B8" w:rsidRPr="00CA13B8" w:rsidRDefault="00CA13B8" w:rsidP="00CA13B8">
            <w:pPr>
              <w:spacing w:line="228" w:lineRule="auto"/>
              <w:rPr>
                <w:rFonts w:eastAsiaTheme="minorHAnsi"/>
                <w:b/>
                <w:color w:val="000000" w:themeColor="text1"/>
                <w:sz w:val="20"/>
                <w:szCs w:val="20"/>
                <w:lang w:eastAsia="en-US"/>
              </w:rPr>
            </w:pPr>
            <w:r w:rsidRPr="00CA13B8">
              <w:rPr>
                <w:rFonts w:eastAsiaTheme="minorHAnsi"/>
                <w:color w:val="000000" w:themeColor="text1"/>
                <w:sz w:val="20"/>
                <w:szCs w:val="20"/>
                <w:lang w:eastAsia="en-US"/>
              </w:rPr>
              <w:t xml:space="preserve">___________________ </w:t>
            </w:r>
            <w:proofErr w:type="spellStart"/>
            <w:r w:rsidRPr="00CA13B8">
              <w:rPr>
                <w:rFonts w:eastAsiaTheme="minorHAnsi"/>
                <w:color w:val="000000" w:themeColor="text1"/>
                <w:sz w:val="20"/>
                <w:szCs w:val="20"/>
                <w:lang w:eastAsia="en-US"/>
              </w:rPr>
              <w:t>Д.И.Анучин</w:t>
            </w:r>
            <w:proofErr w:type="spellEnd"/>
          </w:p>
          <w:p w:rsidR="00CA13B8" w:rsidRPr="00CA13B8" w:rsidRDefault="00CA13B8" w:rsidP="00CA13B8">
            <w:pPr>
              <w:spacing w:line="228" w:lineRule="auto"/>
              <w:rPr>
                <w:rFonts w:eastAsiaTheme="minorHAnsi"/>
                <w:b/>
                <w:color w:val="000000" w:themeColor="text1"/>
                <w:sz w:val="20"/>
                <w:szCs w:val="20"/>
                <w:lang w:eastAsia="en-US"/>
              </w:rPr>
            </w:pPr>
            <w:proofErr w:type="spellStart"/>
            <w:r w:rsidRPr="00CA13B8">
              <w:rPr>
                <w:rFonts w:eastAsiaTheme="minorHAnsi"/>
                <w:color w:val="000000" w:themeColor="text1"/>
                <w:sz w:val="20"/>
                <w:szCs w:val="20"/>
                <w:lang w:eastAsia="en-US"/>
              </w:rPr>
              <w:t>м.п</w:t>
            </w:r>
            <w:proofErr w:type="spellEnd"/>
            <w:r w:rsidRPr="00CA13B8">
              <w:rPr>
                <w:rFonts w:eastAsiaTheme="minorHAnsi"/>
                <w:color w:val="000000" w:themeColor="text1"/>
                <w:sz w:val="20"/>
                <w:szCs w:val="20"/>
                <w:lang w:eastAsia="en-US"/>
              </w:rPr>
              <w:t xml:space="preserve">.                                              </w:t>
            </w:r>
          </w:p>
        </w:tc>
        <w:tc>
          <w:tcPr>
            <w:tcW w:w="4884" w:type="dxa"/>
          </w:tcPr>
          <w:p w:rsidR="00CA13B8" w:rsidRPr="00CA13B8" w:rsidRDefault="00CA13B8" w:rsidP="00CA13B8">
            <w:pPr>
              <w:spacing w:line="228" w:lineRule="auto"/>
              <w:rPr>
                <w:rFonts w:eastAsiaTheme="minorHAnsi"/>
                <w:b/>
                <w:color w:val="000000" w:themeColor="text1"/>
                <w:sz w:val="20"/>
                <w:szCs w:val="20"/>
                <w:lang w:eastAsia="en-US"/>
              </w:rPr>
            </w:pPr>
            <w:r>
              <w:rPr>
                <w:rFonts w:eastAsiaTheme="minorHAnsi"/>
                <w:color w:val="000000" w:themeColor="text1"/>
                <w:sz w:val="20"/>
                <w:szCs w:val="20"/>
                <w:lang w:eastAsia="en-US"/>
              </w:rPr>
              <w:t xml:space="preserve">                          </w:t>
            </w:r>
            <w:r w:rsidRPr="00CA13B8">
              <w:rPr>
                <w:rFonts w:eastAsiaTheme="minorHAnsi"/>
                <w:color w:val="000000" w:themeColor="text1"/>
                <w:sz w:val="20"/>
                <w:szCs w:val="20"/>
                <w:lang w:eastAsia="en-US"/>
              </w:rPr>
              <w:t xml:space="preserve">От «ИСПОЛНИТЕЛЯ»: </w:t>
            </w:r>
          </w:p>
          <w:p w:rsidR="00CA13B8" w:rsidRPr="00CA13B8" w:rsidRDefault="00CA13B8" w:rsidP="00CA13B8">
            <w:pPr>
              <w:spacing w:line="228" w:lineRule="auto"/>
              <w:jc w:val="both"/>
              <w:rPr>
                <w:rFonts w:eastAsiaTheme="minorHAnsi"/>
                <w:b/>
                <w:color w:val="000000" w:themeColor="text1"/>
                <w:sz w:val="20"/>
                <w:szCs w:val="20"/>
                <w:lang w:eastAsia="en-US"/>
              </w:rPr>
            </w:pPr>
          </w:p>
          <w:p w:rsidR="00CA13B8" w:rsidRPr="00CA13B8" w:rsidRDefault="00CA13B8" w:rsidP="00CA13B8">
            <w:pPr>
              <w:spacing w:line="228" w:lineRule="auto"/>
              <w:jc w:val="both"/>
              <w:rPr>
                <w:rFonts w:eastAsiaTheme="minorHAnsi"/>
                <w:b/>
                <w:color w:val="000000" w:themeColor="text1"/>
                <w:sz w:val="20"/>
                <w:szCs w:val="20"/>
                <w:lang w:eastAsia="en-US"/>
              </w:rPr>
            </w:pPr>
          </w:p>
          <w:p w:rsidR="00CA13B8" w:rsidRPr="00CA13B8" w:rsidRDefault="00CA13B8" w:rsidP="00CA13B8">
            <w:pPr>
              <w:spacing w:line="228" w:lineRule="auto"/>
              <w:jc w:val="both"/>
              <w:rPr>
                <w:rFonts w:eastAsiaTheme="minorHAnsi"/>
                <w:b/>
                <w:color w:val="000000" w:themeColor="text1"/>
                <w:sz w:val="20"/>
                <w:szCs w:val="20"/>
                <w:lang w:eastAsia="en-US"/>
              </w:rPr>
            </w:pPr>
          </w:p>
          <w:p w:rsidR="00CA13B8" w:rsidRPr="00CA13B8" w:rsidRDefault="00CA13B8" w:rsidP="00CA13B8">
            <w:pPr>
              <w:spacing w:line="228" w:lineRule="auto"/>
              <w:jc w:val="both"/>
              <w:rPr>
                <w:rFonts w:eastAsiaTheme="minorHAnsi"/>
                <w:b/>
                <w:color w:val="000000" w:themeColor="text1"/>
                <w:sz w:val="20"/>
                <w:szCs w:val="20"/>
                <w:lang w:eastAsia="en-US"/>
              </w:rPr>
            </w:pPr>
          </w:p>
          <w:p w:rsidR="00CA13B8" w:rsidRPr="00CA13B8" w:rsidRDefault="00CA13B8" w:rsidP="00CA13B8">
            <w:pPr>
              <w:spacing w:line="228" w:lineRule="auto"/>
              <w:jc w:val="both"/>
              <w:rPr>
                <w:rFonts w:eastAsiaTheme="minorHAnsi"/>
                <w:b/>
                <w:color w:val="000000" w:themeColor="text1"/>
                <w:sz w:val="20"/>
                <w:szCs w:val="20"/>
                <w:lang w:eastAsia="en-US"/>
              </w:rPr>
            </w:pPr>
            <w:r>
              <w:rPr>
                <w:rFonts w:eastAsiaTheme="minorHAnsi"/>
                <w:color w:val="000000" w:themeColor="text1"/>
                <w:sz w:val="20"/>
                <w:szCs w:val="20"/>
                <w:lang w:eastAsia="en-US"/>
              </w:rPr>
              <w:t xml:space="preserve">                           </w:t>
            </w:r>
            <w:r w:rsidRPr="00CA13B8">
              <w:rPr>
                <w:rFonts w:eastAsiaTheme="minorHAnsi"/>
                <w:color w:val="000000" w:themeColor="text1"/>
                <w:sz w:val="20"/>
                <w:szCs w:val="20"/>
                <w:lang w:eastAsia="en-US"/>
              </w:rPr>
              <w:t xml:space="preserve">___________________ </w:t>
            </w:r>
          </w:p>
          <w:p w:rsidR="00CA13B8" w:rsidRPr="00CA13B8" w:rsidRDefault="00CA13B8" w:rsidP="00CA13B8">
            <w:pPr>
              <w:spacing w:line="228" w:lineRule="auto"/>
              <w:rPr>
                <w:rFonts w:eastAsiaTheme="minorHAnsi"/>
                <w:b/>
                <w:color w:val="000000" w:themeColor="text1"/>
                <w:sz w:val="20"/>
                <w:szCs w:val="20"/>
                <w:lang w:eastAsia="en-US"/>
              </w:rPr>
            </w:pPr>
            <w:r>
              <w:rPr>
                <w:rFonts w:eastAsiaTheme="minorHAnsi"/>
                <w:color w:val="000000" w:themeColor="text1"/>
                <w:sz w:val="20"/>
                <w:szCs w:val="20"/>
                <w:lang w:eastAsia="en-US"/>
              </w:rPr>
              <w:t xml:space="preserve">                           </w:t>
            </w:r>
            <w:proofErr w:type="spellStart"/>
            <w:r w:rsidRPr="00CA13B8">
              <w:rPr>
                <w:rFonts w:eastAsiaTheme="minorHAnsi"/>
                <w:color w:val="000000" w:themeColor="text1"/>
                <w:sz w:val="20"/>
                <w:szCs w:val="20"/>
                <w:lang w:eastAsia="en-US"/>
              </w:rPr>
              <w:t>м.п</w:t>
            </w:r>
            <w:proofErr w:type="spellEnd"/>
            <w:r w:rsidRPr="00CA13B8">
              <w:rPr>
                <w:rFonts w:eastAsiaTheme="minorHAnsi"/>
                <w:color w:val="000000" w:themeColor="text1"/>
                <w:sz w:val="20"/>
                <w:szCs w:val="20"/>
                <w:lang w:eastAsia="en-US"/>
              </w:rPr>
              <w:t xml:space="preserve">.                                                                                                          </w:t>
            </w:r>
          </w:p>
        </w:tc>
      </w:tr>
    </w:tbl>
    <w:p w:rsidR="00CA13B8" w:rsidRPr="00CA13B8" w:rsidRDefault="00CA13B8" w:rsidP="00CA13B8">
      <w:pPr>
        <w:spacing w:after="200"/>
        <w:rPr>
          <w:rFonts w:eastAsiaTheme="minorHAnsi"/>
          <w:color w:val="000000" w:themeColor="text1"/>
          <w:sz w:val="20"/>
          <w:szCs w:val="20"/>
          <w:lang w:eastAsia="en-US"/>
        </w:rPr>
      </w:pPr>
    </w:p>
    <w:p w:rsidR="00CA13B8" w:rsidRPr="00CA13B8" w:rsidRDefault="00CA13B8" w:rsidP="00CA13B8">
      <w:pPr>
        <w:tabs>
          <w:tab w:val="left" w:pos="3600"/>
        </w:tabs>
        <w:rPr>
          <w:sz w:val="20"/>
          <w:szCs w:val="20"/>
        </w:rPr>
      </w:pPr>
    </w:p>
    <w:sectPr w:rsidR="00CA13B8" w:rsidRPr="00CA13B8" w:rsidSect="00703101">
      <w:footerReference w:type="default" r:id="rId28"/>
      <w:pgSz w:w="11906" w:h="16838"/>
      <w:pgMar w:top="568" w:right="28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F6" w:rsidRDefault="00D71DF6">
      <w:r>
        <w:separator/>
      </w:r>
    </w:p>
  </w:endnote>
  <w:endnote w:type="continuationSeparator" w:id="0">
    <w:p w:rsidR="00D71DF6" w:rsidRDefault="00D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58602"/>
      <w:docPartObj>
        <w:docPartGallery w:val="Page Numbers (Bottom of Page)"/>
        <w:docPartUnique/>
      </w:docPartObj>
    </w:sdtPr>
    <w:sdtEndPr/>
    <w:sdtContent>
      <w:p w:rsidR="00D71DF6" w:rsidRDefault="00D71DF6">
        <w:pPr>
          <w:pStyle w:val="ae"/>
        </w:pPr>
        <w:r>
          <w:fldChar w:fldCharType="begin"/>
        </w:r>
        <w:r>
          <w:instrText>PAGE   \* MERGEFORMAT</w:instrText>
        </w:r>
        <w:r>
          <w:fldChar w:fldCharType="separate"/>
        </w:r>
        <w:r w:rsidR="001E6205">
          <w:rPr>
            <w:noProof/>
          </w:rPr>
          <w:t>30</w:t>
        </w:r>
        <w:r>
          <w:fldChar w:fldCharType="end"/>
        </w:r>
      </w:p>
    </w:sdtContent>
  </w:sdt>
  <w:p w:rsidR="00D71DF6" w:rsidRDefault="00D71DF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F6" w:rsidRDefault="00D71DF6">
      <w:r>
        <w:separator/>
      </w:r>
    </w:p>
  </w:footnote>
  <w:footnote w:type="continuationSeparator" w:id="0">
    <w:p w:rsidR="00D71DF6" w:rsidRDefault="00D7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B7E14"/>
    <w:multiLevelType w:val="multilevel"/>
    <w:tmpl w:val="2A6E06A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E946DD"/>
    <w:multiLevelType w:val="hybridMultilevel"/>
    <w:tmpl w:val="92623258"/>
    <w:lvl w:ilvl="0" w:tplc="BEA2C244">
      <w:start w:val="1"/>
      <w:numFmt w:val="decimal"/>
      <w:lvlText w:val="%1."/>
      <w:lvlJc w:val="left"/>
      <w:pPr>
        <w:tabs>
          <w:tab w:val="num" w:pos="720"/>
        </w:tabs>
        <w:ind w:left="720" w:hanging="360"/>
      </w:pPr>
      <w:rPr>
        <w:rFonts w:hint="default"/>
      </w:rPr>
    </w:lvl>
    <w:lvl w:ilvl="1" w:tplc="246EE2DE">
      <w:numFmt w:val="none"/>
      <w:lvlText w:val=""/>
      <w:lvlJc w:val="left"/>
      <w:pPr>
        <w:tabs>
          <w:tab w:val="num" w:pos="360"/>
        </w:tabs>
      </w:pPr>
    </w:lvl>
    <w:lvl w:ilvl="2" w:tplc="EB0002A4">
      <w:numFmt w:val="none"/>
      <w:lvlText w:val=""/>
      <w:lvlJc w:val="left"/>
      <w:pPr>
        <w:tabs>
          <w:tab w:val="num" w:pos="360"/>
        </w:tabs>
      </w:pPr>
    </w:lvl>
    <w:lvl w:ilvl="3" w:tplc="999EC08E">
      <w:numFmt w:val="none"/>
      <w:lvlText w:val=""/>
      <w:lvlJc w:val="left"/>
      <w:pPr>
        <w:tabs>
          <w:tab w:val="num" w:pos="360"/>
        </w:tabs>
      </w:pPr>
    </w:lvl>
    <w:lvl w:ilvl="4" w:tplc="82800874">
      <w:numFmt w:val="none"/>
      <w:lvlText w:val=""/>
      <w:lvlJc w:val="left"/>
      <w:pPr>
        <w:tabs>
          <w:tab w:val="num" w:pos="360"/>
        </w:tabs>
      </w:pPr>
    </w:lvl>
    <w:lvl w:ilvl="5" w:tplc="BCD6DFBA">
      <w:numFmt w:val="none"/>
      <w:lvlText w:val=""/>
      <w:lvlJc w:val="left"/>
      <w:pPr>
        <w:tabs>
          <w:tab w:val="num" w:pos="360"/>
        </w:tabs>
      </w:pPr>
    </w:lvl>
    <w:lvl w:ilvl="6" w:tplc="626681A0">
      <w:numFmt w:val="none"/>
      <w:lvlText w:val=""/>
      <w:lvlJc w:val="left"/>
      <w:pPr>
        <w:tabs>
          <w:tab w:val="num" w:pos="360"/>
        </w:tabs>
      </w:pPr>
    </w:lvl>
    <w:lvl w:ilvl="7" w:tplc="40AA3874">
      <w:numFmt w:val="none"/>
      <w:lvlText w:val=""/>
      <w:lvlJc w:val="left"/>
      <w:pPr>
        <w:tabs>
          <w:tab w:val="num" w:pos="360"/>
        </w:tabs>
      </w:pPr>
    </w:lvl>
    <w:lvl w:ilvl="8" w:tplc="48961FB6">
      <w:numFmt w:val="none"/>
      <w:lvlText w:val=""/>
      <w:lvlJc w:val="left"/>
      <w:pPr>
        <w:tabs>
          <w:tab w:val="num" w:pos="360"/>
        </w:tabs>
      </w:pPr>
    </w:lvl>
  </w:abstractNum>
  <w:abstractNum w:abstractNumId="7"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D523126"/>
    <w:multiLevelType w:val="hybridMultilevel"/>
    <w:tmpl w:val="90B4B35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16944"/>
    <w:multiLevelType w:val="multilevel"/>
    <w:tmpl w:val="65528B30"/>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1827FE"/>
    <w:multiLevelType w:val="multilevel"/>
    <w:tmpl w:val="90AC85B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DA25AA"/>
    <w:multiLevelType w:val="singleLevel"/>
    <w:tmpl w:val="598A9102"/>
    <w:lvl w:ilvl="0">
      <w:start w:val="1"/>
      <w:numFmt w:val="decimal"/>
      <w:lvlText w:val="4.2.%1."/>
      <w:legacy w:legacy="1" w:legacySpace="0" w:legacyIndent="697"/>
      <w:lvlJc w:val="left"/>
      <w:pPr>
        <w:ind w:left="0" w:firstLine="0"/>
      </w:pPr>
      <w:rPr>
        <w:rFonts w:ascii="Times New Roman" w:hAnsi="Times New Roman" w:cs="Times New Roman" w:hint="default"/>
      </w:rPr>
    </w:lvl>
  </w:abstractNum>
  <w:abstractNum w:abstractNumId="23"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4E7538"/>
    <w:multiLevelType w:val="hybridMultilevel"/>
    <w:tmpl w:val="6F128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3"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FE2D39"/>
    <w:multiLevelType w:val="hybridMultilevel"/>
    <w:tmpl w:val="90B4B35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971486"/>
    <w:multiLevelType w:val="multilevel"/>
    <w:tmpl w:val="0218ADC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783485A"/>
    <w:multiLevelType w:val="hybridMultilevel"/>
    <w:tmpl w:val="B58C37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9"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2B5C2F"/>
    <w:multiLevelType w:val="multilevel"/>
    <w:tmpl w:val="92DEDB7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0"/>
  </w:num>
  <w:num w:numId="4">
    <w:abstractNumId w:val="27"/>
  </w:num>
  <w:num w:numId="5">
    <w:abstractNumId w:val="25"/>
  </w:num>
  <w:num w:numId="6">
    <w:abstractNumId w:val="18"/>
  </w:num>
  <w:num w:numId="7">
    <w:abstractNumId w:val="7"/>
  </w:num>
  <w:num w:numId="8">
    <w:abstractNumId w:val="13"/>
  </w:num>
  <w:num w:numId="9">
    <w:abstractNumId w:val="15"/>
  </w:num>
  <w:num w:numId="10">
    <w:abstractNumId w:val="39"/>
  </w:num>
  <w:num w:numId="11">
    <w:abstractNumId w:val="9"/>
  </w:num>
  <w:num w:numId="12">
    <w:abstractNumId w:val="20"/>
  </w:num>
  <w:num w:numId="13">
    <w:abstractNumId w:val="32"/>
  </w:num>
  <w:num w:numId="14">
    <w:abstractNumId w:val="12"/>
  </w:num>
  <w:num w:numId="15">
    <w:abstractNumId w:val="14"/>
  </w:num>
  <w:num w:numId="16">
    <w:abstractNumId w:val="24"/>
  </w:num>
  <w:num w:numId="17">
    <w:abstractNumId w:val="33"/>
  </w:num>
  <w:num w:numId="18">
    <w:abstractNumId w:val="37"/>
  </w:num>
  <w:num w:numId="19">
    <w:abstractNumId w:val="21"/>
  </w:num>
  <w:num w:numId="20">
    <w:abstractNumId w:val="23"/>
  </w:num>
  <w:num w:numId="21">
    <w:abstractNumId w:val="41"/>
  </w:num>
  <w:num w:numId="22">
    <w:abstractNumId w:val="28"/>
  </w:num>
  <w:num w:numId="23">
    <w:abstractNumId w:val="29"/>
  </w:num>
  <w:num w:numId="24">
    <w:abstractNumId w:val="0"/>
  </w:num>
  <w:num w:numId="25">
    <w:abstractNumId w:val="2"/>
  </w:num>
  <w:num w:numId="26">
    <w:abstractNumId w:val="17"/>
  </w:num>
  <w:num w:numId="27">
    <w:abstractNumId w:val="3"/>
  </w:num>
  <w:num w:numId="28">
    <w:abstractNumId w:val="31"/>
  </w:num>
  <w:num w:numId="29">
    <w:abstractNumId w:val="19"/>
  </w:num>
  <w:num w:numId="30">
    <w:abstractNumId w:val="26"/>
  </w:num>
  <w:num w:numId="31">
    <w:abstractNumId w:val="6"/>
  </w:num>
  <w:num w:numId="32">
    <w:abstractNumId w:val="38"/>
  </w:num>
  <w:num w:numId="33">
    <w:abstractNumId w:val="43"/>
  </w:num>
  <w:num w:numId="34">
    <w:abstractNumId w:val="16"/>
  </w:num>
  <w:num w:numId="35">
    <w:abstractNumId w:val="40"/>
  </w:num>
  <w:num w:numId="36">
    <w:abstractNumId w:val="10"/>
  </w:num>
  <w:num w:numId="37">
    <w:abstractNumId w:val="4"/>
  </w:num>
  <w:num w:numId="38">
    <w:abstractNumId w:val="36"/>
  </w:num>
  <w:num w:numId="39">
    <w:abstractNumId w:val="35"/>
  </w:num>
  <w:num w:numId="40">
    <w:abstractNumId w:val="11"/>
  </w:num>
  <w:num w:numId="41">
    <w:abstractNumId w:val="8"/>
  </w:num>
  <w:num w:numId="42">
    <w:abstractNumId w:val="22"/>
    <w:lvlOverride w:ilvl="0">
      <w:startOverride w:val="1"/>
    </w:lvlOverride>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8FB"/>
    <w:rsid w:val="00000E17"/>
    <w:rsid w:val="00002843"/>
    <w:rsid w:val="000033F2"/>
    <w:rsid w:val="0000374A"/>
    <w:rsid w:val="000039F3"/>
    <w:rsid w:val="00003D37"/>
    <w:rsid w:val="000061A4"/>
    <w:rsid w:val="000071D7"/>
    <w:rsid w:val="0000760E"/>
    <w:rsid w:val="00007D97"/>
    <w:rsid w:val="00010037"/>
    <w:rsid w:val="00010ED5"/>
    <w:rsid w:val="000116B4"/>
    <w:rsid w:val="00011EC1"/>
    <w:rsid w:val="0001565F"/>
    <w:rsid w:val="00015BCF"/>
    <w:rsid w:val="00016375"/>
    <w:rsid w:val="00016F34"/>
    <w:rsid w:val="000170B3"/>
    <w:rsid w:val="00017282"/>
    <w:rsid w:val="00017864"/>
    <w:rsid w:val="00017B58"/>
    <w:rsid w:val="00020892"/>
    <w:rsid w:val="00021182"/>
    <w:rsid w:val="00021DA5"/>
    <w:rsid w:val="00026E2C"/>
    <w:rsid w:val="000323E8"/>
    <w:rsid w:val="00033363"/>
    <w:rsid w:val="00033897"/>
    <w:rsid w:val="00033A91"/>
    <w:rsid w:val="00035ACB"/>
    <w:rsid w:val="000404EC"/>
    <w:rsid w:val="00040705"/>
    <w:rsid w:val="000456AA"/>
    <w:rsid w:val="000468EC"/>
    <w:rsid w:val="00046961"/>
    <w:rsid w:val="00046BFF"/>
    <w:rsid w:val="000506B0"/>
    <w:rsid w:val="0005161E"/>
    <w:rsid w:val="000560C2"/>
    <w:rsid w:val="00056639"/>
    <w:rsid w:val="00057D21"/>
    <w:rsid w:val="00060A22"/>
    <w:rsid w:val="00061A2D"/>
    <w:rsid w:val="000622E0"/>
    <w:rsid w:val="000656B2"/>
    <w:rsid w:val="00066601"/>
    <w:rsid w:val="00066ADA"/>
    <w:rsid w:val="000722A3"/>
    <w:rsid w:val="00073241"/>
    <w:rsid w:val="0007379F"/>
    <w:rsid w:val="000741ED"/>
    <w:rsid w:val="000745AD"/>
    <w:rsid w:val="00074D7B"/>
    <w:rsid w:val="00075625"/>
    <w:rsid w:val="00076515"/>
    <w:rsid w:val="000772A1"/>
    <w:rsid w:val="0008145B"/>
    <w:rsid w:val="00083771"/>
    <w:rsid w:val="00084B35"/>
    <w:rsid w:val="00085D76"/>
    <w:rsid w:val="000872D1"/>
    <w:rsid w:val="000873CE"/>
    <w:rsid w:val="0008796A"/>
    <w:rsid w:val="0009087C"/>
    <w:rsid w:val="00090D58"/>
    <w:rsid w:val="00091160"/>
    <w:rsid w:val="00091B1D"/>
    <w:rsid w:val="00092202"/>
    <w:rsid w:val="00092619"/>
    <w:rsid w:val="00094558"/>
    <w:rsid w:val="00095333"/>
    <w:rsid w:val="00096CFC"/>
    <w:rsid w:val="000976C8"/>
    <w:rsid w:val="000A12E0"/>
    <w:rsid w:val="000A1A4A"/>
    <w:rsid w:val="000A2E16"/>
    <w:rsid w:val="000A4011"/>
    <w:rsid w:val="000A6945"/>
    <w:rsid w:val="000B0386"/>
    <w:rsid w:val="000B0AF3"/>
    <w:rsid w:val="000B19F8"/>
    <w:rsid w:val="000B21C0"/>
    <w:rsid w:val="000B3440"/>
    <w:rsid w:val="000B3A8B"/>
    <w:rsid w:val="000B4243"/>
    <w:rsid w:val="000B473F"/>
    <w:rsid w:val="000B7B77"/>
    <w:rsid w:val="000B7D78"/>
    <w:rsid w:val="000C0AB9"/>
    <w:rsid w:val="000C0C03"/>
    <w:rsid w:val="000C198C"/>
    <w:rsid w:val="000C2CEE"/>
    <w:rsid w:val="000C2EA6"/>
    <w:rsid w:val="000C6626"/>
    <w:rsid w:val="000D0984"/>
    <w:rsid w:val="000D12B9"/>
    <w:rsid w:val="000D22F1"/>
    <w:rsid w:val="000D5510"/>
    <w:rsid w:val="000D675C"/>
    <w:rsid w:val="000D7B06"/>
    <w:rsid w:val="000E24A1"/>
    <w:rsid w:val="000E37A0"/>
    <w:rsid w:val="000E4CBE"/>
    <w:rsid w:val="000E5220"/>
    <w:rsid w:val="000F0630"/>
    <w:rsid w:val="000F0787"/>
    <w:rsid w:val="000F1D76"/>
    <w:rsid w:val="000F2F17"/>
    <w:rsid w:val="000F493B"/>
    <w:rsid w:val="000F493C"/>
    <w:rsid w:val="000F4A57"/>
    <w:rsid w:val="000F54E4"/>
    <w:rsid w:val="000F64C7"/>
    <w:rsid w:val="000F66C6"/>
    <w:rsid w:val="000F7140"/>
    <w:rsid w:val="000F7516"/>
    <w:rsid w:val="000F7D7E"/>
    <w:rsid w:val="00100781"/>
    <w:rsid w:val="0010122C"/>
    <w:rsid w:val="00101A7D"/>
    <w:rsid w:val="0010587D"/>
    <w:rsid w:val="00106328"/>
    <w:rsid w:val="0011001C"/>
    <w:rsid w:val="00112294"/>
    <w:rsid w:val="001126A3"/>
    <w:rsid w:val="00112EB2"/>
    <w:rsid w:val="00113483"/>
    <w:rsid w:val="00116B0D"/>
    <w:rsid w:val="00116B7C"/>
    <w:rsid w:val="001174CC"/>
    <w:rsid w:val="00122D91"/>
    <w:rsid w:val="0012486C"/>
    <w:rsid w:val="001251DE"/>
    <w:rsid w:val="00125FB1"/>
    <w:rsid w:val="00126779"/>
    <w:rsid w:val="0012791E"/>
    <w:rsid w:val="001300A7"/>
    <w:rsid w:val="00132CC0"/>
    <w:rsid w:val="00134178"/>
    <w:rsid w:val="0013495C"/>
    <w:rsid w:val="00134FBE"/>
    <w:rsid w:val="001354D2"/>
    <w:rsid w:val="00136BA7"/>
    <w:rsid w:val="00136DA0"/>
    <w:rsid w:val="001375A1"/>
    <w:rsid w:val="00140921"/>
    <w:rsid w:val="0014128E"/>
    <w:rsid w:val="001423D3"/>
    <w:rsid w:val="00143530"/>
    <w:rsid w:val="00145724"/>
    <w:rsid w:val="0014581D"/>
    <w:rsid w:val="00151215"/>
    <w:rsid w:val="00151B47"/>
    <w:rsid w:val="00151F0A"/>
    <w:rsid w:val="00155636"/>
    <w:rsid w:val="00155C06"/>
    <w:rsid w:val="001567A6"/>
    <w:rsid w:val="00156D05"/>
    <w:rsid w:val="00157D04"/>
    <w:rsid w:val="00160C73"/>
    <w:rsid w:val="0016146D"/>
    <w:rsid w:val="00162634"/>
    <w:rsid w:val="00162CE6"/>
    <w:rsid w:val="00163888"/>
    <w:rsid w:val="00163995"/>
    <w:rsid w:val="00164ACA"/>
    <w:rsid w:val="00164EEF"/>
    <w:rsid w:val="00165390"/>
    <w:rsid w:val="00172EE3"/>
    <w:rsid w:val="00173D6A"/>
    <w:rsid w:val="00174BED"/>
    <w:rsid w:val="00176192"/>
    <w:rsid w:val="00176537"/>
    <w:rsid w:val="001810C4"/>
    <w:rsid w:val="0018172C"/>
    <w:rsid w:val="00184E48"/>
    <w:rsid w:val="00186CFD"/>
    <w:rsid w:val="00190485"/>
    <w:rsid w:val="00191352"/>
    <w:rsid w:val="0019198E"/>
    <w:rsid w:val="00197C14"/>
    <w:rsid w:val="001A270D"/>
    <w:rsid w:val="001A2848"/>
    <w:rsid w:val="001A4BB4"/>
    <w:rsid w:val="001A586B"/>
    <w:rsid w:val="001B0D5D"/>
    <w:rsid w:val="001B2718"/>
    <w:rsid w:val="001B32E7"/>
    <w:rsid w:val="001B3BDA"/>
    <w:rsid w:val="001B54F0"/>
    <w:rsid w:val="001B6023"/>
    <w:rsid w:val="001B6A3C"/>
    <w:rsid w:val="001B7143"/>
    <w:rsid w:val="001B78CF"/>
    <w:rsid w:val="001C2537"/>
    <w:rsid w:val="001C660C"/>
    <w:rsid w:val="001C6C27"/>
    <w:rsid w:val="001D29C4"/>
    <w:rsid w:val="001D33F2"/>
    <w:rsid w:val="001D4039"/>
    <w:rsid w:val="001D728B"/>
    <w:rsid w:val="001D7336"/>
    <w:rsid w:val="001D7699"/>
    <w:rsid w:val="001D76BF"/>
    <w:rsid w:val="001E137D"/>
    <w:rsid w:val="001E338B"/>
    <w:rsid w:val="001E52B7"/>
    <w:rsid w:val="001E5CD6"/>
    <w:rsid w:val="001E61A5"/>
    <w:rsid w:val="001E6205"/>
    <w:rsid w:val="001E6846"/>
    <w:rsid w:val="001F0998"/>
    <w:rsid w:val="001F3F3A"/>
    <w:rsid w:val="001F4F36"/>
    <w:rsid w:val="001F65FC"/>
    <w:rsid w:val="001F774E"/>
    <w:rsid w:val="00201E86"/>
    <w:rsid w:val="00202064"/>
    <w:rsid w:val="00202758"/>
    <w:rsid w:val="0020502C"/>
    <w:rsid w:val="002065BC"/>
    <w:rsid w:val="00206A2C"/>
    <w:rsid w:val="00206A7F"/>
    <w:rsid w:val="00207007"/>
    <w:rsid w:val="00210824"/>
    <w:rsid w:val="002122C8"/>
    <w:rsid w:val="00212CDB"/>
    <w:rsid w:val="00212EE7"/>
    <w:rsid w:val="00214156"/>
    <w:rsid w:val="002176D0"/>
    <w:rsid w:val="00220756"/>
    <w:rsid w:val="00221CE4"/>
    <w:rsid w:val="002246EC"/>
    <w:rsid w:val="002253A0"/>
    <w:rsid w:val="00226882"/>
    <w:rsid w:val="00226FE7"/>
    <w:rsid w:val="00227B97"/>
    <w:rsid w:val="00227E10"/>
    <w:rsid w:val="00227E5A"/>
    <w:rsid w:val="00231F7C"/>
    <w:rsid w:val="002341DD"/>
    <w:rsid w:val="00234EF7"/>
    <w:rsid w:val="00235A8E"/>
    <w:rsid w:val="00236B89"/>
    <w:rsid w:val="0023738E"/>
    <w:rsid w:val="00242943"/>
    <w:rsid w:val="00243D1D"/>
    <w:rsid w:val="00244098"/>
    <w:rsid w:val="0024409F"/>
    <w:rsid w:val="00244CC4"/>
    <w:rsid w:val="00245078"/>
    <w:rsid w:val="002454D1"/>
    <w:rsid w:val="00245536"/>
    <w:rsid w:val="00246169"/>
    <w:rsid w:val="00246D3E"/>
    <w:rsid w:val="00251281"/>
    <w:rsid w:val="002515B9"/>
    <w:rsid w:val="00251D6B"/>
    <w:rsid w:val="0025333B"/>
    <w:rsid w:val="00254452"/>
    <w:rsid w:val="00254816"/>
    <w:rsid w:val="00254C51"/>
    <w:rsid w:val="00255AB2"/>
    <w:rsid w:val="00255FCC"/>
    <w:rsid w:val="002566CD"/>
    <w:rsid w:val="00256A8E"/>
    <w:rsid w:val="00260D17"/>
    <w:rsid w:val="00262911"/>
    <w:rsid w:val="00264D86"/>
    <w:rsid w:val="00265B4C"/>
    <w:rsid w:val="00266F23"/>
    <w:rsid w:val="00267A73"/>
    <w:rsid w:val="002703B2"/>
    <w:rsid w:val="00272A3F"/>
    <w:rsid w:val="00273F79"/>
    <w:rsid w:val="00275BEA"/>
    <w:rsid w:val="00276F20"/>
    <w:rsid w:val="00280A25"/>
    <w:rsid w:val="00280AE6"/>
    <w:rsid w:val="00280B3C"/>
    <w:rsid w:val="002821D0"/>
    <w:rsid w:val="00283BE7"/>
    <w:rsid w:val="00284553"/>
    <w:rsid w:val="002849C0"/>
    <w:rsid w:val="002858BC"/>
    <w:rsid w:val="002876DD"/>
    <w:rsid w:val="00292443"/>
    <w:rsid w:val="00292957"/>
    <w:rsid w:val="002944D9"/>
    <w:rsid w:val="002968EB"/>
    <w:rsid w:val="002A004B"/>
    <w:rsid w:val="002A0653"/>
    <w:rsid w:val="002A157E"/>
    <w:rsid w:val="002A1E95"/>
    <w:rsid w:val="002A20F4"/>
    <w:rsid w:val="002A272C"/>
    <w:rsid w:val="002A2B00"/>
    <w:rsid w:val="002A2C49"/>
    <w:rsid w:val="002A2F74"/>
    <w:rsid w:val="002A6248"/>
    <w:rsid w:val="002B0211"/>
    <w:rsid w:val="002B06BE"/>
    <w:rsid w:val="002B1DD5"/>
    <w:rsid w:val="002B5A71"/>
    <w:rsid w:val="002B66DE"/>
    <w:rsid w:val="002B6E75"/>
    <w:rsid w:val="002C1813"/>
    <w:rsid w:val="002C18C2"/>
    <w:rsid w:val="002C24D7"/>
    <w:rsid w:val="002C54D8"/>
    <w:rsid w:val="002C58DD"/>
    <w:rsid w:val="002D2A0E"/>
    <w:rsid w:val="002D2A42"/>
    <w:rsid w:val="002D4424"/>
    <w:rsid w:val="002D4AD2"/>
    <w:rsid w:val="002D79DC"/>
    <w:rsid w:val="002E0691"/>
    <w:rsid w:val="002E5158"/>
    <w:rsid w:val="002E5206"/>
    <w:rsid w:val="002E5E97"/>
    <w:rsid w:val="002E753A"/>
    <w:rsid w:val="002E773A"/>
    <w:rsid w:val="002E7E06"/>
    <w:rsid w:val="002F048D"/>
    <w:rsid w:val="002F0D12"/>
    <w:rsid w:val="002F3EFF"/>
    <w:rsid w:val="002F486C"/>
    <w:rsid w:val="002F6108"/>
    <w:rsid w:val="002F6252"/>
    <w:rsid w:val="003006F9"/>
    <w:rsid w:val="00302DF3"/>
    <w:rsid w:val="00304730"/>
    <w:rsid w:val="003052B1"/>
    <w:rsid w:val="00306A99"/>
    <w:rsid w:val="00310532"/>
    <w:rsid w:val="00310BF3"/>
    <w:rsid w:val="003114BC"/>
    <w:rsid w:val="00312B4D"/>
    <w:rsid w:val="00313D28"/>
    <w:rsid w:val="0031537F"/>
    <w:rsid w:val="00315985"/>
    <w:rsid w:val="00320634"/>
    <w:rsid w:val="0032177A"/>
    <w:rsid w:val="003238C4"/>
    <w:rsid w:val="00323FE8"/>
    <w:rsid w:val="00325B10"/>
    <w:rsid w:val="00326657"/>
    <w:rsid w:val="00327186"/>
    <w:rsid w:val="003272F3"/>
    <w:rsid w:val="00331ABA"/>
    <w:rsid w:val="00332E6D"/>
    <w:rsid w:val="00333EFF"/>
    <w:rsid w:val="00334D9F"/>
    <w:rsid w:val="00334E9E"/>
    <w:rsid w:val="003363FD"/>
    <w:rsid w:val="0034321D"/>
    <w:rsid w:val="00343C8D"/>
    <w:rsid w:val="00351025"/>
    <w:rsid w:val="00351389"/>
    <w:rsid w:val="003517F3"/>
    <w:rsid w:val="00352715"/>
    <w:rsid w:val="00352CB1"/>
    <w:rsid w:val="00353357"/>
    <w:rsid w:val="00354323"/>
    <w:rsid w:val="0035499A"/>
    <w:rsid w:val="00354CE0"/>
    <w:rsid w:val="00354CED"/>
    <w:rsid w:val="00355446"/>
    <w:rsid w:val="00356035"/>
    <w:rsid w:val="00356430"/>
    <w:rsid w:val="00357146"/>
    <w:rsid w:val="003603D7"/>
    <w:rsid w:val="003638EF"/>
    <w:rsid w:val="00364261"/>
    <w:rsid w:val="003642B8"/>
    <w:rsid w:val="00364C60"/>
    <w:rsid w:val="003652C8"/>
    <w:rsid w:val="00365838"/>
    <w:rsid w:val="00366E19"/>
    <w:rsid w:val="00370022"/>
    <w:rsid w:val="003710B5"/>
    <w:rsid w:val="00372EEA"/>
    <w:rsid w:val="00373F4D"/>
    <w:rsid w:val="00374080"/>
    <w:rsid w:val="00377A08"/>
    <w:rsid w:val="003811B3"/>
    <w:rsid w:val="0038134A"/>
    <w:rsid w:val="00381677"/>
    <w:rsid w:val="003826CF"/>
    <w:rsid w:val="00383603"/>
    <w:rsid w:val="0038503B"/>
    <w:rsid w:val="003877BB"/>
    <w:rsid w:val="003878F3"/>
    <w:rsid w:val="00387C02"/>
    <w:rsid w:val="0039077F"/>
    <w:rsid w:val="00390F0B"/>
    <w:rsid w:val="00391579"/>
    <w:rsid w:val="0039157D"/>
    <w:rsid w:val="00391DCF"/>
    <w:rsid w:val="00391EFC"/>
    <w:rsid w:val="00393C9D"/>
    <w:rsid w:val="00394720"/>
    <w:rsid w:val="00394A6E"/>
    <w:rsid w:val="00397F20"/>
    <w:rsid w:val="003A1E81"/>
    <w:rsid w:val="003A334D"/>
    <w:rsid w:val="003A471D"/>
    <w:rsid w:val="003A6CC7"/>
    <w:rsid w:val="003B05F2"/>
    <w:rsid w:val="003B0BC9"/>
    <w:rsid w:val="003B15E1"/>
    <w:rsid w:val="003B1D65"/>
    <w:rsid w:val="003B1F1E"/>
    <w:rsid w:val="003B56B0"/>
    <w:rsid w:val="003B5D7E"/>
    <w:rsid w:val="003B6A34"/>
    <w:rsid w:val="003B7059"/>
    <w:rsid w:val="003C01E3"/>
    <w:rsid w:val="003C0229"/>
    <w:rsid w:val="003C0E64"/>
    <w:rsid w:val="003C2FCD"/>
    <w:rsid w:val="003C3FC7"/>
    <w:rsid w:val="003C42F4"/>
    <w:rsid w:val="003C4FDC"/>
    <w:rsid w:val="003C6553"/>
    <w:rsid w:val="003C6912"/>
    <w:rsid w:val="003D1389"/>
    <w:rsid w:val="003D30EC"/>
    <w:rsid w:val="003D43B9"/>
    <w:rsid w:val="003D6B5D"/>
    <w:rsid w:val="003E1ADA"/>
    <w:rsid w:val="003E2EC7"/>
    <w:rsid w:val="003E3806"/>
    <w:rsid w:val="003E617E"/>
    <w:rsid w:val="003E72ED"/>
    <w:rsid w:val="003E7887"/>
    <w:rsid w:val="003E7CCF"/>
    <w:rsid w:val="003F10A2"/>
    <w:rsid w:val="003F1306"/>
    <w:rsid w:val="003F1476"/>
    <w:rsid w:val="003F2D96"/>
    <w:rsid w:val="003F3E95"/>
    <w:rsid w:val="003F5C33"/>
    <w:rsid w:val="003F7708"/>
    <w:rsid w:val="003F78A4"/>
    <w:rsid w:val="004003CB"/>
    <w:rsid w:val="0040224E"/>
    <w:rsid w:val="00402E89"/>
    <w:rsid w:val="004037BE"/>
    <w:rsid w:val="00404CF3"/>
    <w:rsid w:val="00405227"/>
    <w:rsid w:val="0040544E"/>
    <w:rsid w:val="00405574"/>
    <w:rsid w:val="004067B4"/>
    <w:rsid w:val="004117BB"/>
    <w:rsid w:val="00411D28"/>
    <w:rsid w:val="00412F92"/>
    <w:rsid w:val="0041435B"/>
    <w:rsid w:val="00415AFA"/>
    <w:rsid w:val="00415FF9"/>
    <w:rsid w:val="00416B91"/>
    <w:rsid w:val="00416FE9"/>
    <w:rsid w:val="00417324"/>
    <w:rsid w:val="00417D67"/>
    <w:rsid w:val="00424B1E"/>
    <w:rsid w:val="004254D7"/>
    <w:rsid w:val="00425CF4"/>
    <w:rsid w:val="0042747F"/>
    <w:rsid w:val="00430721"/>
    <w:rsid w:val="00432743"/>
    <w:rsid w:val="004329CF"/>
    <w:rsid w:val="00434136"/>
    <w:rsid w:val="00434800"/>
    <w:rsid w:val="00435DCE"/>
    <w:rsid w:val="00437F21"/>
    <w:rsid w:val="004408DB"/>
    <w:rsid w:val="00440D1A"/>
    <w:rsid w:val="0044173D"/>
    <w:rsid w:val="004430EE"/>
    <w:rsid w:val="004442D8"/>
    <w:rsid w:val="00446937"/>
    <w:rsid w:val="00447091"/>
    <w:rsid w:val="004506F5"/>
    <w:rsid w:val="00453916"/>
    <w:rsid w:val="00454111"/>
    <w:rsid w:val="00454D74"/>
    <w:rsid w:val="004557A7"/>
    <w:rsid w:val="00455C6C"/>
    <w:rsid w:val="00455F49"/>
    <w:rsid w:val="0045616D"/>
    <w:rsid w:val="00456757"/>
    <w:rsid w:val="00457F8F"/>
    <w:rsid w:val="00461669"/>
    <w:rsid w:val="00461817"/>
    <w:rsid w:val="00462ADE"/>
    <w:rsid w:val="00463B14"/>
    <w:rsid w:val="00464B52"/>
    <w:rsid w:val="00465028"/>
    <w:rsid w:val="00467903"/>
    <w:rsid w:val="00471310"/>
    <w:rsid w:val="004732D6"/>
    <w:rsid w:val="0047397F"/>
    <w:rsid w:val="00473D9B"/>
    <w:rsid w:val="0047419A"/>
    <w:rsid w:val="00475359"/>
    <w:rsid w:val="004757FC"/>
    <w:rsid w:val="004762B1"/>
    <w:rsid w:val="00476A10"/>
    <w:rsid w:val="00480FB7"/>
    <w:rsid w:val="0048256B"/>
    <w:rsid w:val="0048316F"/>
    <w:rsid w:val="00483708"/>
    <w:rsid w:val="00485205"/>
    <w:rsid w:val="004857AF"/>
    <w:rsid w:val="00487A65"/>
    <w:rsid w:val="00490587"/>
    <w:rsid w:val="00493032"/>
    <w:rsid w:val="00495853"/>
    <w:rsid w:val="00496D65"/>
    <w:rsid w:val="00496F47"/>
    <w:rsid w:val="004A00D7"/>
    <w:rsid w:val="004A035D"/>
    <w:rsid w:val="004A0B14"/>
    <w:rsid w:val="004A1591"/>
    <w:rsid w:val="004A1881"/>
    <w:rsid w:val="004A1A63"/>
    <w:rsid w:val="004A27CE"/>
    <w:rsid w:val="004A2DE1"/>
    <w:rsid w:val="004A3428"/>
    <w:rsid w:val="004A354A"/>
    <w:rsid w:val="004A5EE7"/>
    <w:rsid w:val="004A6527"/>
    <w:rsid w:val="004B0F37"/>
    <w:rsid w:val="004B1200"/>
    <w:rsid w:val="004B2783"/>
    <w:rsid w:val="004B5085"/>
    <w:rsid w:val="004B6905"/>
    <w:rsid w:val="004B6BCB"/>
    <w:rsid w:val="004B7BAB"/>
    <w:rsid w:val="004C4E57"/>
    <w:rsid w:val="004C589A"/>
    <w:rsid w:val="004C6433"/>
    <w:rsid w:val="004D0591"/>
    <w:rsid w:val="004D0DFC"/>
    <w:rsid w:val="004D20FF"/>
    <w:rsid w:val="004D2F0D"/>
    <w:rsid w:val="004D4292"/>
    <w:rsid w:val="004D44FE"/>
    <w:rsid w:val="004D47FD"/>
    <w:rsid w:val="004D50F8"/>
    <w:rsid w:val="004E0635"/>
    <w:rsid w:val="004E072E"/>
    <w:rsid w:val="004E0EF5"/>
    <w:rsid w:val="004E1E13"/>
    <w:rsid w:val="004E5444"/>
    <w:rsid w:val="004E5CE5"/>
    <w:rsid w:val="004E6EC7"/>
    <w:rsid w:val="004E6FFE"/>
    <w:rsid w:val="004F163F"/>
    <w:rsid w:val="004F2401"/>
    <w:rsid w:val="004F2594"/>
    <w:rsid w:val="004F372A"/>
    <w:rsid w:val="004F3FF6"/>
    <w:rsid w:val="004F528C"/>
    <w:rsid w:val="004F548B"/>
    <w:rsid w:val="004F7009"/>
    <w:rsid w:val="005003F7"/>
    <w:rsid w:val="00500E6F"/>
    <w:rsid w:val="005028EC"/>
    <w:rsid w:val="005035F0"/>
    <w:rsid w:val="005037B4"/>
    <w:rsid w:val="00503CA6"/>
    <w:rsid w:val="005064F6"/>
    <w:rsid w:val="00506F04"/>
    <w:rsid w:val="005101EC"/>
    <w:rsid w:val="005127CB"/>
    <w:rsid w:val="00514623"/>
    <w:rsid w:val="00514A2E"/>
    <w:rsid w:val="005174E8"/>
    <w:rsid w:val="00517B3C"/>
    <w:rsid w:val="00520693"/>
    <w:rsid w:val="00523874"/>
    <w:rsid w:val="00523B34"/>
    <w:rsid w:val="0052557C"/>
    <w:rsid w:val="00525A24"/>
    <w:rsid w:val="00527B5E"/>
    <w:rsid w:val="00527F99"/>
    <w:rsid w:val="00532101"/>
    <w:rsid w:val="00536AC3"/>
    <w:rsid w:val="00536BC7"/>
    <w:rsid w:val="00536EE7"/>
    <w:rsid w:val="0053757F"/>
    <w:rsid w:val="00542B51"/>
    <w:rsid w:val="00542BB4"/>
    <w:rsid w:val="005471DC"/>
    <w:rsid w:val="00551E1B"/>
    <w:rsid w:val="0055461E"/>
    <w:rsid w:val="00554C8A"/>
    <w:rsid w:val="00555999"/>
    <w:rsid w:val="00555F1C"/>
    <w:rsid w:val="0055666A"/>
    <w:rsid w:val="00556BB9"/>
    <w:rsid w:val="00557005"/>
    <w:rsid w:val="0055712C"/>
    <w:rsid w:val="00560503"/>
    <w:rsid w:val="005605FF"/>
    <w:rsid w:val="00561266"/>
    <w:rsid w:val="0056241A"/>
    <w:rsid w:val="005651B4"/>
    <w:rsid w:val="00567BB1"/>
    <w:rsid w:val="005715BE"/>
    <w:rsid w:val="00572348"/>
    <w:rsid w:val="005731EC"/>
    <w:rsid w:val="00573632"/>
    <w:rsid w:val="00576DB0"/>
    <w:rsid w:val="00577E41"/>
    <w:rsid w:val="00581219"/>
    <w:rsid w:val="00581268"/>
    <w:rsid w:val="005815A8"/>
    <w:rsid w:val="00581A4A"/>
    <w:rsid w:val="005821D1"/>
    <w:rsid w:val="00582538"/>
    <w:rsid w:val="00582BF9"/>
    <w:rsid w:val="00583240"/>
    <w:rsid w:val="00584449"/>
    <w:rsid w:val="00584F84"/>
    <w:rsid w:val="00585648"/>
    <w:rsid w:val="00585DE4"/>
    <w:rsid w:val="00586614"/>
    <w:rsid w:val="00586FF6"/>
    <w:rsid w:val="00587153"/>
    <w:rsid w:val="005908D7"/>
    <w:rsid w:val="00591A06"/>
    <w:rsid w:val="00592AAF"/>
    <w:rsid w:val="0059394B"/>
    <w:rsid w:val="00593C09"/>
    <w:rsid w:val="00593D54"/>
    <w:rsid w:val="00594117"/>
    <w:rsid w:val="00595327"/>
    <w:rsid w:val="00597446"/>
    <w:rsid w:val="005A04A4"/>
    <w:rsid w:val="005A0E62"/>
    <w:rsid w:val="005A2DA8"/>
    <w:rsid w:val="005A3BFA"/>
    <w:rsid w:val="005A4496"/>
    <w:rsid w:val="005A4BBF"/>
    <w:rsid w:val="005A4D10"/>
    <w:rsid w:val="005A5487"/>
    <w:rsid w:val="005A6D42"/>
    <w:rsid w:val="005A6F9A"/>
    <w:rsid w:val="005B0ECE"/>
    <w:rsid w:val="005B1C83"/>
    <w:rsid w:val="005B214E"/>
    <w:rsid w:val="005B43D7"/>
    <w:rsid w:val="005B4A95"/>
    <w:rsid w:val="005B50F6"/>
    <w:rsid w:val="005B6077"/>
    <w:rsid w:val="005B69C1"/>
    <w:rsid w:val="005C0A9E"/>
    <w:rsid w:val="005C135D"/>
    <w:rsid w:val="005C41A2"/>
    <w:rsid w:val="005C41F3"/>
    <w:rsid w:val="005D015C"/>
    <w:rsid w:val="005D0BC3"/>
    <w:rsid w:val="005D2B41"/>
    <w:rsid w:val="005D45A2"/>
    <w:rsid w:val="005D5044"/>
    <w:rsid w:val="005D78BC"/>
    <w:rsid w:val="005E008F"/>
    <w:rsid w:val="005E1380"/>
    <w:rsid w:val="005F146D"/>
    <w:rsid w:val="005F20F7"/>
    <w:rsid w:val="005F2BD7"/>
    <w:rsid w:val="005F2F0F"/>
    <w:rsid w:val="005F36C0"/>
    <w:rsid w:val="005F4A6E"/>
    <w:rsid w:val="005F4E11"/>
    <w:rsid w:val="005F6146"/>
    <w:rsid w:val="00600257"/>
    <w:rsid w:val="00601989"/>
    <w:rsid w:val="00601CC2"/>
    <w:rsid w:val="006034FD"/>
    <w:rsid w:val="00603801"/>
    <w:rsid w:val="00603AEA"/>
    <w:rsid w:val="00605A02"/>
    <w:rsid w:val="00605A8E"/>
    <w:rsid w:val="0061012E"/>
    <w:rsid w:val="006119C5"/>
    <w:rsid w:val="00613F0A"/>
    <w:rsid w:val="0061580D"/>
    <w:rsid w:val="006172BB"/>
    <w:rsid w:val="00617370"/>
    <w:rsid w:val="006210D8"/>
    <w:rsid w:val="00621BBB"/>
    <w:rsid w:val="00623D21"/>
    <w:rsid w:val="006257F8"/>
    <w:rsid w:val="00625810"/>
    <w:rsid w:val="00626716"/>
    <w:rsid w:val="00627359"/>
    <w:rsid w:val="00630B52"/>
    <w:rsid w:val="00630F5B"/>
    <w:rsid w:val="00631DCA"/>
    <w:rsid w:val="00632A27"/>
    <w:rsid w:val="00634E74"/>
    <w:rsid w:val="006359FE"/>
    <w:rsid w:val="006369B9"/>
    <w:rsid w:val="006413B2"/>
    <w:rsid w:val="00641887"/>
    <w:rsid w:val="00641EB9"/>
    <w:rsid w:val="00642312"/>
    <w:rsid w:val="00642D96"/>
    <w:rsid w:val="00642F7E"/>
    <w:rsid w:val="00643125"/>
    <w:rsid w:val="00644525"/>
    <w:rsid w:val="00647280"/>
    <w:rsid w:val="006473AF"/>
    <w:rsid w:val="00650804"/>
    <w:rsid w:val="00650DEF"/>
    <w:rsid w:val="0065225A"/>
    <w:rsid w:val="00655D7C"/>
    <w:rsid w:val="00660EC6"/>
    <w:rsid w:val="00662CA6"/>
    <w:rsid w:val="00663B32"/>
    <w:rsid w:val="00663EAA"/>
    <w:rsid w:val="006642A3"/>
    <w:rsid w:val="00664D1F"/>
    <w:rsid w:val="006678FA"/>
    <w:rsid w:val="0067636A"/>
    <w:rsid w:val="0067708D"/>
    <w:rsid w:val="00680FE8"/>
    <w:rsid w:val="0068258B"/>
    <w:rsid w:val="0068285E"/>
    <w:rsid w:val="00682E56"/>
    <w:rsid w:val="0068399B"/>
    <w:rsid w:val="00684E02"/>
    <w:rsid w:val="00685800"/>
    <w:rsid w:val="0069036F"/>
    <w:rsid w:val="00690E7B"/>
    <w:rsid w:val="00691753"/>
    <w:rsid w:val="00692EF9"/>
    <w:rsid w:val="00693780"/>
    <w:rsid w:val="00693C05"/>
    <w:rsid w:val="00693F81"/>
    <w:rsid w:val="00694323"/>
    <w:rsid w:val="00697F33"/>
    <w:rsid w:val="006A0C58"/>
    <w:rsid w:val="006A10AA"/>
    <w:rsid w:val="006A14B4"/>
    <w:rsid w:val="006A2E27"/>
    <w:rsid w:val="006A3CCC"/>
    <w:rsid w:val="006A4D0B"/>
    <w:rsid w:val="006A4E69"/>
    <w:rsid w:val="006A5A48"/>
    <w:rsid w:val="006A7B5A"/>
    <w:rsid w:val="006B00F4"/>
    <w:rsid w:val="006B348F"/>
    <w:rsid w:val="006B445E"/>
    <w:rsid w:val="006B6158"/>
    <w:rsid w:val="006B6672"/>
    <w:rsid w:val="006B6C80"/>
    <w:rsid w:val="006C1657"/>
    <w:rsid w:val="006C2455"/>
    <w:rsid w:val="006C3C3B"/>
    <w:rsid w:val="006C41B7"/>
    <w:rsid w:val="006C4329"/>
    <w:rsid w:val="006C52FE"/>
    <w:rsid w:val="006C5E01"/>
    <w:rsid w:val="006C758C"/>
    <w:rsid w:val="006C7CEA"/>
    <w:rsid w:val="006D1EE8"/>
    <w:rsid w:val="006D2068"/>
    <w:rsid w:val="006D2E82"/>
    <w:rsid w:val="006D51B1"/>
    <w:rsid w:val="006D56E1"/>
    <w:rsid w:val="006D5C38"/>
    <w:rsid w:val="006D71FC"/>
    <w:rsid w:val="006D7EBE"/>
    <w:rsid w:val="006E0765"/>
    <w:rsid w:val="006E0A0E"/>
    <w:rsid w:val="006E0E3A"/>
    <w:rsid w:val="006E39D5"/>
    <w:rsid w:val="006F09B9"/>
    <w:rsid w:val="006F0F21"/>
    <w:rsid w:val="006F3661"/>
    <w:rsid w:val="006F4D7D"/>
    <w:rsid w:val="006F4F4C"/>
    <w:rsid w:val="006F67E5"/>
    <w:rsid w:val="00700C0E"/>
    <w:rsid w:val="00700C19"/>
    <w:rsid w:val="00703101"/>
    <w:rsid w:val="00703C09"/>
    <w:rsid w:val="0070428B"/>
    <w:rsid w:val="0070456C"/>
    <w:rsid w:val="007045F3"/>
    <w:rsid w:val="00704C98"/>
    <w:rsid w:val="00704F85"/>
    <w:rsid w:val="00705424"/>
    <w:rsid w:val="00706C55"/>
    <w:rsid w:val="00707EA6"/>
    <w:rsid w:val="0071038B"/>
    <w:rsid w:val="0071298E"/>
    <w:rsid w:val="0071484C"/>
    <w:rsid w:val="00714E5C"/>
    <w:rsid w:val="00714FB1"/>
    <w:rsid w:val="00715EFA"/>
    <w:rsid w:val="00720822"/>
    <w:rsid w:val="00720EBA"/>
    <w:rsid w:val="0072147B"/>
    <w:rsid w:val="00721B47"/>
    <w:rsid w:val="00730DD1"/>
    <w:rsid w:val="0073181C"/>
    <w:rsid w:val="00731D44"/>
    <w:rsid w:val="00733311"/>
    <w:rsid w:val="0073348D"/>
    <w:rsid w:val="0073555A"/>
    <w:rsid w:val="007402E5"/>
    <w:rsid w:val="00740F7A"/>
    <w:rsid w:val="0074145E"/>
    <w:rsid w:val="00746106"/>
    <w:rsid w:val="00750C02"/>
    <w:rsid w:val="00750F8F"/>
    <w:rsid w:val="0075104A"/>
    <w:rsid w:val="00752C33"/>
    <w:rsid w:val="00754545"/>
    <w:rsid w:val="00756E7A"/>
    <w:rsid w:val="00757732"/>
    <w:rsid w:val="00757CFD"/>
    <w:rsid w:val="00761965"/>
    <w:rsid w:val="00764C33"/>
    <w:rsid w:val="00764CBA"/>
    <w:rsid w:val="00765122"/>
    <w:rsid w:val="00766888"/>
    <w:rsid w:val="007678B4"/>
    <w:rsid w:val="007703ED"/>
    <w:rsid w:val="007712A6"/>
    <w:rsid w:val="007721C5"/>
    <w:rsid w:val="00772962"/>
    <w:rsid w:val="00772DDB"/>
    <w:rsid w:val="00773A98"/>
    <w:rsid w:val="00773AB2"/>
    <w:rsid w:val="007745C5"/>
    <w:rsid w:val="00774FDA"/>
    <w:rsid w:val="007757BB"/>
    <w:rsid w:val="00775905"/>
    <w:rsid w:val="00775C28"/>
    <w:rsid w:val="00775F96"/>
    <w:rsid w:val="007771F9"/>
    <w:rsid w:val="007774E4"/>
    <w:rsid w:val="00777B40"/>
    <w:rsid w:val="00777DDD"/>
    <w:rsid w:val="007808EB"/>
    <w:rsid w:val="00780C47"/>
    <w:rsid w:val="00780D33"/>
    <w:rsid w:val="007810BA"/>
    <w:rsid w:val="007814A7"/>
    <w:rsid w:val="0078180C"/>
    <w:rsid w:val="00782BED"/>
    <w:rsid w:val="007836F3"/>
    <w:rsid w:val="007839F2"/>
    <w:rsid w:val="007854DA"/>
    <w:rsid w:val="00790460"/>
    <w:rsid w:val="00790D7B"/>
    <w:rsid w:val="00791285"/>
    <w:rsid w:val="00791D07"/>
    <w:rsid w:val="00794F1C"/>
    <w:rsid w:val="00794F55"/>
    <w:rsid w:val="00796FF4"/>
    <w:rsid w:val="007971A7"/>
    <w:rsid w:val="00797D4B"/>
    <w:rsid w:val="007A003D"/>
    <w:rsid w:val="007A1518"/>
    <w:rsid w:val="007A2405"/>
    <w:rsid w:val="007A393B"/>
    <w:rsid w:val="007A4578"/>
    <w:rsid w:val="007A4EB8"/>
    <w:rsid w:val="007A54CA"/>
    <w:rsid w:val="007A6FBF"/>
    <w:rsid w:val="007B0235"/>
    <w:rsid w:val="007B0CF5"/>
    <w:rsid w:val="007B1D89"/>
    <w:rsid w:val="007B214F"/>
    <w:rsid w:val="007B2BFA"/>
    <w:rsid w:val="007B41F6"/>
    <w:rsid w:val="007B78AD"/>
    <w:rsid w:val="007C0F00"/>
    <w:rsid w:val="007C2915"/>
    <w:rsid w:val="007C31A8"/>
    <w:rsid w:val="007C4307"/>
    <w:rsid w:val="007C46AE"/>
    <w:rsid w:val="007C5343"/>
    <w:rsid w:val="007C6C6D"/>
    <w:rsid w:val="007C7B9A"/>
    <w:rsid w:val="007D0F97"/>
    <w:rsid w:val="007D173D"/>
    <w:rsid w:val="007D1DFB"/>
    <w:rsid w:val="007D2296"/>
    <w:rsid w:val="007D44BB"/>
    <w:rsid w:val="007D678C"/>
    <w:rsid w:val="007E0F7A"/>
    <w:rsid w:val="007E45AA"/>
    <w:rsid w:val="007E4F5D"/>
    <w:rsid w:val="007E6B3C"/>
    <w:rsid w:val="007F0428"/>
    <w:rsid w:val="007F0659"/>
    <w:rsid w:val="007F10C9"/>
    <w:rsid w:val="007F1D76"/>
    <w:rsid w:val="007F25A7"/>
    <w:rsid w:val="007F4EDF"/>
    <w:rsid w:val="007F5E38"/>
    <w:rsid w:val="008014AE"/>
    <w:rsid w:val="00801709"/>
    <w:rsid w:val="00801B49"/>
    <w:rsid w:val="008020B7"/>
    <w:rsid w:val="008020E6"/>
    <w:rsid w:val="00802C59"/>
    <w:rsid w:val="00803240"/>
    <w:rsid w:val="0080376E"/>
    <w:rsid w:val="008046CE"/>
    <w:rsid w:val="00805A4A"/>
    <w:rsid w:val="00807073"/>
    <w:rsid w:val="0080771E"/>
    <w:rsid w:val="00807B15"/>
    <w:rsid w:val="00810FF8"/>
    <w:rsid w:val="008116A8"/>
    <w:rsid w:val="00812C34"/>
    <w:rsid w:val="00816BDC"/>
    <w:rsid w:val="00817969"/>
    <w:rsid w:val="00820AE2"/>
    <w:rsid w:val="00820D1E"/>
    <w:rsid w:val="00820E32"/>
    <w:rsid w:val="00820FBC"/>
    <w:rsid w:val="00821AD3"/>
    <w:rsid w:val="00821EF8"/>
    <w:rsid w:val="0082337C"/>
    <w:rsid w:val="00823729"/>
    <w:rsid w:val="00824DCF"/>
    <w:rsid w:val="008277B8"/>
    <w:rsid w:val="00830E1E"/>
    <w:rsid w:val="00831496"/>
    <w:rsid w:val="008334BB"/>
    <w:rsid w:val="0083399A"/>
    <w:rsid w:val="00836C16"/>
    <w:rsid w:val="00836F4E"/>
    <w:rsid w:val="00840968"/>
    <w:rsid w:val="008409AA"/>
    <w:rsid w:val="00840C96"/>
    <w:rsid w:val="00841E2C"/>
    <w:rsid w:val="008422EC"/>
    <w:rsid w:val="00842993"/>
    <w:rsid w:val="00842A57"/>
    <w:rsid w:val="0085116F"/>
    <w:rsid w:val="008513F7"/>
    <w:rsid w:val="00853C22"/>
    <w:rsid w:val="008546BB"/>
    <w:rsid w:val="008548A5"/>
    <w:rsid w:val="00854BB7"/>
    <w:rsid w:val="00855A32"/>
    <w:rsid w:val="00856FF0"/>
    <w:rsid w:val="0086278B"/>
    <w:rsid w:val="00862D68"/>
    <w:rsid w:val="008657E8"/>
    <w:rsid w:val="0086741E"/>
    <w:rsid w:val="008704FA"/>
    <w:rsid w:val="008707A4"/>
    <w:rsid w:val="00870AF3"/>
    <w:rsid w:val="00873A94"/>
    <w:rsid w:val="0087486F"/>
    <w:rsid w:val="00875615"/>
    <w:rsid w:val="0088088E"/>
    <w:rsid w:val="00883855"/>
    <w:rsid w:val="0089117F"/>
    <w:rsid w:val="00891872"/>
    <w:rsid w:val="0089333B"/>
    <w:rsid w:val="00893B15"/>
    <w:rsid w:val="00894DA3"/>
    <w:rsid w:val="00895806"/>
    <w:rsid w:val="0089698C"/>
    <w:rsid w:val="00897743"/>
    <w:rsid w:val="00897DDD"/>
    <w:rsid w:val="008A0641"/>
    <w:rsid w:val="008A3250"/>
    <w:rsid w:val="008A434A"/>
    <w:rsid w:val="008A4AFB"/>
    <w:rsid w:val="008A4EA2"/>
    <w:rsid w:val="008A7A92"/>
    <w:rsid w:val="008B10DE"/>
    <w:rsid w:val="008B17E2"/>
    <w:rsid w:val="008B380F"/>
    <w:rsid w:val="008B464F"/>
    <w:rsid w:val="008B47FE"/>
    <w:rsid w:val="008B4A44"/>
    <w:rsid w:val="008B4CC6"/>
    <w:rsid w:val="008B4D3D"/>
    <w:rsid w:val="008B675E"/>
    <w:rsid w:val="008B72F0"/>
    <w:rsid w:val="008C201D"/>
    <w:rsid w:val="008C230F"/>
    <w:rsid w:val="008C48B8"/>
    <w:rsid w:val="008C6442"/>
    <w:rsid w:val="008C6915"/>
    <w:rsid w:val="008C7CCF"/>
    <w:rsid w:val="008D1BB0"/>
    <w:rsid w:val="008D48D5"/>
    <w:rsid w:val="008D53CB"/>
    <w:rsid w:val="008E17D7"/>
    <w:rsid w:val="008E1A20"/>
    <w:rsid w:val="008E1A3B"/>
    <w:rsid w:val="008E1AC6"/>
    <w:rsid w:val="008E1C5F"/>
    <w:rsid w:val="008E416D"/>
    <w:rsid w:val="008E4886"/>
    <w:rsid w:val="008E4BB4"/>
    <w:rsid w:val="008E60AE"/>
    <w:rsid w:val="008E7954"/>
    <w:rsid w:val="008E79D3"/>
    <w:rsid w:val="008F0F1D"/>
    <w:rsid w:val="008F1B67"/>
    <w:rsid w:val="008F22FE"/>
    <w:rsid w:val="008F296A"/>
    <w:rsid w:val="008F2EF0"/>
    <w:rsid w:val="008F361D"/>
    <w:rsid w:val="008F38CF"/>
    <w:rsid w:val="008F3E7B"/>
    <w:rsid w:val="008F4FD3"/>
    <w:rsid w:val="008F518D"/>
    <w:rsid w:val="008F5FB2"/>
    <w:rsid w:val="008F7926"/>
    <w:rsid w:val="00903673"/>
    <w:rsid w:val="00905D20"/>
    <w:rsid w:val="00905E2D"/>
    <w:rsid w:val="00906C20"/>
    <w:rsid w:val="00907528"/>
    <w:rsid w:val="00907C44"/>
    <w:rsid w:val="00910BA7"/>
    <w:rsid w:val="00910D93"/>
    <w:rsid w:val="009124A9"/>
    <w:rsid w:val="009166C3"/>
    <w:rsid w:val="00917692"/>
    <w:rsid w:val="00917D88"/>
    <w:rsid w:val="00917FB0"/>
    <w:rsid w:val="0092290D"/>
    <w:rsid w:val="00923407"/>
    <w:rsid w:val="00923EA9"/>
    <w:rsid w:val="00924EB1"/>
    <w:rsid w:val="00925874"/>
    <w:rsid w:val="00926723"/>
    <w:rsid w:val="00927AC1"/>
    <w:rsid w:val="00930104"/>
    <w:rsid w:val="00932B27"/>
    <w:rsid w:val="0093473E"/>
    <w:rsid w:val="00934B6B"/>
    <w:rsid w:val="00936A04"/>
    <w:rsid w:val="009375AF"/>
    <w:rsid w:val="00937D1B"/>
    <w:rsid w:val="00940ACB"/>
    <w:rsid w:val="00940F7B"/>
    <w:rsid w:val="00943671"/>
    <w:rsid w:val="00943FAC"/>
    <w:rsid w:val="00950E67"/>
    <w:rsid w:val="00951795"/>
    <w:rsid w:val="00952585"/>
    <w:rsid w:val="009526F7"/>
    <w:rsid w:val="0095291F"/>
    <w:rsid w:val="00952A59"/>
    <w:rsid w:val="00953C21"/>
    <w:rsid w:val="009571AB"/>
    <w:rsid w:val="009574AA"/>
    <w:rsid w:val="009634A6"/>
    <w:rsid w:val="00967B6F"/>
    <w:rsid w:val="00967E5B"/>
    <w:rsid w:val="00972AE3"/>
    <w:rsid w:val="00973BC5"/>
    <w:rsid w:val="00976EF7"/>
    <w:rsid w:val="0097702D"/>
    <w:rsid w:val="0097736E"/>
    <w:rsid w:val="00984DB9"/>
    <w:rsid w:val="00986A5C"/>
    <w:rsid w:val="00987688"/>
    <w:rsid w:val="009902D4"/>
    <w:rsid w:val="009921E6"/>
    <w:rsid w:val="009941D3"/>
    <w:rsid w:val="00996530"/>
    <w:rsid w:val="009977FB"/>
    <w:rsid w:val="009A003F"/>
    <w:rsid w:val="009A3220"/>
    <w:rsid w:val="009A337F"/>
    <w:rsid w:val="009A33BF"/>
    <w:rsid w:val="009A3478"/>
    <w:rsid w:val="009A43B2"/>
    <w:rsid w:val="009A5CD8"/>
    <w:rsid w:val="009A6860"/>
    <w:rsid w:val="009A6EE5"/>
    <w:rsid w:val="009A7B23"/>
    <w:rsid w:val="009B1296"/>
    <w:rsid w:val="009B1538"/>
    <w:rsid w:val="009B1820"/>
    <w:rsid w:val="009B1F37"/>
    <w:rsid w:val="009B28B3"/>
    <w:rsid w:val="009B2F10"/>
    <w:rsid w:val="009B3730"/>
    <w:rsid w:val="009B394F"/>
    <w:rsid w:val="009B4F1C"/>
    <w:rsid w:val="009B5151"/>
    <w:rsid w:val="009B72DE"/>
    <w:rsid w:val="009B758F"/>
    <w:rsid w:val="009B7913"/>
    <w:rsid w:val="009B7E4C"/>
    <w:rsid w:val="009C24EF"/>
    <w:rsid w:val="009C38CC"/>
    <w:rsid w:val="009C3CB2"/>
    <w:rsid w:val="009C57C0"/>
    <w:rsid w:val="009C747A"/>
    <w:rsid w:val="009C7F70"/>
    <w:rsid w:val="009D0511"/>
    <w:rsid w:val="009D19C5"/>
    <w:rsid w:val="009D241A"/>
    <w:rsid w:val="009D3A21"/>
    <w:rsid w:val="009D76DF"/>
    <w:rsid w:val="009E1F4B"/>
    <w:rsid w:val="009E5BA8"/>
    <w:rsid w:val="009E5C7C"/>
    <w:rsid w:val="009E6A74"/>
    <w:rsid w:val="009E6FB0"/>
    <w:rsid w:val="009E702B"/>
    <w:rsid w:val="009E7179"/>
    <w:rsid w:val="009E78A0"/>
    <w:rsid w:val="009E7A81"/>
    <w:rsid w:val="009F0EA6"/>
    <w:rsid w:val="009F3891"/>
    <w:rsid w:val="009F553B"/>
    <w:rsid w:val="009F6337"/>
    <w:rsid w:val="009F68B5"/>
    <w:rsid w:val="00A00A23"/>
    <w:rsid w:val="00A00D14"/>
    <w:rsid w:val="00A02E83"/>
    <w:rsid w:val="00A05767"/>
    <w:rsid w:val="00A06061"/>
    <w:rsid w:val="00A0716E"/>
    <w:rsid w:val="00A1020D"/>
    <w:rsid w:val="00A10492"/>
    <w:rsid w:val="00A11D43"/>
    <w:rsid w:val="00A1270E"/>
    <w:rsid w:val="00A12B2B"/>
    <w:rsid w:val="00A14082"/>
    <w:rsid w:val="00A15317"/>
    <w:rsid w:val="00A15480"/>
    <w:rsid w:val="00A17013"/>
    <w:rsid w:val="00A207A8"/>
    <w:rsid w:val="00A22B41"/>
    <w:rsid w:val="00A25113"/>
    <w:rsid w:val="00A25448"/>
    <w:rsid w:val="00A25D2B"/>
    <w:rsid w:val="00A27E56"/>
    <w:rsid w:val="00A33253"/>
    <w:rsid w:val="00A358BD"/>
    <w:rsid w:val="00A35B1A"/>
    <w:rsid w:val="00A3660A"/>
    <w:rsid w:val="00A43C6E"/>
    <w:rsid w:val="00A444BB"/>
    <w:rsid w:val="00A44703"/>
    <w:rsid w:val="00A50167"/>
    <w:rsid w:val="00A50991"/>
    <w:rsid w:val="00A52C82"/>
    <w:rsid w:val="00A53191"/>
    <w:rsid w:val="00A56691"/>
    <w:rsid w:val="00A57D08"/>
    <w:rsid w:val="00A60A5B"/>
    <w:rsid w:val="00A61F4C"/>
    <w:rsid w:val="00A63F2E"/>
    <w:rsid w:val="00A63FC5"/>
    <w:rsid w:val="00A64D89"/>
    <w:rsid w:val="00A66665"/>
    <w:rsid w:val="00A66897"/>
    <w:rsid w:val="00A67FF8"/>
    <w:rsid w:val="00A702DE"/>
    <w:rsid w:val="00A7124D"/>
    <w:rsid w:val="00A720B3"/>
    <w:rsid w:val="00A72F2F"/>
    <w:rsid w:val="00A73E40"/>
    <w:rsid w:val="00A74781"/>
    <w:rsid w:val="00A800F5"/>
    <w:rsid w:val="00A82627"/>
    <w:rsid w:val="00A83396"/>
    <w:rsid w:val="00A85E57"/>
    <w:rsid w:val="00A86BA0"/>
    <w:rsid w:val="00A90661"/>
    <w:rsid w:val="00A929B5"/>
    <w:rsid w:val="00A94333"/>
    <w:rsid w:val="00A946A4"/>
    <w:rsid w:val="00A96045"/>
    <w:rsid w:val="00A9709D"/>
    <w:rsid w:val="00A972DE"/>
    <w:rsid w:val="00AA49D4"/>
    <w:rsid w:val="00AA4C4F"/>
    <w:rsid w:val="00AA5AB1"/>
    <w:rsid w:val="00AA6685"/>
    <w:rsid w:val="00AA6864"/>
    <w:rsid w:val="00AB09FC"/>
    <w:rsid w:val="00AB1222"/>
    <w:rsid w:val="00AB134C"/>
    <w:rsid w:val="00AB1F47"/>
    <w:rsid w:val="00AB3927"/>
    <w:rsid w:val="00AB5F33"/>
    <w:rsid w:val="00AB6759"/>
    <w:rsid w:val="00AB6B29"/>
    <w:rsid w:val="00AB6DBC"/>
    <w:rsid w:val="00AC0D52"/>
    <w:rsid w:val="00AC5844"/>
    <w:rsid w:val="00AC5B39"/>
    <w:rsid w:val="00AC5EAE"/>
    <w:rsid w:val="00AC685D"/>
    <w:rsid w:val="00AC75E5"/>
    <w:rsid w:val="00AD012A"/>
    <w:rsid w:val="00AD1CC5"/>
    <w:rsid w:val="00AD2340"/>
    <w:rsid w:val="00AD3DAD"/>
    <w:rsid w:val="00AD3FAE"/>
    <w:rsid w:val="00AD4DB6"/>
    <w:rsid w:val="00AD56AE"/>
    <w:rsid w:val="00AD5A13"/>
    <w:rsid w:val="00AD6DE1"/>
    <w:rsid w:val="00AD79BE"/>
    <w:rsid w:val="00AE00B3"/>
    <w:rsid w:val="00AE01A0"/>
    <w:rsid w:val="00AE0A44"/>
    <w:rsid w:val="00AE435B"/>
    <w:rsid w:val="00AE62FA"/>
    <w:rsid w:val="00AE659B"/>
    <w:rsid w:val="00AE73D0"/>
    <w:rsid w:val="00AE7C8F"/>
    <w:rsid w:val="00AF1502"/>
    <w:rsid w:val="00AF1933"/>
    <w:rsid w:val="00AF3CA7"/>
    <w:rsid w:val="00AF5309"/>
    <w:rsid w:val="00AF6CC5"/>
    <w:rsid w:val="00B01984"/>
    <w:rsid w:val="00B02B7E"/>
    <w:rsid w:val="00B02C8E"/>
    <w:rsid w:val="00B07012"/>
    <w:rsid w:val="00B10F09"/>
    <w:rsid w:val="00B1150E"/>
    <w:rsid w:val="00B1228E"/>
    <w:rsid w:val="00B12767"/>
    <w:rsid w:val="00B131F3"/>
    <w:rsid w:val="00B1383B"/>
    <w:rsid w:val="00B1393E"/>
    <w:rsid w:val="00B14419"/>
    <w:rsid w:val="00B15CAC"/>
    <w:rsid w:val="00B15D8A"/>
    <w:rsid w:val="00B17258"/>
    <w:rsid w:val="00B174CB"/>
    <w:rsid w:val="00B17AEF"/>
    <w:rsid w:val="00B210E8"/>
    <w:rsid w:val="00B211BB"/>
    <w:rsid w:val="00B21595"/>
    <w:rsid w:val="00B25D23"/>
    <w:rsid w:val="00B30615"/>
    <w:rsid w:val="00B3075D"/>
    <w:rsid w:val="00B311B8"/>
    <w:rsid w:val="00B31423"/>
    <w:rsid w:val="00B324DF"/>
    <w:rsid w:val="00B34322"/>
    <w:rsid w:val="00B352CF"/>
    <w:rsid w:val="00B35AB0"/>
    <w:rsid w:val="00B35EEF"/>
    <w:rsid w:val="00B36DB4"/>
    <w:rsid w:val="00B377F5"/>
    <w:rsid w:val="00B37E2F"/>
    <w:rsid w:val="00B405BD"/>
    <w:rsid w:val="00B41013"/>
    <w:rsid w:val="00B43020"/>
    <w:rsid w:val="00B43DA8"/>
    <w:rsid w:val="00B5043E"/>
    <w:rsid w:val="00B508F8"/>
    <w:rsid w:val="00B52698"/>
    <w:rsid w:val="00B527A0"/>
    <w:rsid w:val="00B53A91"/>
    <w:rsid w:val="00B541E1"/>
    <w:rsid w:val="00B60A06"/>
    <w:rsid w:val="00B6250D"/>
    <w:rsid w:val="00B62851"/>
    <w:rsid w:val="00B62993"/>
    <w:rsid w:val="00B64133"/>
    <w:rsid w:val="00B6689E"/>
    <w:rsid w:val="00B720ED"/>
    <w:rsid w:val="00B73D5B"/>
    <w:rsid w:val="00B765E4"/>
    <w:rsid w:val="00B7691A"/>
    <w:rsid w:val="00B772ED"/>
    <w:rsid w:val="00B778BC"/>
    <w:rsid w:val="00B77E5F"/>
    <w:rsid w:val="00B8251E"/>
    <w:rsid w:val="00B83833"/>
    <w:rsid w:val="00B844A3"/>
    <w:rsid w:val="00B86DB0"/>
    <w:rsid w:val="00B910D8"/>
    <w:rsid w:val="00B925C9"/>
    <w:rsid w:val="00B94C5D"/>
    <w:rsid w:val="00B94DC9"/>
    <w:rsid w:val="00B9693F"/>
    <w:rsid w:val="00B972D0"/>
    <w:rsid w:val="00BA07DE"/>
    <w:rsid w:val="00BA105D"/>
    <w:rsid w:val="00BA1701"/>
    <w:rsid w:val="00BA3C7E"/>
    <w:rsid w:val="00BA5706"/>
    <w:rsid w:val="00BA5C9E"/>
    <w:rsid w:val="00BA7E00"/>
    <w:rsid w:val="00BB453C"/>
    <w:rsid w:val="00BB4F65"/>
    <w:rsid w:val="00BB618D"/>
    <w:rsid w:val="00BB6EA4"/>
    <w:rsid w:val="00BB7736"/>
    <w:rsid w:val="00BC146A"/>
    <w:rsid w:val="00BC3FCA"/>
    <w:rsid w:val="00BC41ED"/>
    <w:rsid w:val="00BC4602"/>
    <w:rsid w:val="00BC4E34"/>
    <w:rsid w:val="00BD02F5"/>
    <w:rsid w:val="00BD0874"/>
    <w:rsid w:val="00BD361A"/>
    <w:rsid w:val="00BD37AE"/>
    <w:rsid w:val="00BD603D"/>
    <w:rsid w:val="00BD606E"/>
    <w:rsid w:val="00BE15AC"/>
    <w:rsid w:val="00BE1676"/>
    <w:rsid w:val="00BE1B94"/>
    <w:rsid w:val="00BE460C"/>
    <w:rsid w:val="00BE5912"/>
    <w:rsid w:val="00BE6119"/>
    <w:rsid w:val="00BE618A"/>
    <w:rsid w:val="00BE62AF"/>
    <w:rsid w:val="00BE7BDE"/>
    <w:rsid w:val="00BF01DF"/>
    <w:rsid w:val="00BF0271"/>
    <w:rsid w:val="00BF26E9"/>
    <w:rsid w:val="00BF3F1D"/>
    <w:rsid w:val="00BF4C4F"/>
    <w:rsid w:val="00BF6BF7"/>
    <w:rsid w:val="00C00312"/>
    <w:rsid w:val="00C00606"/>
    <w:rsid w:val="00C03CB3"/>
    <w:rsid w:val="00C0476E"/>
    <w:rsid w:val="00C05550"/>
    <w:rsid w:val="00C1287F"/>
    <w:rsid w:val="00C12F8C"/>
    <w:rsid w:val="00C131C3"/>
    <w:rsid w:val="00C133CA"/>
    <w:rsid w:val="00C134CA"/>
    <w:rsid w:val="00C13849"/>
    <w:rsid w:val="00C14362"/>
    <w:rsid w:val="00C15113"/>
    <w:rsid w:val="00C154B4"/>
    <w:rsid w:val="00C158E3"/>
    <w:rsid w:val="00C177E9"/>
    <w:rsid w:val="00C17E80"/>
    <w:rsid w:val="00C20C49"/>
    <w:rsid w:val="00C211D6"/>
    <w:rsid w:val="00C21EEA"/>
    <w:rsid w:val="00C23165"/>
    <w:rsid w:val="00C246B5"/>
    <w:rsid w:val="00C268E0"/>
    <w:rsid w:val="00C2700F"/>
    <w:rsid w:val="00C30483"/>
    <w:rsid w:val="00C34330"/>
    <w:rsid w:val="00C3556A"/>
    <w:rsid w:val="00C355B2"/>
    <w:rsid w:val="00C36907"/>
    <w:rsid w:val="00C371B6"/>
    <w:rsid w:val="00C4093F"/>
    <w:rsid w:val="00C40EE1"/>
    <w:rsid w:val="00C412D7"/>
    <w:rsid w:val="00C4319E"/>
    <w:rsid w:val="00C437CE"/>
    <w:rsid w:val="00C43854"/>
    <w:rsid w:val="00C45F08"/>
    <w:rsid w:val="00C460DF"/>
    <w:rsid w:val="00C46F03"/>
    <w:rsid w:val="00C4731E"/>
    <w:rsid w:val="00C47F4C"/>
    <w:rsid w:val="00C5058A"/>
    <w:rsid w:val="00C51FE6"/>
    <w:rsid w:val="00C5365B"/>
    <w:rsid w:val="00C609F7"/>
    <w:rsid w:val="00C60BC6"/>
    <w:rsid w:val="00C625FF"/>
    <w:rsid w:val="00C63EFB"/>
    <w:rsid w:val="00C660F6"/>
    <w:rsid w:val="00C66A8A"/>
    <w:rsid w:val="00C66BD3"/>
    <w:rsid w:val="00C66EDB"/>
    <w:rsid w:val="00C674EA"/>
    <w:rsid w:val="00C674F8"/>
    <w:rsid w:val="00C67957"/>
    <w:rsid w:val="00C7022A"/>
    <w:rsid w:val="00C70BE9"/>
    <w:rsid w:val="00C724D5"/>
    <w:rsid w:val="00C7274B"/>
    <w:rsid w:val="00C72A0C"/>
    <w:rsid w:val="00C7431D"/>
    <w:rsid w:val="00C75548"/>
    <w:rsid w:val="00C76A1D"/>
    <w:rsid w:val="00C77457"/>
    <w:rsid w:val="00C77D3B"/>
    <w:rsid w:val="00C80BEF"/>
    <w:rsid w:val="00C814D5"/>
    <w:rsid w:val="00C83130"/>
    <w:rsid w:val="00C84005"/>
    <w:rsid w:val="00C84608"/>
    <w:rsid w:val="00C85390"/>
    <w:rsid w:val="00C85EA0"/>
    <w:rsid w:val="00C87BEC"/>
    <w:rsid w:val="00C92989"/>
    <w:rsid w:val="00C9470C"/>
    <w:rsid w:val="00C96402"/>
    <w:rsid w:val="00CA0581"/>
    <w:rsid w:val="00CA13B8"/>
    <w:rsid w:val="00CA1930"/>
    <w:rsid w:val="00CA3C61"/>
    <w:rsid w:val="00CA4775"/>
    <w:rsid w:val="00CA5621"/>
    <w:rsid w:val="00CA5B70"/>
    <w:rsid w:val="00CA6072"/>
    <w:rsid w:val="00CA6A2F"/>
    <w:rsid w:val="00CA78AE"/>
    <w:rsid w:val="00CB0B22"/>
    <w:rsid w:val="00CB19C2"/>
    <w:rsid w:val="00CB1DB4"/>
    <w:rsid w:val="00CB2AB8"/>
    <w:rsid w:val="00CB3E9B"/>
    <w:rsid w:val="00CB42B1"/>
    <w:rsid w:val="00CB6590"/>
    <w:rsid w:val="00CB7908"/>
    <w:rsid w:val="00CB7D01"/>
    <w:rsid w:val="00CC042D"/>
    <w:rsid w:val="00CC0E15"/>
    <w:rsid w:val="00CC2E10"/>
    <w:rsid w:val="00CC5CA9"/>
    <w:rsid w:val="00CC6845"/>
    <w:rsid w:val="00CD1EBF"/>
    <w:rsid w:val="00CD34BD"/>
    <w:rsid w:val="00CE1123"/>
    <w:rsid w:val="00CE2012"/>
    <w:rsid w:val="00CE2726"/>
    <w:rsid w:val="00CE441C"/>
    <w:rsid w:val="00CF1FB0"/>
    <w:rsid w:val="00CF21CE"/>
    <w:rsid w:val="00CF2B36"/>
    <w:rsid w:val="00CF2DC3"/>
    <w:rsid w:val="00CF46AA"/>
    <w:rsid w:val="00CF4F09"/>
    <w:rsid w:val="00CF519D"/>
    <w:rsid w:val="00CF5A66"/>
    <w:rsid w:val="00CF7037"/>
    <w:rsid w:val="00CF7C1C"/>
    <w:rsid w:val="00D03582"/>
    <w:rsid w:val="00D0668E"/>
    <w:rsid w:val="00D078A9"/>
    <w:rsid w:val="00D11A3E"/>
    <w:rsid w:val="00D14CE9"/>
    <w:rsid w:val="00D17754"/>
    <w:rsid w:val="00D17FB8"/>
    <w:rsid w:val="00D20A01"/>
    <w:rsid w:val="00D21650"/>
    <w:rsid w:val="00D22E79"/>
    <w:rsid w:val="00D231DB"/>
    <w:rsid w:val="00D2333E"/>
    <w:rsid w:val="00D24CB1"/>
    <w:rsid w:val="00D25C10"/>
    <w:rsid w:val="00D26DB2"/>
    <w:rsid w:val="00D27667"/>
    <w:rsid w:val="00D3226E"/>
    <w:rsid w:val="00D32DD7"/>
    <w:rsid w:val="00D33276"/>
    <w:rsid w:val="00D3396E"/>
    <w:rsid w:val="00D33DDA"/>
    <w:rsid w:val="00D3738D"/>
    <w:rsid w:val="00D37954"/>
    <w:rsid w:val="00D4373C"/>
    <w:rsid w:val="00D4584C"/>
    <w:rsid w:val="00D46BBF"/>
    <w:rsid w:val="00D474B5"/>
    <w:rsid w:val="00D50361"/>
    <w:rsid w:val="00D510E3"/>
    <w:rsid w:val="00D5348C"/>
    <w:rsid w:val="00D556D8"/>
    <w:rsid w:val="00D55E16"/>
    <w:rsid w:val="00D56046"/>
    <w:rsid w:val="00D56C0A"/>
    <w:rsid w:val="00D56F85"/>
    <w:rsid w:val="00D608A2"/>
    <w:rsid w:val="00D6272C"/>
    <w:rsid w:val="00D640E8"/>
    <w:rsid w:val="00D649FD"/>
    <w:rsid w:val="00D657B3"/>
    <w:rsid w:val="00D65FB4"/>
    <w:rsid w:val="00D70C66"/>
    <w:rsid w:val="00D716EF"/>
    <w:rsid w:val="00D71DF6"/>
    <w:rsid w:val="00D7503A"/>
    <w:rsid w:val="00D776B9"/>
    <w:rsid w:val="00D77755"/>
    <w:rsid w:val="00D778D9"/>
    <w:rsid w:val="00D80680"/>
    <w:rsid w:val="00D8179B"/>
    <w:rsid w:val="00D81DB7"/>
    <w:rsid w:val="00D837BF"/>
    <w:rsid w:val="00D840D3"/>
    <w:rsid w:val="00D848B2"/>
    <w:rsid w:val="00D84D3D"/>
    <w:rsid w:val="00D863B7"/>
    <w:rsid w:val="00D90A9A"/>
    <w:rsid w:val="00D92AF6"/>
    <w:rsid w:val="00D9406B"/>
    <w:rsid w:val="00D94DD9"/>
    <w:rsid w:val="00D954E4"/>
    <w:rsid w:val="00D95CAD"/>
    <w:rsid w:val="00D969B4"/>
    <w:rsid w:val="00DA064B"/>
    <w:rsid w:val="00DA38C7"/>
    <w:rsid w:val="00DA4D3C"/>
    <w:rsid w:val="00DA50A3"/>
    <w:rsid w:val="00DA5241"/>
    <w:rsid w:val="00DA5B33"/>
    <w:rsid w:val="00DA70A8"/>
    <w:rsid w:val="00DA7284"/>
    <w:rsid w:val="00DB0E65"/>
    <w:rsid w:val="00DB1CBA"/>
    <w:rsid w:val="00DB36E4"/>
    <w:rsid w:val="00DB3AAE"/>
    <w:rsid w:val="00DB7577"/>
    <w:rsid w:val="00DB7E09"/>
    <w:rsid w:val="00DC25FA"/>
    <w:rsid w:val="00DC3872"/>
    <w:rsid w:val="00DC49B4"/>
    <w:rsid w:val="00DC4FA3"/>
    <w:rsid w:val="00DC52D5"/>
    <w:rsid w:val="00DC5623"/>
    <w:rsid w:val="00DC5AEF"/>
    <w:rsid w:val="00DC6471"/>
    <w:rsid w:val="00DC745F"/>
    <w:rsid w:val="00DD1571"/>
    <w:rsid w:val="00DD17C5"/>
    <w:rsid w:val="00DD17DC"/>
    <w:rsid w:val="00DD1E62"/>
    <w:rsid w:val="00DD2400"/>
    <w:rsid w:val="00DD4832"/>
    <w:rsid w:val="00DD4A17"/>
    <w:rsid w:val="00DD5CF0"/>
    <w:rsid w:val="00DD5F4E"/>
    <w:rsid w:val="00DD61C5"/>
    <w:rsid w:val="00DE132D"/>
    <w:rsid w:val="00DE3A7A"/>
    <w:rsid w:val="00DE48AA"/>
    <w:rsid w:val="00DE5EA7"/>
    <w:rsid w:val="00DE6BCB"/>
    <w:rsid w:val="00DF102E"/>
    <w:rsid w:val="00DF1206"/>
    <w:rsid w:val="00DF3CCF"/>
    <w:rsid w:val="00DF3D5D"/>
    <w:rsid w:val="00DF4D05"/>
    <w:rsid w:val="00DF5232"/>
    <w:rsid w:val="00DF6636"/>
    <w:rsid w:val="00DF66B5"/>
    <w:rsid w:val="00DF7A4A"/>
    <w:rsid w:val="00E0042B"/>
    <w:rsid w:val="00E00967"/>
    <w:rsid w:val="00E01A80"/>
    <w:rsid w:val="00E059ED"/>
    <w:rsid w:val="00E07B93"/>
    <w:rsid w:val="00E10A0B"/>
    <w:rsid w:val="00E12761"/>
    <w:rsid w:val="00E13422"/>
    <w:rsid w:val="00E14D65"/>
    <w:rsid w:val="00E157A4"/>
    <w:rsid w:val="00E157D6"/>
    <w:rsid w:val="00E15C60"/>
    <w:rsid w:val="00E16C36"/>
    <w:rsid w:val="00E200CB"/>
    <w:rsid w:val="00E20321"/>
    <w:rsid w:val="00E22BC8"/>
    <w:rsid w:val="00E23165"/>
    <w:rsid w:val="00E23BE4"/>
    <w:rsid w:val="00E23CB9"/>
    <w:rsid w:val="00E2646C"/>
    <w:rsid w:val="00E264ED"/>
    <w:rsid w:val="00E31FB5"/>
    <w:rsid w:val="00E33AC3"/>
    <w:rsid w:val="00E351A6"/>
    <w:rsid w:val="00E36348"/>
    <w:rsid w:val="00E36D9F"/>
    <w:rsid w:val="00E37759"/>
    <w:rsid w:val="00E42E1D"/>
    <w:rsid w:val="00E43A41"/>
    <w:rsid w:val="00E43AEA"/>
    <w:rsid w:val="00E45953"/>
    <w:rsid w:val="00E45D53"/>
    <w:rsid w:val="00E479A2"/>
    <w:rsid w:val="00E47A46"/>
    <w:rsid w:val="00E5290A"/>
    <w:rsid w:val="00E52BC1"/>
    <w:rsid w:val="00E536C7"/>
    <w:rsid w:val="00E53DD5"/>
    <w:rsid w:val="00E54E9E"/>
    <w:rsid w:val="00E55631"/>
    <w:rsid w:val="00E56AAB"/>
    <w:rsid w:val="00E56CC6"/>
    <w:rsid w:val="00E60A33"/>
    <w:rsid w:val="00E62386"/>
    <w:rsid w:val="00E63137"/>
    <w:rsid w:val="00E64C26"/>
    <w:rsid w:val="00E65027"/>
    <w:rsid w:val="00E65208"/>
    <w:rsid w:val="00E65E81"/>
    <w:rsid w:val="00E666F0"/>
    <w:rsid w:val="00E67EA9"/>
    <w:rsid w:val="00E70053"/>
    <w:rsid w:val="00E7493C"/>
    <w:rsid w:val="00E74955"/>
    <w:rsid w:val="00E758A7"/>
    <w:rsid w:val="00E77364"/>
    <w:rsid w:val="00E774FD"/>
    <w:rsid w:val="00E83C36"/>
    <w:rsid w:val="00E84C8E"/>
    <w:rsid w:val="00E85861"/>
    <w:rsid w:val="00E86A0D"/>
    <w:rsid w:val="00E874A0"/>
    <w:rsid w:val="00E91037"/>
    <w:rsid w:val="00E91C7F"/>
    <w:rsid w:val="00E92044"/>
    <w:rsid w:val="00E93920"/>
    <w:rsid w:val="00EA2286"/>
    <w:rsid w:val="00EA27B7"/>
    <w:rsid w:val="00EA2AF2"/>
    <w:rsid w:val="00EA442A"/>
    <w:rsid w:val="00EA573B"/>
    <w:rsid w:val="00EA5D3E"/>
    <w:rsid w:val="00EA706F"/>
    <w:rsid w:val="00EB1696"/>
    <w:rsid w:val="00EB2C81"/>
    <w:rsid w:val="00EB2E72"/>
    <w:rsid w:val="00EB3EC8"/>
    <w:rsid w:val="00EB5EE3"/>
    <w:rsid w:val="00EB5FAC"/>
    <w:rsid w:val="00EB6B0E"/>
    <w:rsid w:val="00EB7089"/>
    <w:rsid w:val="00EB7548"/>
    <w:rsid w:val="00EC01F5"/>
    <w:rsid w:val="00EC074B"/>
    <w:rsid w:val="00EC139C"/>
    <w:rsid w:val="00EC2D7A"/>
    <w:rsid w:val="00EC3621"/>
    <w:rsid w:val="00EC44FA"/>
    <w:rsid w:val="00EC491B"/>
    <w:rsid w:val="00EC4DC3"/>
    <w:rsid w:val="00EC50C7"/>
    <w:rsid w:val="00ED0C39"/>
    <w:rsid w:val="00ED155E"/>
    <w:rsid w:val="00ED2220"/>
    <w:rsid w:val="00ED3231"/>
    <w:rsid w:val="00ED45E9"/>
    <w:rsid w:val="00ED6F27"/>
    <w:rsid w:val="00EE1270"/>
    <w:rsid w:val="00EE2461"/>
    <w:rsid w:val="00EE57B9"/>
    <w:rsid w:val="00EE728D"/>
    <w:rsid w:val="00EE751B"/>
    <w:rsid w:val="00EE7701"/>
    <w:rsid w:val="00EE7715"/>
    <w:rsid w:val="00EF314B"/>
    <w:rsid w:val="00EF3BE1"/>
    <w:rsid w:val="00EF4696"/>
    <w:rsid w:val="00EF47BB"/>
    <w:rsid w:val="00EF5158"/>
    <w:rsid w:val="00EF6B29"/>
    <w:rsid w:val="00EF6D1A"/>
    <w:rsid w:val="00EF7023"/>
    <w:rsid w:val="00F002E3"/>
    <w:rsid w:val="00F020B7"/>
    <w:rsid w:val="00F023FA"/>
    <w:rsid w:val="00F02491"/>
    <w:rsid w:val="00F031E0"/>
    <w:rsid w:val="00F043B6"/>
    <w:rsid w:val="00F047E0"/>
    <w:rsid w:val="00F04D34"/>
    <w:rsid w:val="00F05941"/>
    <w:rsid w:val="00F061C2"/>
    <w:rsid w:val="00F0734F"/>
    <w:rsid w:val="00F075BA"/>
    <w:rsid w:val="00F11305"/>
    <w:rsid w:val="00F1589D"/>
    <w:rsid w:val="00F1659A"/>
    <w:rsid w:val="00F21C25"/>
    <w:rsid w:val="00F21E4A"/>
    <w:rsid w:val="00F22283"/>
    <w:rsid w:val="00F22A57"/>
    <w:rsid w:val="00F23866"/>
    <w:rsid w:val="00F23C97"/>
    <w:rsid w:val="00F2414E"/>
    <w:rsid w:val="00F25BD9"/>
    <w:rsid w:val="00F266E8"/>
    <w:rsid w:val="00F27265"/>
    <w:rsid w:val="00F27FD8"/>
    <w:rsid w:val="00F31842"/>
    <w:rsid w:val="00F323F2"/>
    <w:rsid w:val="00F33E72"/>
    <w:rsid w:val="00F34DE1"/>
    <w:rsid w:val="00F35457"/>
    <w:rsid w:val="00F37315"/>
    <w:rsid w:val="00F41580"/>
    <w:rsid w:val="00F425FD"/>
    <w:rsid w:val="00F457F6"/>
    <w:rsid w:val="00F501AC"/>
    <w:rsid w:val="00F515EB"/>
    <w:rsid w:val="00F51F2C"/>
    <w:rsid w:val="00F52F21"/>
    <w:rsid w:val="00F55A75"/>
    <w:rsid w:val="00F57D08"/>
    <w:rsid w:val="00F61086"/>
    <w:rsid w:val="00F61A75"/>
    <w:rsid w:val="00F61C7D"/>
    <w:rsid w:val="00F61CDD"/>
    <w:rsid w:val="00F651E5"/>
    <w:rsid w:val="00F67C12"/>
    <w:rsid w:val="00F7147A"/>
    <w:rsid w:val="00F72135"/>
    <w:rsid w:val="00F72923"/>
    <w:rsid w:val="00F75115"/>
    <w:rsid w:val="00F801F5"/>
    <w:rsid w:val="00F804D8"/>
    <w:rsid w:val="00F81FB3"/>
    <w:rsid w:val="00F82B31"/>
    <w:rsid w:val="00F85C89"/>
    <w:rsid w:val="00F90097"/>
    <w:rsid w:val="00F90188"/>
    <w:rsid w:val="00F90AFD"/>
    <w:rsid w:val="00F90FDC"/>
    <w:rsid w:val="00F92C7C"/>
    <w:rsid w:val="00F97956"/>
    <w:rsid w:val="00FA0BCB"/>
    <w:rsid w:val="00FA1328"/>
    <w:rsid w:val="00FA1B81"/>
    <w:rsid w:val="00FA1E70"/>
    <w:rsid w:val="00FA48EC"/>
    <w:rsid w:val="00FA6DFE"/>
    <w:rsid w:val="00FA74DB"/>
    <w:rsid w:val="00FB0C28"/>
    <w:rsid w:val="00FB4582"/>
    <w:rsid w:val="00FB5473"/>
    <w:rsid w:val="00FB643F"/>
    <w:rsid w:val="00FB7750"/>
    <w:rsid w:val="00FB7C49"/>
    <w:rsid w:val="00FB7F78"/>
    <w:rsid w:val="00FC0C62"/>
    <w:rsid w:val="00FC1D9E"/>
    <w:rsid w:val="00FC27A3"/>
    <w:rsid w:val="00FC2C2B"/>
    <w:rsid w:val="00FC30B6"/>
    <w:rsid w:val="00FC3129"/>
    <w:rsid w:val="00FC3AE6"/>
    <w:rsid w:val="00FC59A6"/>
    <w:rsid w:val="00FC5A4A"/>
    <w:rsid w:val="00FC63D7"/>
    <w:rsid w:val="00FC712C"/>
    <w:rsid w:val="00FC7AD8"/>
    <w:rsid w:val="00FD10F7"/>
    <w:rsid w:val="00FD2510"/>
    <w:rsid w:val="00FD2B60"/>
    <w:rsid w:val="00FD4030"/>
    <w:rsid w:val="00FD4336"/>
    <w:rsid w:val="00FD4EAE"/>
    <w:rsid w:val="00FD5390"/>
    <w:rsid w:val="00FD54DA"/>
    <w:rsid w:val="00FD76A3"/>
    <w:rsid w:val="00FE371E"/>
    <w:rsid w:val="00FE46C9"/>
    <w:rsid w:val="00FE54AF"/>
    <w:rsid w:val="00FE7424"/>
    <w:rsid w:val="00FE771A"/>
    <w:rsid w:val="00FE7A23"/>
    <w:rsid w:val="00FE7F78"/>
    <w:rsid w:val="00FF0B5A"/>
    <w:rsid w:val="00FF1A60"/>
    <w:rsid w:val="00FF1DB1"/>
    <w:rsid w:val="00FF1FAC"/>
    <w:rsid w:val="00FF4271"/>
    <w:rsid w:val="00FF4A29"/>
    <w:rsid w:val="00FF4DD4"/>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A06EF57"/>
  <w15:docId w15:val="{FA90708D-935E-4E01-9F4E-ECADF55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30">
    <w:name w:val="heading 3"/>
    <w:basedOn w:val="a"/>
    <w:next w:val="a"/>
    <w:link w:val="31"/>
    <w:uiPriority w:val="9"/>
    <w:semiHidden/>
    <w:unhideWhenUsed/>
    <w:qFormat/>
    <w:rsid w:val="00FA1E70"/>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2">
    <w:name w:val="Body Text Indent 3"/>
    <w:basedOn w:val="a"/>
    <w:link w:val="33"/>
    <w:rsid w:val="000323E8"/>
    <w:pPr>
      <w:ind w:firstLine="540"/>
    </w:pPr>
    <w:rPr>
      <w:szCs w:val="20"/>
    </w:rPr>
  </w:style>
  <w:style w:type="character" w:customStyle="1" w:styleId="33">
    <w:name w:val="Основной текст с отступом 3 Знак"/>
    <w:basedOn w:val="a0"/>
    <w:link w:val="32"/>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uiPriority w:val="99"/>
    <w:rsid w:val="000323E8"/>
    <w:rPr>
      <w:rFonts w:ascii="Tahoma" w:hAnsi="Tahoma" w:cs="Tahoma"/>
      <w:sz w:val="16"/>
      <w:szCs w:val="16"/>
    </w:rPr>
  </w:style>
  <w:style w:type="character" w:customStyle="1" w:styleId="ab">
    <w:name w:val="Текст выноски Знак"/>
    <w:basedOn w:val="a0"/>
    <w:link w:val="aa"/>
    <w:uiPriority w:val="99"/>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4">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Block Text"/>
    <w:basedOn w:val="a"/>
    <w:rsid w:val="00772DDB"/>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4D0DFC"/>
    <w:pPr>
      <w:keepNext/>
      <w:spacing w:before="40" w:after="40"/>
      <w:ind w:left="57" w:right="57"/>
    </w:pPr>
    <w:rPr>
      <w:snapToGrid w:val="0"/>
      <w:sz w:val="22"/>
      <w:szCs w:val="20"/>
    </w:rPr>
  </w:style>
  <w:style w:type="paragraph" w:customStyle="1" w:styleId="af8">
    <w:name w:val="Таблица текст"/>
    <w:basedOn w:val="a"/>
    <w:link w:val="af9"/>
    <w:rsid w:val="004D0DFC"/>
    <w:pPr>
      <w:spacing w:before="40" w:after="40"/>
      <w:ind w:left="57" w:right="57"/>
    </w:pPr>
    <w:rPr>
      <w:snapToGrid w:val="0"/>
      <w:szCs w:val="20"/>
    </w:rPr>
  </w:style>
  <w:style w:type="character" w:customStyle="1" w:styleId="afa">
    <w:name w:val="комментарий"/>
    <w:rsid w:val="004D0DFC"/>
    <w:rPr>
      <w:b/>
      <w:i/>
      <w:shd w:val="clear" w:color="auto" w:fill="FFFF99"/>
    </w:rPr>
  </w:style>
  <w:style w:type="character" w:customStyle="1" w:styleId="af9">
    <w:name w:val="Таблица текст Знак"/>
    <w:link w:val="af8"/>
    <w:rsid w:val="004D0DFC"/>
    <w:rPr>
      <w:rFonts w:ascii="Times New Roman" w:eastAsia="Times New Roman" w:hAnsi="Times New Roman" w:cs="Times New Roman"/>
      <w:snapToGrid w:val="0"/>
      <w:sz w:val="24"/>
      <w:szCs w:val="20"/>
      <w:lang w:eastAsia="ru-RU"/>
    </w:rPr>
  </w:style>
  <w:style w:type="table" w:customStyle="1" w:styleId="13">
    <w:name w:val="Сетка таблицы1"/>
    <w:basedOn w:val="a1"/>
    <w:next w:val="af4"/>
    <w:uiPriority w:val="39"/>
    <w:rsid w:val="0095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FA1E70"/>
    <w:rPr>
      <w:rFonts w:asciiTheme="majorHAnsi" w:eastAsiaTheme="majorEastAsia" w:hAnsiTheme="majorHAnsi" w:cstheme="majorBidi"/>
      <w:color w:val="243F60" w:themeColor="accent1" w:themeShade="7F"/>
      <w:sz w:val="24"/>
      <w:szCs w:val="24"/>
      <w:lang w:eastAsia="ru-RU"/>
    </w:rPr>
  </w:style>
  <w:style w:type="paragraph" w:styleId="HTML">
    <w:name w:val="HTML Preformatted"/>
    <w:basedOn w:val="a"/>
    <w:link w:val="HTML0"/>
    <w:uiPriority w:val="99"/>
    <w:rsid w:val="00FA1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A1E70"/>
    <w:rPr>
      <w:rFonts w:ascii="Courier New" w:eastAsia="Times New Roman" w:hAnsi="Courier New" w:cs="Courier New"/>
      <w:color w:val="000000"/>
      <w:sz w:val="20"/>
      <w:szCs w:val="20"/>
      <w:lang w:eastAsia="ru-RU"/>
    </w:rPr>
  </w:style>
  <w:style w:type="character" w:customStyle="1" w:styleId="blk">
    <w:name w:val="blk"/>
    <w:rsid w:val="00FA1E70"/>
  </w:style>
  <w:style w:type="character" w:customStyle="1" w:styleId="b">
    <w:name w:val="b"/>
    <w:rsid w:val="00FA1E70"/>
  </w:style>
  <w:style w:type="table" w:customStyle="1" w:styleId="28">
    <w:name w:val="Сетка таблицы2"/>
    <w:basedOn w:val="a1"/>
    <w:next w:val="af4"/>
    <w:uiPriority w:val="39"/>
    <w:rsid w:val="00ED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4"/>
    <w:uiPriority w:val="39"/>
    <w:rsid w:val="0001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4"/>
    <w:uiPriority w:val="39"/>
    <w:rsid w:val="0001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rsid w:val="00125FB1"/>
    <w:pPr>
      <w:widowControl w:val="0"/>
      <w:autoSpaceDE w:val="0"/>
      <w:autoSpaceDN w:val="0"/>
      <w:adjustRightInd w:val="0"/>
      <w:spacing w:after="120"/>
    </w:pPr>
    <w:rPr>
      <w:rFonts w:ascii="Arial" w:hAnsi="Arial" w:cs="Arial"/>
      <w:b/>
      <w:bCs/>
      <w:sz w:val="16"/>
      <w:szCs w:val="16"/>
    </w:rPr>
  </w:style>
  <w:style w:type="character" w:customStyle="1" w:styleId="37">
    <w:name w:val="Основной текст 3 Знак"/>
    <w:basedOn w:val="a0"/>
    <w:link w:val="36"/>
    <w:rsid w:val="00125FB1"/>
    <w:rPr>
      <w:rFonts w:ascii="Arial" w:eastAsia="Times New Roman" w:hAnsi="Arial" w:cs="Arial"/>
      <w:b/>
      <w:bCs/>
      <w:sz w:val="16"/>
      <w:szCs w:val="16"/>
      <w:lang w:eastAsia="ru-RU"/>
    </w:rPr>
  </w:style>
  <w:style w:type="table" w:customStyle="1" w:styleId="5">
    <w:name w:val="Сетка таблицы5"/>
    <w:basedOn w:val="a1"/>
    <w:next w:val="af4"/>
    <w:uiPriority w:val="59"/>
    <w:rsid w:val="00B31423"/>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CA13B8"/>
  </w:style>
  <w:style w:type="table" w:customStyle="1" w:styleId="6">
    <w:name w:val="Сетка таблицы6"/>
    <w:basedOn w:val="a1"/>
    <w:next w:val="af4"/>
    <w:uiPriority w:val="59"/>
    <w:rsid w:val="00CA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CA13B8"/>
    <w:pPr>
      <w:spacing w:after="0" w:line="240" w:lineRule="auto"/>
    </w:pPr>
  </w:style>
  <w:style w:type="table" w:customStyle="1" w:styleId="110">
    <w:name w:val="Сетка таблицы11"/>
    <w:basedOn w:val="a1"/>
    <w:next w:val="af4"/>
    <w:uiPriority w:val="59"/>
    <w:rsid w:val="00CA1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4"/>
    <w:uiPriority w:val="59"/>
    <w:rsid w:val="00CA13B8"/>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3437">
      <w:bodyDiv w:val="1"/>
      <w:marLeft w:val="0"/>
      <w:marRight w:val="0"/>
      <w:marTop w:val="0"/>
      <w:marBottom w:val="0"/>
      <w:divBdr>
        <w:top w:val="none" w:sz="0" w:space="0" w:color="auto"/>
        <w:left w:val="none" w:sz="0" w:space="0" w:color="auto"/>
        <w:bottom w:val="none" w:sz="0" w:space="0" w:color="auto"/>
        <w:right w:val="none" w:sz="0" w:space="0" w:color="auto"/>
      </w:divBdr>
    </w:div>
    <w:div w:id="208687006">
      <w:bodyDiv w:val="1"/>
      <w:marLeft w:val="0"/>
      <w:marRight w:val="0"/>
      <w:marTop w:val="0"/>
      <w:marBottom w:val="0"/>
      <w:divBdr>
        <w:top w:val="none" w:sz="0" w:space="0" w:color="auto"/>
        <w:left w:val="none" w:sz="0" w:space="0" w:color="auto"/>
        <w:bottom w:val="none" w:sz="0" w:space="0" w:color="auto"/>
        <w:right w:val="none" w:sz="0" w:space="0" w:color="auto"/>
      </w:divBdr>
    </w:div>
    <w:div w:id="246887731">
      <w:bodyDiv w:val="1"/>
      <w:marLeft w:val="0"/>
      <w:marRight w:val="0"/>
      <w:marTop w:val="0"/>
      <w:marBottom w:val="0"/>
      <w:divBdr>
        <w:top w:val="none" w:sz="0" w:space="0" w:color="auto"/>
        <w:left w:val="none" w:sz="0" w:space="0" w:color="auto"/>
        <w:bottom w:val="none" w:sz="0" w:space="0" w:color="auto"/>
        <w:right w:val="none" w:sz="0" w:space="0" w:color="auto"/>
      </w:divBdr>
    </w:div>
    <w:div w:id="318384680">
      <w:bodyDiv w:val="1"/>
      <w:marLeft w:val="0"/>
      <w:marRight w:val="0"/>
      <w:marTop w:val="0"/>
      <w:marBottom w:val="0"/>
      <w:divBdr>
        <w:top w:val="none" w:sz="0" w:space="0" w:color="auto"/>
        <w:left w:val="none" w:sz="0" w:space="0" w:color="auto"/>
        <w:bottom w:val="none" w:sz="0" w:space="0" w:color="auto"/>
        <w:right w:val="none" w:sz="0" w:space="0" w:color="auto"/>
      </w:divBdr>
    </w:div>
    <w:div w:id="499469988">
      <w:bodyDiv w:val="1"/>
      <w:marLeft w:val="0"/>
      <w:marRight w:val="0"/>
      <w:marTop w:val="0"/>
      <w:marBottom w:val="0"/>
      <w:divBdr>
        <w:top w:val="none" w:sz="0" w:space="0" w:color="auto"/>
        <w:left w:val="none" w:sz="0" w:space="0" w:color="auto"/>
        <w:bottom w:val="none" w:sz="0" w:space="0" w:color="auto"/>
        <w:right w:val="none" w:sz="0" w:space="0" w:color="auto"/>
      </w:divBdr>
    </w:div>
    <w:div w:id="1582136980">
      <w:bodyDiv w:val="1"/>
      <w:marLeft w:val="0"/>
      <w:marRight w:val="0"/>
      <w:marTop w:val="0"/>
      <w:marBottom w:val="0"/>
      <w:divBdr>
        <w:top w:val="none" w:sz="0" w:space="0" w:color="auto"/>
        <w:left w:val="none" w:sz="0" w:space="0" w:color="auto"/>
        <w:bottom w:val="none" w:sz="0" w:space="0" w:color="auto"/>
        <w:right w:val="none" w:sz="0" w:space="0" w:color="auto"/>
      </w:divBdr>
    </w:div>
    <w:div w:id="1860389326">
      <w:bodyDiv w:val="1"/>
      <w:marLeft w:val="0"/>
      <w:marRight w:val="0"/>
      <w:marTop w:val="0"/>
      <w:marBottom w:val="0"/>
      <w:divBdr>
        <w:top w:val="none" w:sz="0" w:space="0" w:color="auto"/>
        <w:left w:val="none" w:sz="0" w:space="0" w:color="auto"/>
        <w:bottom w:val="none" w:sz="0" w:space="0" w:color="auto"/>
        <w:right w:val="none" w:sz="0" w:space="0" w:color="auto"/>
      </w:divBdr>
    </w:div>
    <w:div w:id="21327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lchihinSV@suenco.ru" TargetMode="External"/><Relationship Id="rId18" Type="http://schemas.openxmlformats.org/officeDocument/2006/relationships/hyperlink" Target="mailto:zakupki@suenco.ru" TargetMode="Externa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mailto:zakupki@k-m-i.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KutyrevaTI@suenco.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oter" Target="footer1.xml"/><Relationship Id="rId10" Type="http://schemas.openxmlformats.org/officeDocument/2006/relationships/hyperlink" Target="http://www.suenco.ru" TargetMode="External"/><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hyperlink" Target="mailto:office@suenco.ru" TargetMode="External"/><Relationship Id="rId14" Type="http://schemas.openxmlformats.org/officeDocument/2006/relationships/hyperlink" Target="mailto:shilo@id-suenco.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CB8C-6A38-48F7-ADE1-166B8703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32</Pages>
  <Words>14715</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Игоревна</dc:creator>
  <cp:keywords/>
  <dc:description/>
  <cp:lastModifiedBy>Волчихин Сергей Владимирович</cp:lastModifiedBy>
  <cp:revision>65</cp:revision>
  <cp:lastPrinted>2018-02-13T09:15:00Z</cp:lastPrinted>
  <dcterms:created xsi:type="dcterms:W3CDTF">2015-04-20T06:08:00Z</dcterms:created>
  <dcterms:modified xsi:type="dcterms:W3CDTF">2018-02-15T08:24:00Z</dcterms:modified>
</cp:coreProperties>
</file>