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CE" w:rsidRDefault="008F6ECE" w:rsidP="008559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Изменения в документации № </w:t>
      </w:r>
      <w:r w:rsidR="003E6148">
        <w:rPr>
          <w:rFonts w:ascii="Times New Roman" w:hAnsi="Times New Roman" w:cs="Times New Roman"/>
          <w:sz w:val="20"/>
          <w:szCs w:val="20"/>
        </w:rPr>
        <w:t>17</w:t>
      </w:r>
      <w:r>
        <w:rPr>
          <w:rFonts w:ascii="Times New Roman" w:hAnsi="Times New Roman" w:cs="Times New Roman"/>
          <w:sz w:val="20"/>
          <w:szCs w:val="20"/>
        </w:rPr>
        <w:t>/201</w:t>
      </w:r>
      <w:r w:rsidR="003E6148">
        <w:rPr>
          <w:rFonts w:ascii="Times New Roman" w:hAnsi="Times New Roman" w:cs="Times New Roman"/>
          <w:sz w:val="20"/>
          <w:szCs w:val="20"/>
        </w:rPr>
        <w:t>8</w:t>
      </w:r>
      <w:r w:rsidR="001274C9" w:rsidRPr="001274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64A84" w:rsidRPr="00E64A84">
        <w:rPr>
          <w:rFonts w:ascii="Times New Roman" w:hAnsi="Times New Roman" w:cs="Times New Roman"/>
          <w:sz w:val="20"/>
          <w:szCs w:val="20"/>
        </w:rPr>
        <w:t xml:space="preserve">открытый запрос цен </w:t>
      </w:r>
      <w:r w:rsidR="003E6148" w:rsidRPr="003E6148">
        <w:rPr>
          <w:rFonts w:ascii="Times New Roman" w:hAnsi="Times New Roman" w:cs="Times New Roman"/>
          <w:sz w:val="20"/>
          <w:szCs w:val="20"/>
        </w:rPr>
        <w:t>на поставку топлива дизельного Евро зимнего класса 2 экологического класса К5 (ДТ-З-К5) по ГОСТ 32511-2013 для ПАО «СУЭНКО»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486"/>
        <w:gridCol w:w="4901"/>
        <w:gridCol w:w="5103"/>
      </w:tblGrid>
      <w:tr w:rsidR="00671C23" w:rsidTr="00BF040A">
        <w:tc>
          <w:tcPr>
            <w:tcW w:w="486" w:type="dxa"/>
          </w:tcPr>
          <w:p w:rsidR="00A47366" w:rsidRDefault="00A47366" w:rsidP="008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901" w:type="dxa"/>
          </w:tcPr>
          <w:p w:rsidR="00A47366" w:rsidRDefault="00A47366" w:rsidP="008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Текущая редакция</w:t>
            </w:r>
          </w:p>
        </w:tc>
        <w:tc>
          <w:tcPr>
            <w:tcW w:w="5103" w:type="dxa"/>
          </w:tcPr>
          <w:p w:rsidR="00A47366" w:rsidRDefault="00A47366" w:rsidP="008F6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Новая редакция</w:t>
            </w:r>
          </w:p>
        </w:tc>
      </w:tr>
      <w:tr w:rsidR="00274DEA" w:rsidTr="00BF040A">
        <w:tc>
          <w:tcPr>
            <w:tcW w:w="486" w:type="dxa"/>
          </w:tcPr>
          <w:p w:rsidR="00274DEA" w:rsidRPr="00671C23" w:rsidRDefault="00274DEA" w:rsidP="00671C2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4" w:type="dxa"/>
            <w:gridSpan w:val="2"/>
          </w:tcPr>
          <w:p w:rsidR="00274DEA" w:rsidRDefault="008B5CFC" w:rsidP="008F6E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8B5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РАЗДЕЛ: ОБЩИЕ УСЛОВИЯ ПРОВЕДЕНИЯ ЗАКУПКИ</w:t>
            </w:r>
          </w:p>
        </w:tc>
      </w:tr>
      <w:tr w:rsidR="008B5CFC" w:rsidTr="008B5CFC">
        <w:tc>
          <w:tcPr>
            <w:tcW w:w="486" w:type="dxa"/>
          </w:tcPr>
          <w:p w:rsidR="008B5CFC" w:rsidRPr="00671C23" w:rsidRDefault="008B5CFC" w:rsidP="00671C2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1" w:type="dxa"/>
          </w:tcPr>
          <w:p w:rsidR="008B5CFC" w:rsidRPr="00880F1B" w:rsidRDefault="00880F1B" w:rsidP="00880F1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0F1B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  <w:r w:rsidRPr="00880F1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Копии свидетельств транспортных средств или копии договоров аренды на автотранспорт, позволяющий обеспечить разовую доставку дизельного топлива в объеме не менее 40 (сорока) тонн;</w:t>
            </w:r>
          </w:p>
        </w:tc>
        <w:tc>
          <w:tcPr>
            <w:tcW w:w="5103" w:type="dxa"/>
          </w:tcPr>
          <w:p w:rsidR="008B5CFC" w:rsidRPr="00880F1B" w:rsidRDefault="00880F1B" w:rsidP="00880F1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0F1B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  <w:r w:rsidRPr="00880F1B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Копии свидетельств транспортных средств или копии договоров аренды на автотранспорт, позволяющий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осуществлять</w:t>
            </w:r>
            <w:r w:rsidRPr="00880F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доставку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(транспортировку)</w:t>
            </w:r>
            <w:r w:rsidRPr="00880F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дизельного топлива </w:t>
            </w:r>
          </w:p>
        </w:tc>
      </w:tr>
      <w:tr w:rsidR="008B5CFC" w:rsidTr="00BF040A">
        <w:tc>
          <w:tcPr>
            <w:tcW w:w="486" w:type="dxa"/>
          </w:tcPr>
          <w:p w:rsidR="008B5CFC" w:rsidRPr="00671C23" w:rsidRDefault="008B5CFC" w:rsidP="00671C2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4" w:type="dxa"/>
            <w:gridSpan w:val="2"/>
          </w:tcPr>
          <w:p w:rsidR="008B5CFC" w:rsidRDefault="008B5CFC" w:rsidP="008F6E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634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634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РАЗДЕЛ: ИНФОРМАЦИОННАЯ КАРТА ЗАКУПКИ</w:t>
            </w:r>
          </w:p>
        </w:tc>
      </w:tr>
      <w:tr w:rsidR="00844F93" w:rsidTr="00BF040A">
        <w:tc>
          <w:tcPr>
            <w:tcW w:w="486" w:type="dxa"/>
          </w:tcPr>
          <w:p w:rsidR="00844F93" w:rsidRPr="00671C23" w:rsidRDefault="00844F93" w:rsidP="00844F93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1" w:type="dxa"/>
          </w:tcPr>
          <w:p w:rsidR="00DD6543" w:rsidRPr="00DD6543" w:rsidRDefault="00FA296F" w:rsidP="00DD65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="00DD6543" w:rsidRPr="00DD6543">
              <w:rPr>
                <w:rFonts w:ascii="Times New Roman" w:hAnsi="Times New Roman" w:cs="Times New Roman"/>
                <w:sz w:val="20"/>
                <w:szCs w:val="20"/>
              </w:rPr>
              <w:t>Пункт 1.2.3.</w:t>
            </w:r>
            <w:r w:rsidR="00DD6543" w:rsidRPr="00DD6543">
              <w:rPr>
                <w:rFonts w:ascii="Times New Roman" w:hAnsi="Times New Roman" w:cs="Times New Roman"/>
                <w:sz w:val="20"/>
                <w:szCs w:val="20"/>
              </w:rPr>
              <w:tab/>
              <w:t>Форма, порядок, даты начала и окончания срока предоставления участникам закупки разъяснений положений документации о закупке</w:t>
            </w:r>
            <w:r w:rsidR="00DD6543" w:rsidRPr="00DD654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Дата начала срока предоставления участникам закупки разъяснений положений документации о закупке – день размещения на официальном сайте извещения о проведении закупки и документации о закупке. </w:t>
            </w:r>
          </w:p>
          <w:p w:rsidR="00844F93" w:rsidRDefault="00DD6543" w:rsidP="00980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543"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срока предоставления участникам закупки разъяснений положений документации о закупке – </w:t>
            </w:r>
            <w:r w:rsidR="0098049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079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0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87B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79A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9804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07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54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103" w:type="dxa"/>
          </w:tcPr>
          <w:p w:rsidR="00DD6543" w:rsidRPr="00DD6543" w:rsidRDefault="00FA296F" w:rsidP="00DD65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6543" w:rsidRPr="00DD6543">
              <w:rPr>
                <w:rFonts w:ascii="Times New Roman" w:hAnsi="Times New Roman" w:cs="Times New Roman"/>
                <w:sz w:val="20"/>
                <w:szCs w:val="20"/>
              </w:rPr>
              <w:t>1. Пункт 1.2.3.</w:t>
            </w:r>
            <w:r w:rsidR="00DD6543" w:rsidRPr="00DD6543">
              <w:rPr>
                <w:rFonts w:ascii="Times New Roman" w:hAnsi="Times New Roman" w:cs="Times New Roman"/>
                <w:sz w:val="20"/>
                <w:szCs w:val="20"/>
              </w:rPr>
              <w:tab/>
              <w:t>Форма, порядок, даты начала и окончания срока предоставления участникам закупки разъяснений положений документации о закупке</w:t>
            </w:r>
            <w:r w:rsidR="00DD6543" w:rsidRPr="00DD654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Дата начала срока предоставления участникам закупки разъяснений положений документации о закупке – день размещения на официальном сайте извещения о проведении закупки и документации о закупке. </w:t>
            </w:r>
          </w:p>
          <w:p w:rsidR="00844F93" w:rsidRDefault="00DD6543" w:rsidP="00980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543"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срока предоставления участникам закупки разъяснений положений документации о закупке – </w:t>
            </w:r>
            <w:r w:rsidR="0098049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832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0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87B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324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9804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8324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904B93" w:rsidTr="00BF040A">
        <w:tc>
          <w:tcPr>
            <w:tcW w:w="486" w:type="dxa"/>
          </w:tcPr>
          <w:p w:rsidR="00904B93" w:rsidRPr="00671C23" w:rsidRDefault="00904B93" w:rsidP="00904B93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1" w:type="dxa"/>
          </w:tcPr>
          <w:p w:rsidR="00904B93" w:rsidRPr="00671C23" w:rsidRDefault="00904B93" w:rsidP="00980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29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04B93">
              <w:rPr>
                <w:rFonts w:ascii="Times New Roman" w:hAnsi="Times New Roman" w:cs="Times New Roman"/>
                <w:sz w:val="20"/>
                <w:szCs w:val="20"/>
              </w:rPr>
              <w:t>Пункт 1.4.1.</w:t>
            </w:r>
            <w:r w:rsidRPr="00904B93">
              <w:rPr>
                <w:rFonts w:ascii="Times New Roman" w:hAnsi="Times New Roman" w:cs="Times New Roman"/>
                <w:sz w:val="20"/>
                <w:szCs w:val="20"/>
              </w:rPr>
              <w:tab/>
              <w:t>Дата и время окончания срока подачи заявок на участие в закупке</w:t>
            </w:r>
            <w:r w:rsidRPr="00904B9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8049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04B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0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87B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4B9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9804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04B93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20524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904B93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 w:rsidR="0020524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904B93">
              <w:rPr>
                <w:rFonts w:ascii="Times New Roman" w:hAnsi="Times New Roman" w:cs="Times New Roman"/>
                <w:sz w:val="20"/>
                <w:szCs w:val="20"/>
              </w:rPr>
              <w:t xml:space="preserve"> минут (по местному времени)</w:t>
            </w:r>
          </w:p>
        </w:tc>
        <w:tc>
          <w:tcPr>
            <w:tcW w:w="5103" w:type="dxa"/>
          </w:tcPr>
          <w:p w:rsidR="00904B93" w:rsidRPr="00671C23" w:rsidRDefault="00904B93" w:rsidP="00980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29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04B93">
              <w:rPr>
                <w:rFonts w:ascii="Times New Roman" w:hAnsi="Times New Roman" w:cs="Times New Roman"/>
                <w:sz w:val="20"/>
                <w:szCs w:val="20"/>
              </w:rPr>
              <w:t>Пункт 1.4.1.</w:t>
            </w:r>
            <w:r w:rsidRPr="00904B93">
              <w:rPr>
                <w:rFonts w:ascii="Times New Roman" w:hAnsi="Times New Roman" w:cs="Times New Roman"/>
                <w:sz w:val="20"/>
                <w:szCs w:val="20"/>
              </w:rPr>
              <w:tab/>
              <w:t>Дата и время окончания срока подачи заявок на участие в закупке</w:t>
            </w:r>
            <w:r w:rsidRPr="00904B9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8049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904B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0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87B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4B9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9804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04B93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20524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904B93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 w:rsidR="00205245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904B93">
              <w:rPr>
                <w:rFonts w:ascii="Times New Roman" w:hAnsi="Times New Roman" w:cs="Times New Roman"/>
                <w:sz w:val="20"/>
                <w:szCs w:val="20"/>
              </w:rPr>
              <w:t xml:space="preserve"> минут (по местному времени)</w:t>
            </w:r>
          </w:p>
        </w:tc>
      </w:tr>
      <w:tr w:rsidR="00844F93" w:rsidTr="00BF040A">
        <w:tc>
          <w:tcPr>
            <w:tcW w:w="486" w:type="dxa"/>
          </w:tcPr>
          <w:p w:rsidR="00844F93" w:rsidRPr="00671C23" w:rsidRDefault="00844F93" w:rsidP="00844F93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1" w:type="dxa"/>
          </w:tcPr>
          <w:p w:rsidR="00844F93" w:rsidRPr="00671C23" w:rsidRDefault="00DC3F5E" w:rsidP="00C87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  <w:r w:rsidRPr="00DC3F5E">
              <w:rPr>
                <w:rFonts w:ascii="Times New Roman" w:hAnsi="Times New Roman" w:cs="Times New Roman"/>
                <w:sz w:val="20"/>
                <w:szCs w:val="20"/>
              </w:rPr>
              <w:t>Пункт 1.5.1.</w:t>
            </w:r>
            <w:r w:rsidRPr="00DC3F5E">
              <w:rPr>
                <w:rFonts w:ascii="Times New Roman" w:hAnsi="Times New Roman" w:cs="Times New Roman"/>
                <w:sz w:val="20"/>
                <w:szCs w:val="20"/>
              </w:rPr>
              <w:tab/>
              <w:t>Место, дата и время вскрытия конвертов с заявками на участие в закупке и рассмотре</w:t>
            </w:r>
            <w:r w:rsidR="009E56EA">
              <w:rPr>
                <w:rFonts w:ascii="Times New Roman" w:hAnsi="Times New Roman" w:cs="Times New Roman"/>
                <w:sz w:val="20"/>
                <w:szCs w:val="20"/>
              </w:rPr>
              <w:t xml:space="preserve">ния заявок на участие в закупке </w:t>
            </w:r>
            <w:r w:rsidR="0098049A" w:rsidRPr="0098049A">
              <w:rPr>
                <w:rFonts w:ascii="Times New Roman" w:hAnsi="Times New Roman" w:cs="Times New Roman"/>
                <w:sz w:val="20"/>
                <w:szCs w:val="20"/>
              </w:rPr>
              <w:t>Рассмотрение заявок на участие в закупке состоится в 12 часов 00 минут (по местному времени) 26.02.2018 г. по адресу: 625023, Россия, Тюменская область, г. Тюмень, ул. Одесская, 27</w:t>
            </w:r>
          </w:p>
        </w:tc>
        <w:tc>
          <w:tcPr>
            <w:tcW w:w="5103" w:type="dxa"/>
          </w:tcPr>
          <w:p w:rsidR="00844F93" w:rsidRPr="00671C23" w:rsidRDefault="00DC3F5E" w:rsidP="00DB7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F5E">
              <w:rPr>
                <w:rFonts w:ascii="Times New Roman" w:hAnsi="Times New Roman" w:cs="Times New Roman"/>
                <w:sz w:val="20"/>
                <w:szCs w:val="20"/>
              </w:rPr>
              <w:t>17. Пункт 1.5.1.</w:t>
            </w:r>
            <w:r w:rsidRPr="00DC3F5E">
              <w:rPr>
                <w:rFonts w:ascii="Times New Roman" w:hAnsi="Times New Roman" w:cs="Times New Roman"/>
                <w:sz w:val="20"/>
                <w:szCs w:val="20"/>
              </w:rPr>
              <w:tab/>
              <w:t>Место, дата и время вскрытия конвертов с заявками на участие в закупке и рассмотре</w:t>
            </w:r>
            <w:r w:rsidR="009E56EA">
              <w:rPr>
                <w:rFonts w:ascii="Times New Roman" w:hAnsi="Times New Roman" w:cs="Times New Roman"/>
                <w:sz w:val="20"/>
                <w:szCs w:val="20"/>
              </w:rPr>
              <w:t xml:space="preserve">ния заявок на участие в закупке </w:t>
            </w:r>
            <w:r w:rsidR="00013C5A" w:rsidRPr="00013C5A">
              <w:rPr>
                <w:rFonts w:ascii="Times New Roman" w:hAnsi="Times New Roman" w:cs="Times New Roman"/>
                <w:sz w:val="20"/>
                <w:szCs w:val="20"/>
              </w:rPr>
              <w:t>Рассмотрение заявок на участие в закупке состоится в 12 часов 00 минут (по местному времени) 2</w:t>
            </w:r>
            <w:r w:rsidR="00DB73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13C5A" w:rsidRPr="00013C5A">
              <w:rPr>
                <w:rFonts w:ascii="Times New Roman" w:hAnsi="Times New Roman" w:cs="Times New Roman"/>
                <w:sz w:val="20"/>
                <w:szCs w:val="20"/>
              </w:rPr>
              <w:t>.02.2018 г. по адресу: 625023, Россия, Тюменская область, г. Тюмень, ул. Одесская, 27</w:t>
            </w:r>
          </w:p>
        </w:tc>
      </w:tr>
      <w:tr w:rsidR="00DC3F5E" w:rsidTr="00BF040A">
        <w:tc>
          <w:tcPr>
            <w:tcW w:w="486" w:type="dxa"/>
          </w:tcPr>
          <w:p w:rsidR="00DC3F5E" w:rsidRPr="00671C23" w:rsidRDefault="00DC3F5E" w:rsidP="00844F93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1" w:type="dxa"/>
          </w:tcPr>
          <w:p w:rsidR="00DC3F5E" w:rsidRDefault="005826E5" w:rsidP="00C87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  <w:r w:rsidRPr="005826E5">
              <w:rPr>
                <w:rFonts w:ascii="Times New Roman" w:hAnsi="Times New Roman" w:cs="Times New Roman"/>
                <w:sz w:val="20"/>
                <w:szCs w:val="20"/>
              </w:rPr>
              <w:t>Пункт 1.5.2.</w:t>
            </w:r>
            <w:r w:rsidRPr="005826E5">
              <w:rPr>
                <w:rFonts w:ascii="Times New Roman" w:hAnsi="Times New Roman" w:cs="Times New Roman"/>
                <w:sz w:val="20"/>
                <w:szCs w:val="20"/>
              </w:rPr>
              <w:tab/>
              <w:t>Место и дата осуществления оценки и сопоставления заявок</w:t>
            </w:r>
            <w:r w:rsidRPr="005826E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05B66" w:rsidRPr="00C05B66">
              <w:rPr>
                <w:rFonts w:ascii="Times New Roman" w:hAnsi="Times New Roman" w:cs="Times New Roman"/>
                <w:sz w:val="20"/>
                <w:szCs w:val="20"/>
              </w:rPr>
              <w:t>Оценка и сопоставление заявок начнется 27.02.2018 г. в 12 часов 00 минут (по местному времени) по адресу: 625023, Россия, Тюменская область, г. Тюмень, ул. Одесская, 27</w:t>
            </w:r>
          </w:p>
        </w:tc>
        <w:tc>
          <w:tcPr>
            <w:tcW w:w="5103" w:type="dxa"/>
          </w:tcPr>
          <w:p w:rsidR="00DC3F5E" w:rsidRPr="00DC3F5E" w:rsidRDefault="005826E5" w:rsidP="00C05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6E5">
              <w:rPr>
                <w:rFonts w:ascii="Times New Roman" w:hAnsi="Times New Roman" w:cs="Times New Roman"/>
                <w:sz w:val="20"/>
                <w:szCs w:val="20"/>
              </w:rPr>
              <w:t>18. Пункт 1.5.2.</w:t>
            </w:r>
            <w:r w:rsidRPr="005826E5">
              <w:rPr>
                <w:rFonts w:ascii="Times New Roman" w:hAnsi="Times New Roman" w:cs="Times New Roman"/>
                <w:sz w:val="20"/>
                <w:szCs w:val="20"/>
              </w:rPr>
              <w:tab/>
              <w:t>Место и дата осуществления оценки и сопоставления заявок</w:t>
            </w:r>
            <w:r w:rsidRPr="005826E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05B66" w:rsidRPr="00C05B66">
              <w:rPr>
                <w:rFonts w:ascii="Times New Roman" w:hAnsi="Times New Roman" w:cs="Times New Roman"/>
                <w:sz w:val="20"/>
                <w:szCs w:val="20"/>
              </w:rPr>
              <w:t>Оценка и</w:t>
            </w:r>
            <w:r w:rsidR="00C05B66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сопоставление заявок начнется 01</w:t>
            </w:r>
            <w:r w:rsidR="00C05B66" w:rsidRPr="00C05B6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05B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05B66" w:rsidRPr="00C05B66">
              <w:rPr>
                <w:rFonts w:ascii="Times New Roman" w:hAnsi="Times New Roman" w:cs="Times New Roman"/>
                <w:sz w:val="20"/>
                <w:szCs w:val="20"/>
              </w:rPr>
              <w:t>.2018 г. в 12 часов 00 минут (по местному времени) по адресу: 625023, Россия, Тюменская область, г. Тюмень, ул. Одесская, 27</w:t>
            </w:r>
          </w:p>
        </w:tc>
      </w:tr>
      <w:tr w:rsidR="00173CA1" w:rsidTr="00BF040A">
        <w:tc>
          <w:tcPr>
            <w:tcW w:w="486" w:type="dxa"/>
          </w:tcPr>
          <w:p w:rsidR="00173CA1" w:rsidRPr="000C7E11" w:rsidRDefault="00173CA1" w:rsidP="000C7E1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4" w:type="dxa"/>
            <w:gridSpan w:val="2"/>
          </w:tcPr>
          <w:p w:rsidR="00173CA1" w:rsidRDefault="00173CA1" w:rsidP="000C7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CA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173CA1">
              <w:rPr>
                <w:rFonts w:ascii="Times New Roman" w:hAnsi="Times New Roman" w:cs="Times New Roman"/>
                <w:sz w:val="20"/>
                <w:szCs w:val="20"/>
              </w:rPr>
              <w:tab/>
              <w:t>РАЗДЕЛ: ТЕХНИЧЕСКАЯ ДОКУМЕНТАЦИЯ:</w:t>
            </w:r>
          </w:p>
        </w:tc>
      </w:tr>
      <w:tr w:rsidR="000C7E11" w:rsidTr="00BF040A">
        <w:tc>
          <w:tcPr>
            <w:tcW w:w="486" w:type="dxa"/>
          </w:tcPr>
          <w:p w:rsidR="000C7E11" w:rsidRPr="000C7E11" w:rsidRDefault="000C7E11" w:rsidP="000C7E11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1" w:type="dxa"/>
          </w:tcPr>
          <w:p w:rsidR="000C7E11" w:rsidRPr="000C7E11" w:rsidRDefault="00205245" w:rsidP="00783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старой редакции </w:t>
            </w:r>
          </w:p>
        </w:tc>
        <w:tc>
          <w:tcPr>
            <w:tcW w:w="5103" w:type="dxa"/>
          </w:tcPr>
          <w:p w:rsidR="000C7E11" w:rsidRPr="005826E5" w:rsidRDefault="00205245" w:rsidP="00783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новой редакции </w:t>
            </w:r>
          </w:p>
        </w:tc>
      </w:tr>
      <w:tr w:rsidR="001527BC" w:rsidTr="008D3340">
        <w:tc>
          <w:tcPr>
            <w:tcW w:w="486" w:type="dxa"/>
          </w:tcPr>
          <w:p w:rsidR="001527BC" w:rsidRPr="001527BC" w:rsidRDefault="001527BC" w:rsidP="001527B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4" w:type="dxa"/>
            <w:gridSpan w:val="2"/>
          </w:tcPr>
          <w:p w:rsidR="001527BC" w:rsidRDefault="00EC7406" w:rsidP="00EC7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40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C7406">
              <w:rPr>
                <w:rFonts w:ascii="Times New Roman" w:hAnsi="Times New Roman" w:cs="Times New Roman"/>
                <w:sz w:val="20"/>
                <w:szCs w:val="20"/>
              </w:rPr>
              <w:tab/>
              <w:t>РАЗДЕЛ: ПРОЕКТ ДОГОВОРА:</w:t>
            </w:r>
            <w:bookmarkStart w:id="0" w:name="_GoBack"/>
            <w:bookmarkEnd w:id="0"/>
          </w:p>
        </w:tc>
      </w:tr>
      <w:tr w:rsidR="001527BC" w:rsidTr="00BF040A">
        <w:tc>
          <w:tcPr>
            <w:tcW w:w="486" w:type="dxa"/>
          </w:tcPr>
          <w:p w:rsidR="001527BC" w:rsidRPr="000C7E11" w:rsidRDefault="001527BC" w:rsidP="001527BC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1" w:type="dxa"/>
          </w:tcPr>
          <w:p w:rsidR="001527BC" w:rsidRPr="000C7E11" w:rsidRDefault="001527BC" w:rsidP="00152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старой редакции </w:t>
            </w:r>
          </w:p>
        </w:tc>
        <w:tc>
          <w:tcPr>
            <w:tcW w:w="5103" w:type="dxa"/>
          </w:tcPr>
          <w:p w:rsidR="001527BC" w:rsidRPr="005826E5" w:rsidRDefault="001527BC" w:rsidP="00152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новой редакции </w:t>
            </w:r>
          </w:p>
        </w:tc>
      </w:tr>
    </w:tbl>
    <w:p w:rsidR="00DB32B9" w:rsidRPr="00EB40B6" w:rsidRDefault="00DB32B9" w:rsidP="00EB40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DB32B9" w:rsidRPr="00EB40B6" w:rsidSect="009C68CC">
      <w:pgSz w:w="11906" w:h="16838"/>
      <w:pgMar w:top="709" w:right="282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4E29"/>
    <w:multiLevelType w:val="multilevel"/>
    <w:tmpl w:val="ABB48C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3C55D85"/>
    <w:multiLevelType w:val="multilevel"/>
    <w:tmpl w:val="AD5C24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4A2D714C"/>
    <w:multiLevelType w:val="multilevel"/>
    <w:tmpl w:val="C390F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855166"/>
    <w:multiLevelType w:val="hybridMultilevel"/>
    <w:tmpl w:val="1E749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33752"/>
    <w:multiLevelType w:val="multilevel"/>
    <w:tmpl w:val="C93694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72"/>
    <w:rsid w:val="00013C5A"/>
    <w:rsid w:val="00014E1C"/>
    <w:rsid w:val="000463B6"/>
    <w:rsid w:val="00060FA4"/>
    <w:rsid w:val="00074B82"/>
    <w:rsid w:val="00090D84"/>
    <w:rsid w:val="000A37EA"/>
    <w:rsid w:val="000C7E11"/>
    <w:rsid w:val="000E2804"/>
    <w:rsid w:val="00104E32"/>
    <w:rsid w:val="001274C9"/>
    <w:rsid w:val="001527BC"/>
    <w:rsid w:val="001733A3"/>
    <w:rsid w:val="00173CA1"/>
    <w:rsid w:val="00182404"/>
    <w:rsid w:val="00190B13"/>
    <w:rsid w:val="00203CB7"/>
    <w:rsid w:val="00205245"/>
    <w:rsid w:val="00274DEA"/>
    <w:rsid w:val="0028324B"/>
    <w:rsid w:val="00293E8D"/>
    <w:rsid w:val="00295063"/>
    <w:rsid w:val="00306E94"/>
    <w:rsid w:val="003079AC"/>
    <w:rsid w:val="00330C7D"/>
    <w:rsid w:val="00372AFF"/>
    <w:rsid w:val="00380259"/>
    <w:rsid w:val="00380909"/>
    <w:rsid w:val="0038427E"/>
    <w:rsid w:val="003945A5"/>
    <w:rsid w:val="003E6148"/>
    <w:rsid w:val="00420AA6"/>
    <w:rsid w:val="004331E3"/>
    <w:rsid w:val="0044102B"/>
    <w:rsid w:val="00460258"/>
    <w:rsid w:val="004629F7"/>
    <w:rsid w:val="004736E9"/>
    <w:rsid w:val="00474272"/>
    <w:rsid w:val="004865F8"/>
    <w:rsid w:val="004B0004"/>
    <w:rsid w:val="004E2CC3"/>
    <w:rsid w:val="00514F03"/>
    <w:rsid w:val="005826E5"/>
    <w:rsid w:val="00671C23"/>
    <w:rsid w:val="006C7713"/>
    <w:rsid w:val="006D27E2"/>
    <w:rsid w:val="006D5170"/>
    <w:rsid w:val="006E5B5B"/>
    <w:rsid w:val="00715854"/>
    <w:rsid w:val="00750DDB"/>
    <w:rsid w:val="00752C6C"/>
    <w:rsid w:val="00783E34"/>
    <w:rsid w:val="007D118C"/>
    <w:rsid w:val="007F2778"/>
    <w:rsid w:val="00802BB5"/>
    <w:rsid w:val="00842F6D"/>
    <w:rsid w:val="00844F93"/>
    <w:rsid w:val="00855901"/>
    <w:rsid w:val="00880F1B"/>
    <w:rsid w:val="00882AFB"/>
    <w:rsid w:val="008B5CFC"/>
    <w:rsid w:val="008D3472"/>
    <w:rsid w:val="008E5ABB"/>
    <w:rsid w:val="008F3B84"/>
    <w:rsid w:val="008F6ECE"/>
    <w:rsid w:val="00904B93"/>
    <w:rsid w:val="00920B3E"/>
    <w:rsid w:val="009634F5"/>
    <w:rsid w:val="00964BF0"/>
    <w:rsid w:val="009667A7"/>
    <w:rsid w:val="0097504A"/>
    <w:rsid w:val="0098049A"/>
    <w:rsid w:val="00990823"/>
    <w:rsid w:val="009B1970"/>
    <w:rsid w:val="009C68CC"/>
    <w:rsid w:val="009E56EA"/>
    <w:rsid w:val="009F70BE"/>
    <w:rsid w:val="00A061AC"/>
    <w:rsid w:val="00A164E8"/>
    <w:rsid w:val="00A47366"/>
    <w:rsid w:val="00A541AA"/>
    <w:rsid w:val="00A66353"/>
    <w:rsid w:val="00A80B24"/>
    <w:rsid w:val="00AC55E2"/>
    <w:rsid w:val="00AE3F3E"/>
    <w:rsid w:val="00BB40EE"/>
    <w:rsid w:val="00BF040A"/>
    <w:rsid w:val="00C05B51"/>
    <w:rsid w:val="00C05B66"/>
    <w:rsid w:val="00C165BD"/>
    <w:rsid w:val="00C5477D"/>
    <w:rsid w:val="00C87B18"/>
    <w:rsid w:val="00CC12A7"/>
    <w:rsid w:val="00D36651"/>
    <w:rsid w:val="00D50B7B"/>
    <w:rsid w:val="00DB32B9"/>
    <w:rsid w:val="00DB731D"/>
    <w:rsid w:val="00DC3F5E"/>
    <w:rsid w:val="00DC5C60"/>
    <w:rsid w:val="00DD6543"/>
    <w:rsid w:val="00E00CDB"/>
    <w:rsid w:val="00E0491E"/>
    <w:rsid w:val="00E24374"/>
    <w:rsid w:val="00E34132"/>
    <w:rsid w:val="00E64A84"/>
    <w:rsid w:val="00E67266"/>
    <w:rsid w:val="00EA4CA6"/>
    <w:rsid w:val="00EB40B6"/>
    <w:rsid w:val="00EC7406"/>
    <w:rsid w:val="00F417EC"/>
    <w:rsid w:val="00F61D27"/>
    <w:rsid w:val="00FA296F"/>
    <w:rsid w:val="00FD43CF"/>
    <w:rsid w:val="00F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0856"/>
  <w15:chartTrackingRefBased/>
  <w15:docId w15:val="{F5C061A5-9DF4-4FA4-84E9-4067A1A7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C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2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2AF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F3B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Кожевников Иван Александрович</cp:lastModifiedBy>
  <cp:revision>123</cp:revision>
  <cp:lastPrinted>2017-08-22T08:25:00Z</cp:lastPrinted>
  <dcterms:created xsi:type="dcterms:W3CDTF">2016-05-31T03:03:00Z</dcterms:created>
  <dcterms:modified xsi:type="dcterms:W3CDTF">2018-02-20T10:51:00Z</dcterms:modified>
</cp:coreProperties>
</file>