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C0FE3" w14:textId="27419296" w:rsidR="008D3408" w:rsidRPr="008D3408" w:rsidRDefault="002314EE" w:rsidP="008D340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АО «</w:t>
      </w: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СУЭНКО»</w:t>
      </w:r>
      <w:r>
        <w:rPr>
          <w:rFonts w:ascii="Arial" w:hAnsi="Arial" w:cs="Arial"/>
          <w:b/>
          <w:sz w:val="20"/>
          <w:szCs w:val="20"/>
          <w:lang w:eastAsia="ru-RU"/>
        </w:rPr>
        <w:t>*</w:t>
      </w:r>
      <w:proofErr w:type="gramEnd"/>
    </w:p>
    <w:p w14:paraId="77DC0FE4" w14:textId="5AA4C2FA" w:rsidR="008D3408" w:rsidRDefault="002314EE" w:rsidP="008D3408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 w:rsidR="003507CE"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АО </w:t>
      </w:r>
      <w:r>
        <w:rPr>
          <w:rFonts w:ascii="Arial" w:hAnsi="Arial" w:cs="Arial"/>
          <w:b/>
          <w:sz w:val="20"/>
          <w:szCs w:val="20"/>
          <w:lang w:eastAsia="ru-RU"/>
        </w:rPr>
        <w:t>«СУЭНКО»</w:t>
      </w:r>
    </w:p>
    <w:p w14:paraId="77DC0FE5" w14:textId="77777777" w:rsidR="008D3408" w:rsidRDefault="003507CE" w:rsidP="008D3408">
      <w:pPr>
        <w:pStyle w:val="a6"/>
        <w:rPr>
          <w:rFonts w:ascii="Arial" w:hAnsi="Arial" w:cs="Arial"/>
          <w:sz w:val="20"/>
          <w:szCs w:val="20"/>
          <w:lang w:eastAsia="ru-RU"/>
        </w:rPr>
      </w:pPr>
    </w:p>
    <w:p w14:paraId="77DC0FE6" w14:textId="77777777" w:rsidR="008D3408" w:rsidRPr="008D3408" w:rsidRDefault="002314EE" w:rsidP="00CB0FAF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физические лица, юридические лица и индивидуальные предприниматели.</w:t>
      </w:r>
    </w:p>
    <w:p w14:paraId="77DC0FE7" w14:textId="4D4A91A1" w:rsidR="008D3408" w:rsidRPr="008D3408" w:rsidRDefault="002314EE" w:rsidP="00CB0FAF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 основании решений РЭК </w:t>
      </w:r>
      <w:r>
        <w:rPr>
          <w:rFonts w:ascii="Arial" w:hAnsi="Arial" w:cs="Arial"/>
          <w:sz w:val="20"/>
          <w:szCs w:val="20"/>
          <w:lang w:eastAsia="ru-RU"/>
        </w:rPr>
        <w:t>ТО, ХМАО-Югры, ЯНАО</w:t>
      </w:r>
      <w:r w:rsidR="00BD144C">
        <w:rPr>
          <w:rFonts w:ascii="Arial" w:hAnsi="Arial" w:cs="Arial"/>
          <w:sz w:val="20"/>
          <w:szCs w:val="20"/>
          <w:lang w:eastAsia="ru-RU"/>
        </w:rPr>
        <w:t>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BD144C">
        <w:rPr>
          <w:rFonts w:ascii="Arial" w:hAnsi="Arial" w:cs="Arial"/>
          <w:sz w:val="20"/>
          <w:szCs w:val="20"/>
          <w:lang w:eastAsia="ru-RU"/>
        </w:rPr>
        <w:t>ДГРЦТ КО</w:t>
      </w:r>
      <w:r w:rsidR="00BD144C" w:rsidRPr="00F37A5B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в соответствии с П</w:t>
      </w:r>
      <w:r w:rsidRPr="008D3408">
        <w:rPr>
          <w:rFonts w:ascii="Arial" w:hAnsi="Arial" w:cs="Arial"/>
          <w:sz w:val="20"/>
          <w:szCs w:val="20"/>
          <w:lang w:eastAsia="ru-RU"/>
        </w:rPr>
        <w:t>равилами технологического присоединения</w:t>
      </w:r>
      <w:r>
        <w:rPr>
          <w:rFonts w:ascii="Arial" w:hAnsi="Arial" w:cs="Arial"/>
          <w:sz w:val="20"/>
          <w:szCs w:val="20"/>
          <w:lang w:eastAsia="ru-RU"/>
        </w:rPr>
        <w:t>**.</w:t>
      </w:r>
    </w:p>
    <w:p w14:paraId="77DC0FE8" w14:textId="77777777" w:rsidR="008D3408" w:rsidRPr="008D3408" w:rsidRDefault="002314EE" w:rsidP="00CB0FAF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лицом, намеревающимся осуществить технологическое присоединение принадлежащих ему энергопринимающих устройств.</w:t>
      </w:r>
    </w:p>
    <w:p w14:paraId="77DC0FE9" w14:textId="77777777" w:rsidR="008D3408" w:rsidRPr="008D3408" w:rsidRDefault="002314EE" w:rsidP="00CB0FAF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Результат оказания услуги(процесса): </w:t>
      </w:r>
      <w:r w:rsidRPr="008D3408">
        <w:rPr>
          <w:rFonts w:ascii="Arial" w:hAnsi="Arial" w:cs="Arial"/>
          <w:sz w:val="20"/>
          <w:szCs w:val="20"/>
          <w:lang w:eastAsia="ru-RU"/>
        </w:rPr>
        <w:t>технологическое присоединение к электрическим сетям.</w:t>
      </w:r>
    </w:p>
    <w:p w14:paraId="77DC0FEA" w14:textId="77777777" w:rsidR="008D3408" w:rsidRPr="008D3408" w:rsidRDefault="002314EE" w:rsidP="00CB0FAF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Общий срок оказания услуги(процесса): </w:t>
      </w:r>
      <w:r w:rsidRPr="008D3408">
        <w:rPr>
          <w:rFonts w:ascii="Arial" w:hAnsi="Arial" w:cs="Arial"/>
          <w:sz w:val="20"/>
          <w:szCs w:val="20"/>
          <w:lang w:eastAsia="ru-RU"/>
        </w:rPr>
        <w:t>в зависимости от параметров технологического присоединения и заявки на технологическое присоединение в соответствии с Правилами</w:t>
      </w:r>
      <w:r>
        <w:rPr>
          <w:rFonts w:ascii="Arial" w:hAnsi="Arial" w:cs="Arial"/>
          <w:sz w:val="20"/>
          <w:szCs w:val="20"/>
          <w:lang w:eastAsia="ru-RU"/>
        </w:rPr>
        <w:t xml:space="preserve"> технологического присоединения</w:t>
      </w:r>
      <w:r w:rsidRPr="008D3408">
        <w:rPr>
          <w:rFonts w:ascii="Arial" w:hAnsi="Arial" w:cs="Arial"/>
          <w:sz w:val="20"/>
          <w:szCs w:val="20"/>
        </w:rPr>
        <w:t xml:space="preserve">. </w:t>
      </w:r>
    </w:p>
    <w:p w14:paraId="77DC0FEB" w14:textId="77777777" w:rsidR="008D3408" w:rsidRDefault="002314EE" w:rsidP="00CB0FAF">
      <w:pPr>
        <w:pStyle w:val="a6"/>
        <w:ind w:right="-195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14:paraId="77DC0FEC" w14:textId="77777777" w:rsidR="000C0D94" w:rsidRPr="008D3408" w:rsidRDefault="003507CE" w:rsidP="008D340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tblpX="-3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3827"/>
        <w:gridCol w:w="3118"/>
        <w:gridCol w:w="3686"/>
        <w:gridCol w:w="2013"/>
      </w:tblGrid>
      <w:tr w:rsidR="00CE3835" w14:paraId="77DC0FF3" w14:textId="77777777" w:rsidTr="004E02D4">
        <w:trPr>
          <w:trHeight w:val="600"/>
        </w:trPr>
        <w:tc>
          <w:tcPr>
            <w:tcW w:w="534" w:type="dxa"/>
            <w:vAlign w:val="center"/>
            <w:hideMark/>
          </w:tcPr>
          <w:p w14:paraId="1DB90088" w14:textId="77777777" w:rsidR="00D11D45" w:rsidRDefault="00D11D45" w:rsidP="00004D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7DC0FED" w14:textId="33F7F1C7" w:rsidR="00774FFD" w:rsidRPr="000C0D94" w:rsidRDefault="002314EE" w:rsidP="004E02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073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410" w:type="dxa"/>
            <w:vAlign w:val="center"/>
            <w:hideMark/>
          </w:tcPr>
          <w:p w14:paraId="77DC0FEE" w14:textId="77777777" w:rsidR="00774FFD" w:rsidRPr="000C0D94" w:rsidRDefault="002314EE" w:rsidP="00004D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3827" w:type="dxa"/>
            <w:vAlign w:val="center"/>
            <w:hideMark/>
          </w:tcPr>
          <w:p w14:paraId="77DC0FEF" w14:textId="77777777" w:rsidR="00774FFD" w:rsidRPr="000C0D94" w:rsidRDefault="002314EE" w:rsidP="00004D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118" w:type="dxa"/>
            <w:vAlign w:val="center"/>
            <w:hideMark/>
          </w:tcPr>
          <w:p w14:paraId="77DC0FF0" w14:textId="77777777" w:rsidR="00774FFD" w:rsidRPr="000C0D94" w:rsidRDefault="002314EE" w:rsidP="00004D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686" w:type="dxa"/>
            <w:vAlign w:val="center"/>
            <w:hideMark/>
          </w:tcPr>
          <w:p w14:paraId="77DC0FF1" w14:textId="77777777" w:rsidR="00774FFD" w:rsidRPr="000C0D94" w:rsidRDefault="002314EE" w:rsidP="00004D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2013" w:type="dxa"/>
            <w:hideMark/>
          </w:tcPr>
          <w:p w14:paraId="77DC0FF2" w14:textId="77777777" w:rsidR="00774FFD" w:rsidRPr="000C0D94" w:rsidRDefault="002314EE" w:rsidP="00004D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CE3835" w14:paraId="77DC0FFB" w14:textId="77777777" w:rsidTr="0098468A">
        <w:trPr>
          <w:trHeight w:val="1225"/>
        </w:trPr>
        <w:tc>
          <w:tcPr>
            <w:tcW w:w="534" w:type="dxa"/>
            <w:hideMark/>
          </w:tcPr>
          <w:p w14:paraId="77DC0FF4" w14:textId="77777777" w:rsidR="00774FFD" w:rsidRPr="000C0D94" w:rsidRDefault="002314EE" w:rsidP="0000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77DC0FF5" w14:textId="77777777" w:rsidR="00774FFD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3827" w:type="dxa"/>
            <w:hideMark/>
          </w:tcPr>
          <w:p w14:paraId="77DC0FF6" w14:textId="77777777" w:rsidR="00774FFD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на технологическое присоединение.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118" w:type="dxa"/>
            <w:hideMark/>
          </w:tcPr>
          <w:p w14:paraId="77DC0FF7" w14:textId="77777777" w:rsidR="00525341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14:paraId="77DC0FF8" w14:textId="77777777" w:rsidR="00774FFD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официального сайта сетевой организации</w:t>
            </w:r>
          </w:p>
        </w:tc>
        <w:tc>
          <w:tcPr>
            <w:tcW w:w="3686" w:type="dxa"/>
            <w:hideMark/>
          </w:tcPr>
          <w:p w14:paraId="77DC0FF9" w14:textId="77777777" w:rsidR="00774FFD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2013" w:type="dxa"/>
          </w:tcPr>
          <w:p w14:paraId="77DC0FFA" w14:textId="46E6B6AD" w:rsidR="00774FFD" w:rsidRPr="000C0D94" w:rsidRDefault="003E623F" w:rsidP="003E62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 w:rsidR="002314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314EE"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CE3835" w14:paraId="77DC1002" w14:textId="77777777" w:rsidTr="0098468A">
        <w:trPr>
          <w:trHeight w:val="818"/>
        </w:trPr>
        <w:tc>
          <w:tcPr>
            <w:tcW w:w="534" w:type="dxa"/>
          </w:tcPr>
          <w:p w14:paraId="77DC0FFC" w14:textId="77777777" w:rsidR="007A5CF1" w:rsidRPr="000C0D94" w:rsidRDefault="002314EE" w:rsidP="0000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14:paraId="77DC0FFD" w14:textId="77777777" w:rsidR="007A5CF1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заявки, проверка прилагаемых документов</w:t>
            </w:r>
          </w:p>
        </w:tc>
        <w:tc>
          <w:tcPr>
            <w:tcW w:w="3827" w:type="dxa"/>
          </w:tcPr>
          <w:p w14:paraId="77DC0FFE" w14:textId="77777777" w:rsidR="007A5CF1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заявки на технологическое присоединение, а так же прилагаемых документов</w:t>
            </w:r>
          </w:p>
        </w:tc>
        <w:tc>
          <w:tcPr>
            <w:tcW w:w="3118" w:type="dxa"/>
          </w:tcPr>
          <w:p w14:paraId="77DC0FFF" w14:textId="77777777" w:rsidR="007A5CF1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 потребителя в случае отсутствия/ недостоверности предусмотренных законодательством РФ сведений или документов</w:t>
            </w:r>
          </w:p>
        </w:tc>
        <w:tc>
          <w:tcPr>
            <w:tcW w:w="3686" w:type="dxa"/>
          </w:tcPr>
          <w:p w14:paraId="77DC1000" w14:textId="77777777" w:rsidR="007A5CF1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дней с даты получения заявки</w:t>
            </w:r>
          </w:p>
        </w:tc>
        <w:tc>
          <w:tcPr>
            <w:tcW w:w="2013" w:type="dxa"/>
          </w:tcPr>
          <w:p w14:paraId="77DC1001" w14:textId="1BFAEA16" w:rsidR="007A5CF1" w:rsidRPr="000C0D94" w:rsidRDefault="003E623F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314EE"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CE3835" w14:paraId="77DC1009" w14:textId="77777777" w:rsidTr="0098468A">
        <w:trPr>
          <w:trHeight w:val="1558"/>
        </w:trPr>
        <w:tc>
          <w:tcPr>
            <w:tcW w:w="534" w:type="dxa"/>
            <w:hideMark/>
          </w:tcPr>
          <w:p w14:paraId="77DC1003" w14:textId="77777777" w:rsidR="0023357A" w:rsidRPr="000C0D94" w:rsidRDefault="002314EE" w:rsidP="00004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14:paraId="77DC1004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3827" w:type="dxa"/>
            <w:hideMark/>
          </w:tcPr>
          <w:p w14:paraId="77DC1005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118" w:type="dxa"/>
            <w:hideMark/>
          </w:tcPr>
          <w:p w14:paraId="77DC1006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686" w:type="dxa"/>
            <w:hideMark/>
          </w:tcPr>
          <w:p w14:paraId="77DC1007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договора технологического присоединения или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 же сроки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с даты получения недостающих сведений</w:t>
            </w:r>
          </w:p>
        </w:tc>
        <w:tc>
          <w:tcPr>
            <w:tcW w:w="2013" w:type="dxa"/>
            <w:hideMark/>
          </w:tcPr>
          <w:p w14:paraId="77DC1008" w14:textId="1BC5D331" w:rsidR="0023357A" w:rsidRPr="000C0D94" w:rsidRDefault="003E623F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314EE" w:rsidRPr="000C0D94">
              <w:rPr>
                <w:rFonts w:ascii="Arial" w:hAnsi="Arial" w:cs="Arial"/>
                <w:color w:val="000000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CE3835" w14:paraId="77DC1010" w14:textId="77777777" w:rsidTr="0098468A">
        <w:trPr>
          <w:trHeight w:val="132"/>
        </w:trPr>
        <w:tc>
          <w:tcPr>
            <w:tcW w:w="534" w:type="dxa"/>
            <w:hideMark/>
          </w:tcPr>
          <w:p w14:paraId="77DC100A" w14:textId="77777777" w:rsidR="0023357A" w:rsidRPr="000C0D94" w:rsidRDefault="002314EE" w:rsidP="00004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14:paraId="77DC100B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3827" w:type="dxa"/>
            <w:hideMark/>
          </w:tcPr>
          <w:p w14:paraId="77DC100C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118" w:type="dxa"/>
            <w:hideMark/>
          </w:tcPr>
          <w:p w14:paraId="77DC100D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3686" w:type="dxa"/>
            <w:hideMark/>
          </w:tcPr>
          <w:p w14:paraId="77DC100E" w14:textId="77777777" w:rsidR="0023357A" w:rsidRPr="000C0D94" w:rsidRDefault="002314EE" w:rsidP="00004D0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15 дней для заявителей в целях технологического присоединения энергопринимающих устройств, максимальная мощность которых составляет до 150 кВт. В течение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рабочих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для иных заявителей за исключением технологического присоединения по индивидуальному проекту.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Указанные сроки могут быть изменены в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соответствии с Правилами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ехнологического присоединения</w:t>
            </w:r>
          </w:p>
        </w:tc>
        <w:tc>
          <w:tcPr>
            <w:tcW w:w="2013" w:type="dxa"/>
            <w:hideMark/>
          </w:tcPr>
          <w:p w14:paraId="77DC100F" w14:textId="0F43C1A4" w:rsidR="0023357A" w:rsidRPr="000C0D94" w:rsidRDefault="003E623F" w:rsidP="003E62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 w:rsidR="002314EE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="002314EE" w:rsidRPr="000C0D94">
              <w:rPr>
                <w:rFonts w:ascii="Arial" w:hAnsi="Arial" w:cs="Arial"/>
                <w:color w:val="000000"/>
                <w:sz w:val="18"/>
                <w:szCs w:val="18"/>
              </w:rPr>
              <w:t>равил технологического присоединения</w:t>
            </w:r>
          </w:p>
        </w:tc>
      </w:tr>
      <w:tr w:rsidR="00CE3835" w14:paraId="77DC1018" w14:textId="77777777" w:rsidTr="0098468A">
        <w:trPr>
          <w:trHeight w:val="2111"/>
        </w:trPr>
        <w:tc>
          <w:tcPr>
            <w:tcW w:w="534" w:type="dxa"/>
            <w:hideMark/>
          </w:tcPr>
          <w:p w14:paraId="77DC1011" w14:textId="77777777" w:rsidR="0023357A" w:rsidRPr="000C0D94" w:rsidRDefault="002314EE" w:rsidP="00004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hideMark/>
          </w:tcPr>
          <w:p w14:paraId="77DC1012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3827" w:type="dxa"/>
            <w:hideMark/>
          </w:tcPr>
          <w:p w14:paraId="77DC1013" w14:textId="77777777" w:rsidR="0023357A" w:rsidRPr="000C0D94" w:rsidRDefault="002314EE" w:rsidP="00004D0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Заявитель подписывает оба экземпляра проекта договора.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присоединения в сетевую организацию</w:t>
            </w:r>
          </w:p>
        </w:tc>
        <w:tc>
          <w:tcPr>
            <w:tcW w:w="3118" w:type="dxa"/>
            <w:hideMark/>
          </w:tcPr>
          <w:p w14:paraId="77DC1014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Заявитель 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Либо заявитель направляет мотивированный отказ в сетевую организацию заказным письмом с уведомлением о вручении</w:t>
            </w:r>
          </w:p>
        </w:tc>
        <w:tc>
          <w:tcPr>
            <w:tcW w:w="3686" w:type="dxa"/>
            <w:hideMark/>
          </w:tcPr>
          <w:p w14:paraId="77DC1015" w14:textId="77777777" w:rsidR="0045199A" w:rsidRPr="0045199A" w:rsidRDefault="002314EE" w:rsidP="00004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5199A">
              <w:rPr>
                <w:rFonts w:ascii="Arial" w:hAnsi="Arial" w:cs="Arial"/>
                <w:iCs/>
                <w:sz w:val="18"/>
                <w:szCs w:val="18"/>
              </w:rPr>
              <w:t>10 рабочих дней со дня получения подписанного сетевой организацией проекта договора</w:t>
            </w:r>
          </w:p>
          <w:p w14:paraId="77DC1016" w14:textId="77777777" w:rsidR="0023357A" w:rsidRPr="0045199A" w:rsidRDefault="003507C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hideMark/>
          </w:tcPr>
          <w:p w14:paraId="77DC1017" w14:textId="356864F4" w:rsidR="0023357A" w:rsidRPr="000C0D94" w:rsidRDefault="003E623F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314EE" w:rsidRPr="000C0D94">
              <w:rPr>
                <w:rFonts w:ascii="Arial" w:hAnsi="Arial" w:cs="Arial"/>
                <w:color w:val="000000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CE3835" w14:paraId="77DC101F" w14:textId="77777777" w:rsidTr="0098468A">
        <w:trPr>
          <w:trHeight w:val="763"/>
        </w:trPr>
        <w:tc>
          <w:tcPr>
            <w:tcW w:w="534" w:type="dxa"/>
            <w:hideMark/>
          </w:tcPr>
          <w:p w14:paraId="77DC1019" w14:textId="77777777" w:rsidR="0023357A" w:rsidRPr="000C0D94" w:rsidRDefault="002314EE" w:rsidP="00004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14:paraId="77DC101A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3827" w:type="dxa"/>
            <w:hideMark/>
          </w:tcPr>
          <w:p w14:paraId="77DC101B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Оплата осуществляется на расчетный счет сетевой организации или в кассу сетевой организации</w:t>
            </w:r>
          </w:p>
        </w:tc>
        <w:tc>
          <w:tcPr>
            <w:tcW w:w="3118" w:type="dxa"/>
            <w:hideMark/>
          </w:tcPr>
          <w:p w14:paraId="77DC101C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3686" w:type="dxa"/>
            <w:hideMark/>
          </w:tcPr>
          <w:p w14:paraId="77DC101D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 соответствии с действующим законодательством РФ и условиями договора</w:t>
            </w:r>
          </w:p>
        </w:tc>
        <w:tc>
          <w:tcPr>
            <w:tcW w:w="2013" w:type="dxa"/>
            <w:hideMark/>
          </w:tcPr>
          <w:p w14:paraId="77DC101E" w14:textId="55D0AA92" w:rsidR="0023357A" w:rsidRPr="000C0D94" w:rsidRDefault="003E623F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 </w:t>
            </w:r>
            <w:proofErr w:type="spellStart"/>
            <w:r w:rsidR="002314EE" w:rsidRPr="000C0D94">
              <w:rPr>
                <w:rFonts w:ascii="Arial" w:hAnsi="Arial" w:cs="Arial"/>
                <w:color w:val="000000"/>
                <w:sz w:val="18"/>
                <w:szCs w:val="18"/>
              </w:rPr>
              <w:t>п.п</w:t>
            </w:r>
            <w:proofErr w:type="spellEnd"/>
            <w:r w:rsidR="002314EE" w:rsidRPr="000C0D94">
              <w:rPr>
                <w:rFonts w:ascii="Arial" w:hAnsi="Arial" w:cs="Arial"/>
                <w:color w:val="000000"/>
                <w:sz w:val="18"/>
                <w:szCs w:val="18"/>
              </w:rPr>
              <w:t>. 16(2),16(4), 17 Правил технологического присоединения</w:t>
            </w:r>
          </w:p>
        </w:tc>
      </w:tr>
      <w:tr w:rsidR="00CE3835" w14:paraId="77DC1026" w14:textId="77777777" w:rsidTr="0098468A">
        <w:trPr>
          <w:trHeight w:val="1199"/>
        </w:trPr>
        <w:tc>
          <w:tcPr>
            <w:tcW w:w="534" w:type="dxa"/>
            <w:hideMark/>
          </w:tcPr>
          <w:p w14:paraId="77DC1020" w14:textId="77777777" w:rsidR="0023357A" w:rsidRPr="000C0D94" w:rsidRDefault="002314EE" w:rsidP="00004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14:paraId="77DC1021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</w:t>
            </w:r>
          </w:p>
        </w:tc>
        <w:tc>
          <w:tcPr>
            <w:tcW w:w="3827" w:type="dxa"/>
            <w:hideMark/>
          </w:tcPr>
          <w:p w14:paraId="77DC1022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118" w:type="dxa"/>
            <w:hideMark/>
          </w:tcPr>
          <w:p w14:paraId="77DC1023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14:paraId="77DC1024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2013" w:type="dxa"/>
            <w:hideMark/>
          </w:tcPr>
          <w:p w14:paraId="77DC1025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835" w14:paraId="77DC102D" w14:textId="77777777" w:rsidTr="0098468A">
        <w:trPr>
          <w:trHeight w:val="568"/>
        </w:trPr>
        <w:tc>
          <w:tcPr>
            <w:tcW w:w="534" w:type="dxa"/>
            <w:hideMark/>
          </w:tcPr>
          <w:p w14:paraId="77DC1027" w14:textId="77777777" w:rsidR="0023357A" w:rsidRPr="000C0D94" w:rsidRDefault="002314EE" w:rsidP="00004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14:paraId="77DC1028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</w:t>
            </w:r>
          </w:p>
        </w:tc>
        <w:tc>
          <w:tcPr>
            <w:tcW w:w="3827" w:type="dxa"/>
            <w:hideMark/>
          </w:tcPr>
          <w:p w14:paraId="77DC1029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118" w:type="dxa"/>
            <w:hideMark/>
          </w:tcPr>
          <w:p w14:paraId="77DC102A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14:paraId="77DC102B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2013" w:type="dxa"/>
            <w:hideMark/>
          </w:tcPr>
          <w:p w14:paraId="77DC102C" w14:textId="77777777" w:rsidR="0023357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835" w14:paraId="77DC1034" w14:textId="77777777" w:rsidTr="0098468A">
        <w:trPr>
          <w:trHeight w:val="2294"/>
        </w:trPr>
        <w:tc>
          <w:tcPr>
            <w:tcW w:w="534" w:type="dxa"/>
            <w:vMerge w:val="restart"/>
            <w:hideMark/>
          </w:tcPr>
          <w:p w14:paraId="77DC102E" w14:textId="77777777" w:rsidR="00C13B98" w:rsidRPr="000C0D94" w:rsidRDefault="002314EE" w:rsidP="0000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14:paraId="77DC102F" w14:textId="77777777" w:rsidR="00C13B98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</w:t>
            </w:r>
          </w:p>
        </w:tc>
        <w:tc>
          <w:tcPr>
            <w:tcW w:w="3827" w:type="dxa"/>
            <w:vMerge w:val="restart"/>
            <w:hideMark/>
          </w:tcPr>
          <w:p w14:paraId="77DC1030" w14:textId="77777777" w:rsidR="00C13B98" w:rsidRPr="000C0D94" w:rsidRDefault="002314EE" w:rsidP="00004D00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присоединения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118" w:type="dxa"/>
            <w:hideMark/>
          </w:tcPr>
          <w:p w14:paraId="77DC1031" w14:textId="77777777" w:rsidR="00C13B98" w:rsidRPr="000C0D94" w:rsidRDefault="002314EE" w:rsidP="00004D00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 осмотр сетевой организацией присоединяемых электроустановок заявителя</w:t>
            </w:r>
          </w:p>
        </w:tc>
        <w:tc>
          <w:tcPr>
            <w:tcW w:w="3686" w:type="dxa"/>
            <w:hideMark/>
          </w:tcPr>
          <w:p w14:paraId="77DC1032" w14:textId="77777777" w:rsidR="00C13B98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2013" w:type="dxa"/>
            <w:vMerge w:val="restart"/>
            <w:hideMark/>
          </w:tcPr>
          <w:p w14:paraId="77DC1033" w14:textId="00F5BD36" w:rsidR="00C13B98" w:rsidRPr="000C0D94" w:rsidRDefault="003E623F" w:rsidP="003E62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IX</w:t>
            </w:r>
            <w:r w:rsidR="002314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</w:t>
            </w:r>
            <w:r w:rsidR="002314EE"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равил технологического присоединения</w:t>
            </w:r>
          </w:p>
        </w:tc>
      </w:tr>
      <w:tr w:rsidR="00CE3835" w14:paraId="77DC103C" w14:textId="77777777" w:rsidTr="0098468A">
        <w:trPr>
          <w:trHeight w:val="2833"/>
        </w:trPr>
        <w:tc>
          <w:tcPr>
            <w:tcW w:w="534" w:type="dxa"/>
            <w:vMerge/>
          </w:tcPr>
          <w:p w14:paraId="77DC1035" w14:textId="77777777" w:rsidR="00C13B98" w:rsidRPr="000C0D94" w:rsidRDefault="003507CE" w:rsidP="00004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7DC1036" w14:textId="77777777" w:rsidR="00C13B98" w:rsidRPr="000C0D94" w:rsidRDefault="003507C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77DC1037" w14:textId="77777777" w:rsidR="00C13B98" w:rsidRPr="000C0D94" w:rsidRDefault="003507CE" w:rsidP="00004D0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DC1038" w14:textId="77777777" w:rsidR="00C13B98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 выполнении технических условий.</w:t>
            </w:r>
          </w:p>
          <w:p w14:paraId="77DC1039" w14:textId="77777777" w:rsidR="00C13B98" w:rsidRPr="000C0D94" w:rsidRDefault="002314EE" w:rsidP="00004D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686" w:type="dxa"/>
          </w:tcPr>
          <w:p w14:paraId="77DC103A" w14:textId="6CD384C0" w:rsidR="00C13B98" w:rsidRPr="000C0D94" w:rsidRDefault="002314EE" w:rsidP="00004D00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наличии). 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</w:t>
            </w:r>
          </w:p>
        </w:tc>
        <w:tc>
          <w:tcPr>
            <w:tcW w:w="2013" w:type="dxa"/>
            <w:vMerge/>
          </w:tcPr>
          <w:p w14:paraId="77DC103B" w14:textId="77777777" w:rsidR="00C13B98" w:rsidRPr="000C0D94" w:rsidRDefault="003507C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3835" w14:paraId="77DC1046" w14:textId="77777777" w:rsidTr="0098468A">
        <w:trPr>
          <w:trHeight w:val="2151"/>
        </w:trPr>
        <w:tc>
          <w:tcPr>
            <w:tcW w:w="534" w:type="dxa"/>
            <w:hideMark/>
          </w:tcPr>
          <w:p w14:paraId="77DC103D" w14:textId="77777777" w:rsidR="003C498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14:paraId="77DC103E" w14:textId="77777777" w:rsidR="003C498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3827" w:type="dxa"/>
            <w:hideMark/>
          </w:tcPr>
          <w:p w14:paraId="77DC103F" w14:textId="77777777" w:rsidR="003C498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Выдача актов: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- акта об осуществлении технологического присоединения;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- 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118" w:type="dxa"/>
            <w:hideMark/>
          </w:tcPr>
          <w:p w14:paraId="77DC1040" w14:textId="77777777" w:rsidR="003C498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  <w:p w14:paraId="77DC1041" w14:textId="77777777" w:rsidR="003C498A" w:rsidRPr="000C0D94" w:rsidRDefault="002314EE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hideMark/>
          </w:tcPr>
          <w:p w14:paraId="77DC1042" w14:textId="77777777" w:rsidR="00B06AC6" w:rsidRPr="00B06AC6" w:rsidRDefault="002314EE" w:rsidP="00004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14:paraId="77DC1043" w14:textId="77777777" w:rsidR="003C498A" w:rsidRPr="00B06AC6" w:rsidRDefault="003507CE" w:rsidP="00004D0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DC1044" w14:textId="77777777" w:rsidR="003C498A" w:rsidRPr="00B06AC6" w:rsidRDefault="002314EE" w:rsidP="00004D0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A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hideMark/>
          </w:tcPr>
          <w:p w14:paraId="77DC1045" w14:textId="1367ACC4" w:rsidR="003C498A" w:rsidRPr="000C0D94" w:rsidRDefault="003E623F" w:rsidP="00004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="002314E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2314EE" w:rsidRPr="000C0D94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  <w:r w:rsidR="002314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314EE" w:rsidRPr="000C0D94">
              <w:rPr>
                <w:rFonts w:ascii="Arial" w:hAnsi="Arial" w:cs="Arial"/>
                <w:color w:val="000000"/>
                <w:sz w:val="18"/>
                <w:szCs w:val="18"/>
              </w:rPr>
              <w:t>Правил технологического присоединения</w:t>
            </w:r>
          </w:p>
        </w:tc>
      </w:tr>
    </w:tbl>
    <w:p w14:paraId="77DC1047" w14:textId="77777777" w:rsidR="00712CB6" w:rsidRPr="001F2942" w:rsidRDefault="003507CE" w:rsidP="00147E69">
      <w:pPr>
        <w:spacing w:after="0" w:line="18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77DC1048" w14:textId="04110279" w:rsidR="00073C8F" w:rsidRPr="001F2942" w:rsidRDefault="002314EE" w:rsidP="00D11D45">
      <w:pPr>
        <w:spacing w:after="0" w:line="180" w:lineRule="exact"/>
        <w:ind w:left="-142" w:right="-195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 Действие настоящего паспорта не распространяется на</w:t>
      </w:r>
      <w:r w:rsidR="003507CE">
        <w:rPr>
          <w:rFonts w:ascii="Arial" w:hAnsi="Arial" w:cs="Arial"/>
          <w:sz w:val="20"/>
          <w:szCs w:val="20"/>
        </w:rPr>
        <w:t xml:space="preserve"> «Тепло Тюмени» - филиал </w:t>
      </w:r>
      <w:r w:rsidRPr="001F2942">
        <w:rPr>
          <w:rFonts w:ascii="Arial" w:hAnsi="Arial" w:cs="Arial"/>
          <w:sz w:val="20"/>
          <w:szCs w:val="20"/>
        </w:rPr>
        <w:t>АО «СУЭНКО».</w:t>
      </w:r>
    </w:p>
    <w:p w14:paraId="77DC1049" w14:textId="77777777" w:rsidR="00073C8F" w:rsidRPr="001F2942" w:rsidRDefault="002314EE" w:rsidP="00D11D45">
      <w:pPr>
        <w:spacing w:after="0" w:line="180" w:lineRule="exact"/>
        <w:ind w:left="-142" w:right="-195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>ву электрической 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14:paraId="77DC104A" w14:textId="77777777" w:rsidR="00073C8F" w:rsidRPr="001F2942" w:rsidRDefault="003507CE" w:rsidP="00D11D45">
      <w:pPr>
        <w:spacing w:after="0" w:line="180" w:lineRule="exact"/>
        <w:ind w:left="-142" w:right="-195"/>
        <w:rPr>
          <w:rFonts w:ascii="Arial" w:hAnsi="Arial" w:cs="Arial"/>
          <w:sz w:val="20"/>
          <w:szCs w:val="20"/>
        </w:rPr>
      </w:pPr>
    </w:p>
    <w:p w14:paraId="77DC104B" w14:textId="77777777" w:rsidR="00073C8F" w:rsidRPr="001F2942" w:rsidRDefault="002314EE" w:rsidP="00073C8F">
      <w:pPr>
        <w:spacing w:after="0" w:line="180" w:lineRule="exact"/>
        <w:ind w:left="-142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Контактная информация для направления обращений:</w:t>
      </w:r>
    </w:p>
    <w:p w14:paraId="77DC104C" w14:textId="4467C228" w:rsidR="00073C8F" w:rsidRPr="001F2942" w:rsidRDefault="002314EE" w:rsidP="00073C8F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 w:rsidRPr="001F2942">
        <w:rPr>
          <w:rFonts w:ascii="Arial" w:hAnsi="Arial" w:cs="Arial"/>
          <w:b/>
          <w:sz w:val="20"/>
          <w:szCs w:val="20"/>
        </w:rPr>
        <w:t xml:space="preserve">АО «СУЭНКО», г. Тюмень, ул. Одесская, </w:t>
      </w:r>
      <w:r>
        <w:rPr>
          <w:rFonts w:ascii="Arial" w:hAnsi="Arial" w:cs="Arial"/>
          <w:b/>
          <w:sz w:val="20"/>
          <w:szCs w:val="20"/>
        </w:rPr>
        <w:t>27</w:t>
      </w:r>
    </w:p>
    <w:p w14:paraId="77DC104D" w14:textId="4819F630" w:rsidR="00073C8F" w:rsidRPr="001F2942" w:rsidRDefault="002314EE" w:rsidP="00073C8F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 w:rsidRPr="001F2942">
        <w:rPr>
          <w:rFonts w:ascii="Arial" w:hAnsi="Arial" w:cs="Arial"/>
          <w:b/>
          <w:sz w:val="20"/>
          <w:szCs w:val="20"/>
        </w:rPr>
        <w:t>Центр обслуживан</w:t>
      </w:r>
      <w:r w:rsidR="003507CE">
        <w:rPr>
          <w:rFonts w:ascii="Arial" w:hAnsi="Arial" w:cs="Arial"/>
          <w:b/>
          <w:sz w:val="20"/>
          <w:szCs w:val="20"/>
        </w:rPr>
        <w:t xml:space="preserve">ия клиентов </w:t>
      </w:r>
      <w:r w:rsidRPr="001F2942">
        <w:rPr>
          <w:rFonts w:ascii="Arial" w:hAnsi="Arial" w:cs="Arial"/>
          <w:b/>
          <w:sz w:val="20"/>
          <w:szCs w:val="20"/>
        </w:rPr>
        <w:t>АО «СУЭНКО», г. Тюмень, ул. Северная, 32а, тел. 8 800 700 8672</w:t>
      </w:r>
    </w:p>
    <w:p w14:paraId="78CEFC4E" w14:textId="3B7D606A" w:rsidR="00BD144C" w:rsidRPr="002A706D" w:rsidRDefault="003507CE" w:rsidP="00BD144C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="00BD144C" w:rsidRPr="002A706D">
        <w:rPr>
          <w:rFonts w:ascii="Arial" w:hAnsi="Arial" w:cs="Arial"/>
          <w:b/>
          <w:sz w:val="20"/>
          <w:szCs w:val="20"/>
        </w:rPr>
        <w:t xml:space="preserve">АО «СУЭНКО», г. </w:t>
      </w:r>
      <w:r w:rsidR="00BD144C">
        <w:rPr>
          <w:rFonts w:ascii="Arial" w:hAnsi="Arial" w:cs="Arial"/>
          <w:b/>
          <w:sz w:val="20"/>
          <w:szCs w:val="20"/>
        </w:rPr>
        <w:t>Курган</w:t>
      </w:r>
      <w:r w:rsidR="00BD144C" w:rsidRPr="002A706D">
        <w:rPr>
          <w:rFonts w:ascii="Arial" w:hAnsi="Arial" w:cs="Arial"/>
          <w:b/>
          <w:sz w:val="20"/>
          <w:szCs w:val="20"/>
        </w:rPr>
        <w:t xml:space="preserve">, ул. </w:t>
      </w:r>
      <w:r w:rsidR="00BD144C">
        <w:rPr>
          <w:rFonts w:ascii="Arial" w:hAnsi="Arial" w:cs="Arial"/>
          <w:b/>
          <w:sz w:val="20"/>
          <w:szCs w:val="20"/>
        </w:rPr>
        <w:t>Невежина</w:t>
      </w:r>
      <w:r w:rsidR="00BD144C" w:rsidRPr="002A706D">
        <w:rPr>
          <w:rFonts w:ascii="Arial" w:hAnsi="Arial" w:cs="Arial"/>
          <w:b/>
          <w:sz w:val="20"/>
          <w:szCs w:val="20"/>
        </w:rPr>
        <w:t>, 3, тел. 8 800 700 8672</w:t>
      </w:r>
    </w:p>
    <w:p w14:paraId="77DC104E" w14:textId="1D5B58A9" w:rsidR="00073C8F" w:rsidRPr="001F2942" w:rsidRDefault="002314EE" w:rsidP="00073C8F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 w:rsidRPr="001F2942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 w:rsidR="003507CE">
        <w:rPr>
          <w:rFonts w:ascii="Arial" w:hAnsi="Arial" w:cs="Arial"/>
          <w:b/>
          <w:sz w:val="20"/>
          <w:szCs w:val="20"/>
        </w:rPr>
        <w:t xml:space="preserve">тной связи» официального сайта </w:t>
      </w:r>
      <w:r w:rsidRPr="001F2942">
        <w:rPr>
          <w:rFonts w:ascii="Arial" w:hAnsi="Arial" w:cs="Arial"/>
          <w:b/>
          <w:sz w:val="20"/>
          <w:szCs w:val="20"/>
        </w:rPr>
        <w:t xml:space="preserve">АО «СУЭНКО» </w:t>
      </w:r>
      <w:hyperlink r:id="rId5" w:history="1">
        <w:r w:rsidRPr="001F2942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1F2942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1F2942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proofErr w:type="spellEnd"/>
        <w:r w:rsidRPr="001F2942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1F2942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77DC104F" w14:textId="77777777" w:rsidR="00073C8F" w:rsidRPr="001F2942" w:rsidRDefault="003507CE" w:rsidP="00073C8F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14:paraId="77DC1050" w14:textId="77777777" w:rsidR="00073C8F" w:rsidRPr="001F2942" w:rsidRDefault="002314EE" w:rsidP="00073C8F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1F2942">
        <w:rPr>
          <w:rFonts w:ascii="Arial" w:hAnsi="Arial" w:cs="Arial"/>
          <w:i/>
          <w:sz w:val="16"/>
          <w:szCs w:val="16"/>
        </w:rPr>
        <w:t>Дополнительно:</w:t>
      </w:r>
    </w:p>
    <w:p w14:paraId="77DC1051" w14:textId="77777777" w:rsidR="00A23761" w:rsidRDefault="002314EE" w:rsidP="00A23761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  <w:bookmarkStart w:id="0" w:name="_GoBack"/>
      <w:bookmarkEnd w:id="0"/>
    </w:p>
    <w:p w14:paraId="77DC1052" w14:textId="77777777" w:rsidR="00A23761" w:rsidRDefault="002314EE" w:rsidP="00A23761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14:paraId="77DC1053" w14:textId="77777777" w:rsidR="00073C8F" w:rsidRPr="001F2942" w:rsidRDefault="002314EE" w:rsidP="00073C8F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1F2942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14:paraId="77DC1054" w14:textId="77777777" w:rsidR="00073C8F" w:rsidRPr="001F2942" w:rsidRDefault="002314EE" w:rsidP="00073C8F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1F2942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14:paraId="77DC1055" w14:textId="77777777" w:rsidR="00073C8F" w:rsidRPr="001F2942" w:rsidRDefault="002314EE" w:rsidP="00073C8F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1F2942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1F2942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1F2942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14:paraId="77DC1056" w14:textId="083F71BB" w:rsidR="00073C8F" w:rsidRDefault="002314EE" w:rsidP="00073C8F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1F2942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14:paraId="241EB5DF" w14:textId="77777777" w:rsidR="00BD144C" w:rsidRPr="00BD51C0" w:rsidRDefault="00BD144C" w:rsidP="00BD144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14:paraId="4933E149" w14:textId="77777777" w:rsidR="00BD144C" w:rsidRPr="00BD51C0" w:rsidRDefault="00BD144C" w:rsidP="00BD144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Мяготина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14:paraId="66568CFA" w14:textId="77777777" w:rsidR="00BD144C" w:rsidRPr="00BD51C0" w:rsidRDefault="00BD144C" w:rsidP="00BD144C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14:paraId="216B3C65" w14:textId="77777777" w:rsidR="00BD144C" w:rsidRPr="00F37A5B" w:rsidRDefault="00BD144C" w:rsidP="00BD144C">
      <w:pPr>
        <w:spacing w:after="0" w:line="180" w:lineRule="exact"/>
        <w:ind w:left="-142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14:paraId="04FAC9DC" w14:textId="77777777" w:rsidR="00BD144C" w:rsidRPr="001F2942" w:rsidRDefault="00BD144C" w:rsidP="00073C8F">
      <w:pPr>
        <w:spacing w:after="0" w:line="180" w:lineRule="exact"/>
        <w:ind w:left="-142"/>
        <w:rPr>
          <w:rFonts w:ascii="Arial" w:hAnsi="Arial" w:cs="Arial"/>
          <w:sz w:val="16"/>
          <w:szCs w:val="16"/>
        </w:rPr>
      </w:pPr>
    </w:p>
    <w:p w14:paraId="77DC1057" w14:textId="77777777" w:rsidR="00564F76" w:rsidRPr="006411EE" w:rsidRDefault="003507CE" w:rsidP="00147E69">
      <w:pPr>
        <w:spacing w:after="0" w:line="180" w:lineRule="exact"/>
        <w:ind w:left="357"/>
        <w:rPr>
          <w:i/>
          <w:sz w:val="16"/>
          <w:szCs w:val="16"/>
        </w:rPr>
      </w:pPr>
    </w:p>
    <w:sectPr w:rsidR="00564F76" w:rsidRPr="006411EE" w:rsidSect="008D34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7C7"/>
    <w:multiLevelType w:val="hybridMultilevel"/>
    <w:tmpl w:val="C07280DC"/>
    <w:lvl w:ilvl="0" w:tplc="96C6C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D96C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C7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D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C9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A4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23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0E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85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E0FCC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A805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66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AF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ED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C0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8F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A9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E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5"/>
    <w:rsid w:val="00004D00"/>
    <w:rsid w:val="000732DB"/>
    <w:rsid w:val="002314EE"/>
    <w:rsid w:val="003507CE"/>
    <w:rsid w:val="003E623F"/>
    <w:rsid w:val="004E02D4"/>
    <w:rsid w:val="006D6A36"/>
    <w:rsid w:val="0098468A"/>
    <w:rsid w:val="00BD144C"/>
    <w:rsid w:val="00CB0FAF"/>
    <w:rsid w:val="00CE3835"/>
    <w:rsid w:val="00D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0FE3"/>
  <w15:docId w15:val="{61BBACA4-D204-42B9-B66A-E5F9BF02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25"/>
    <w:rPr>
      <w:color w:val="0000FF" w:themeColor="hyperlink"/>
      <w:u w:val="single"/>
    </w:rPr>
  </w:style>
  <w:style w:type="paragraph" w:styleId="a6">
    <w:name w:val="No Spacing"/>
    <w:uiPriority w:val="1"/>
    <w:qFormat/>
    <w:rsid w:val="008D340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Лукина Светлана Николаевна</cp:lastModifiedBy>
  <cp:revision>13</cp:revision>
  <dcterms:created xsi:type="dcterms:W3CDTF">2018-03-30T03:45:00Z</dcterms:created>
  <dcterms:modified xsi:type="dcterms:W3CDTF">2019-08-19T05:16:00Z</dcterms:modified>
</cp:coreProperties>
</file>