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DAC" w:rsidRPr="00EA5E86" w:rsidRDefault="00DE2DAC" w:rsidP="00754BB1">
      <w:pPr>
        <w:pStyle w:val="a3"/>
        <w:jc w:val="center"/>
      </w:pPr>
      <w:r w:rsidRPr="00DE2DAC">
        <w:rPr>
          <w:rFonts w:ascii="Times New Roman" w:hAnsi="Times New Roman" w:cs="Times New Roman"/>
          <w:b/>
          <w:sz w:val="24"/>
          <w:szCs w:val="24"/>
        </w:rPr>
        <w:t>Схема подк</w:t>
      </w:r>
      <w:bookmarkStart w:id="0" w:name="_GoBack"/>
      <w:bookmarkEnd w:id="0"/>
      <w:r w:rsidRPr="00DE2DAC">
        <w:rPr>
          <w:rFonts w:ascii="Times New Roman" w:hAnsi="Times New Roman" w:cs="Times New Roman"/>
          <w:b/>
          <w:sz w:val="24"/>
          <w:szCs w:val="24"/>
        </w:rPr>
        <w:t>лючения трехфазного эл</w:t>
      </w:r>
      <w:r w:rsidR="00754BB1">
        <w:rPr>
          <w:rFonts w:ascii="Times New Roman" w:hAnsi="Times New Roman" w:cs="Times New Roman"/>
          <w:b/>
          <w:sz w:val="24"/>
          <w:szCs w:val="24"/>
        </w:rPr>
        <w:t>ектросчетчика прямого включения</w:t>
      </w:r>
    </w:p>
    <w:p w:rsidR="00E335AF" w:rsidRDefault="00E335AF"/>
    <w:p w:rsidR="00DE2DAC" w:rsidRDefault="00DE2DAC"/>
    <w:p w:rsidR="00DE2DAC" w:rsidRDefault="00DE2DAC" w:rsidP="00754BB1">
      <w:pPr>
        <w:jc w:val="center"/>
      </w:pPr>
      <w:r>
        <w:rPr>
          <w:noProof/>
          <w:lang w:eastAsia="ru-RU"/>
        </w:rPr>
        <w:drawing>
          <wp:inline distT="0" distB="0" distL="0" distR="0" wp14:anchorId="0507C368" wp14:editId="15E0153F">
            <wp:extent cx="4933950" cy="3448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проба_3ф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2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A0345"/>
    <w:multiLevelType w:val="hybridMultilevel"/>
    <w:tmpl w:val="BA003A3C"/>
    <w:lvl w:ilvl="0" w:tplc="70A62722">
      <w:start w:val="9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F0553"/>
    <w:multiLevelType w:val="hybridMultilevel"/>
    <w:tmpl w:val="DF44C220"/>
    <w:lvl w:ilvl="0" w:tplc="F2487D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31D"/>
    <w:rsid w:val="0067031D"/>
    <w:rsid w:val="00754BB1"/>
    <w:rsid w:val="00DE2DAC"/>
    <w:rsid w:val="00E3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24B86"/>
  <w15:chartTrackingRefBased/>
  <w15:docId w15:val="{BABA22E7-18AD-42FF-8387-1180FCA18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Company>АО "Курганэнерго"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Новгородов</dc:creator>
  <cp:keywords/>
  <dc:description/>
  <cp:lastModifiedBy>Романова Наталья Юрьевна</cp:lastModifiedBy>
  <cp:revision>3</cp:revision>
  <dcterms:created xsi:type="dcterms:W3CDTF">2018-06-01T03:35:00Z</dcterms:created>
  <dcterms:modified xsi:type="dcterms:W3CDTF">2018-06-06T09:52:00Z</dcterms:modified>
</cp:coreProperties>
</file>