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848"/>
      </w:tblGrid>
      <w:tr w:rsidR="00627008" w:rsidRPr="00627008" w:rsidTr="006270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13.07.2018 )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31806713753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шкафа АРМ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№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473/2018)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Кутырева Татьяна Игоревна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KutyrevaTI@suenco.ru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(345) 2652410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729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шкафа автоматического регулирования напряжения АРМ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560 499.00 Российский рубль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41"/>
              <w:gridCol w:w="2414"/>
              <w:gridCol w:w="1069"/>
              <w:gridCol w:w="1212"/>
              <w:gridCol w:w="1752"/>
            </w:tblGrid>
            <w:tr w:rsidR="00627008" w:rsidRPr="00627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7008" w:rsidRPr="006270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27.12.31 Панели и прочие комплекты электрической аппаратуры коммутации или защиты на напряжение не более 1 </w:t>
                  </w:r>
                  <w:proofErr w:type="spellStart"/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70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008" w:rsidRPr="00627008" w:rsidRDefault="00627008" w:rsidP="006270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641877, Курганская обл., г. Шадринск, ул. </w:t>
            </w:r>
            <w:proofErr w:type="spellStart"/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Щеткина</w:t>
            </w:r>
            <w:proofErr w:type="spellEnd"/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4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16.07.2018 по 20.07.2018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20.07.2018 17:00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23.07.2018 12:00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27008" w:rsidRPr="00627008" w:rsidTr="00627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7008" w:rsidRPr="00627008" w:rsidRDefault="00627008" w:rsidP="006270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70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24.07.2018 12:00</w:t>
            </w:r>
          </w:p>
        </w:tc>
      </w:tr>
    </w:tbl>
    <w:p w:rsidR="00F4279A" w:rsidRDefault="00627008"/>
    <w:sectPr w:rsidR="00F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8"/>
    <w:rsid w:val="00627008"/>
    <w:rsid w:val="00773AF3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0BF"/>
  <w15:chartTrackingRefBased/>
  <w15:docId w15:val="{73994A2B-98DA-422D-A82F-D711E87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TMN-SNC-SCCM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Татьяна Игоревна</dc:creator>
  <cp:keywords/>
  <dc:description/>
  <cp:lastModifiedBy>Кутырева Татьяна Игоревна</cp:lastModifiedBy>
  <cp:revision>1</cp:revision>
  <dcterms:created xsi:type="dcterms:W3CDTF">2018-07-13T03:53:00Z</dcterms:created>
  <dcterms:modified xsi:type="dcterms:W3CDTF">2018-07-13T03:54:00Z</dcterms:modified>
</cp:coreProperties>
</file>