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8.0.0 -->
  <w:body>
    <w:tbl>
      <w:tblPr>
        <w:tblStyle w:val="TableGrid"/>
        <w:tblW w:w="0" w:type="auto"/>
        <w:tblBorders>
          <w:top w:val="nil"/>
          <w:left w:val="nil"/>
          <w:bottom w:val="nil"/>
          <w:right w:val="nil"/>
          <w:insideH w:val="nil"/>
          <w:insideV w:val="nil"/>
        </w:tblBorders>
        <w:tblLook w:val="01E0"/>
      </w:tblPr>
      <w:tblGrid>
        <w:gridCol w:w="3769"/>
        <w:gridCol w:w="5802"/>
      </w:tblGrid>
      <w:tr w:rsidTr="00846D62">
        <w:tblPrEx>
          <w:tblW w:w="0" w:type="auto"/>
          <w:tblBorders>
            <w:top w:val="nil"/>
            <w:left w:val="nil"/>
            <w:bottom w:val="nil"/>
            <w:right w:val="nil"/>
            <w:insideH w:val="nil"/>
            <w:insideV w:val="nil"/>
          </w:tblBorders>
          <w:tblLook w:val="01E0"/>
        </w:tblPrEx>
        <w:tc>
          <w:tcPr>
            <w:tcW w:w="4742" w:type="dxa"/>
          </w:tcPr>
          <w:p w:rsidR="00EF13FC" w:rsidRPr="00673CFD" w:rsidP="00846D62">
            <w:pPr>
              <w:jc w:val="center"/>
              <w:rPr>
                <w:b/>
                <w:color w:val="000000" w:themeColor="text1"/>
                <w:sz w:val="24"/>
                <w:szCs w:val="24"/>
              </w:rPr>
            </w:pPr>
            <w:bookmarkStart w:id="0" w:name="_GoBack"/>
            <w:bookmarkEnd w:id="0"/>
          </w:p>
        </w:tc>
        <w:tc>
          <w:tcPr>
            <w:tcW w:w="5396" w:type="dxa"/>
          </w:tcPr>
          <w:tbl>
            <w:tblPr>
              <w:tblStyle w:val="TableGrid"/>
              <w:tblW w:w="5586" w:type="dxa"/>
              <w:tblBorders>
                <w:top w:val="nil"/>
                <w:left w:val="nil"/>
                <w:bottom w:val="nil"/>
                <w:right w:val="nil"/>
                <w:insideH w:val="nil"/>
                <w:insideV w:val="nil"/>
              </w:tblBorders>
              <w:tblLook w:val="01E0"/>
            </w:tblPr>
            <w:tblGrid>
              <w:gridCol w:w="1086"/>
              <w:gridCol w:w="4500"/>
            </w:tblGrid>
            <w:tr w:rsidTr="00846D62">
              <w:tblPrEx>
                <w:tblW w:w="5586" w:type="dxa"/>
                <w:tblBorders>
                  <w:top w:val="nil"/>
                  <w:left w:val="nil"/>
                  <w:bottom w:val="nil"/>
                  <w:right w:val="nil"/>
                  <w:insideH w:val="nil"/>
                  <w:insideV w:val="nil"/>
                </w:tblBorders>
                <w:tblLook w:val="01E0"/>
              </w:tblPrEx>
              <w:tc>
                <w:tcPr>
                  <w:tcW w:w="1086" w:type="dxa"/>
                  <w:tcBorders>
                    <w:top w:val="nil"/>
                    <w:left w:val="nil"/>
                    <w:bottom w:val="nil"/>
                    <w:right w:val="nil"/>
                  </w:tcBorders>
                </w:tcPr>
                <w:p w:rsidR="00EF13FC" w:rsidRPr="00673CFD" w:rsidP="00846D62">
                  <w:pPr>
                    <w:spacing w:line="240" w:lineRule="auto"/>
                    <w:ind w:firstLine="0"/>
                    <w:jc w:val="center"/>
                    <w:rPr>
                      <w:b/>
                      <w:color w:val="000000" w:themeColor="text1"/>
                      <w:sz w:val="24"/>
                      <w:szCs w:val="24"/>
                    </w:rPr>
                  </w:pPr>
                </w:p>
              </w:tc>
              <w:tc>
                <w:tcPr>
                  <w:tcW w:w="4500" w:type="dxa"/>
                  <w:tcBorders>
                    <w:top w:val="nil"/>
                    <w:left w:val="nil"/>
                    <w:bottom w:val="nil"/>
                    <w:right w:val="nil"/>
                  </w:tcBorders>
                </w:tcPr>
                <w:p w:rsidR="00EF13FC" w:rsidRPr="000736B0" w:rsidP="00846D62">
                  <w:pPr>
                    <w:pStyle w:val="Heading1"/>
                    <w:spacing w:before="80" w:after="80"/>
                    <w:ind w:firstLine="50"/>
                    <w:jc w:val="right"/>
                    <w:outlineLvl w:val="0"/>
                    <w:rPr>
                      <w:b/>
                      <w:color w:val="000000" w:themeColor="text1"/>
                      <w:sz w:val="24"/>
                      <w:szCs w:val="24"/>
                    </w:rPr>
                  </w:pPr>
                  <w:r w:rsidRPr="000736B0">
                    <w:rPr>
                      <w:b/>
                      <w:color w:val="000000" w:themeColor="text1"/>
                      <w:sz w:val="24"/>
                      <w:szCs w:val="24"/>
                    </w:rPr>
                    <w:t>УТВЕРЖДЕНО:</w:t>
                  </w:r>
                </w:p>
                <w:p w:rsidR="00EF13FC" w:rsidRPr="000736B0" w:rsidP="00846D62">
                  <w:pPr>
                    <w:pStyle w:val="Heading1"/>
                    <w:spacing w:before="80" w:after="80"/>
                    <w:ind w:firstLine="50"/>
                    <w:jc w:val="right"/>
                    <w:outlineLvl w:val="0"/>
                    <w:rPr>
                      <w:b/>
                      <w:color w:val="000000" w:themeColor="text1"/>
                      <w:sz w:val="24"/>
                      <w:szCs w:val="24"/>
                    </w:rPr>
                  </w:pPr>
                  <w:r w:rsidRPr="000736B0">
                    <w:rPr>
                      <w:color w:val="auto"/>
                      <w:sz w:val="23"/>
                      <w:szCs w:val="23"/>
                    </w:rPr>
                    <w:t>Решением Совета директоров ОАО «СУЭНКО»</w:t>
                  </w:r>
                </w:p>
                <w:p w:rsidR="00EF13FC" w:rsidRPr="000736B0" w:rsidP="00846D62">
                  <w:pPr>
                    <w:overflowPunct w:val="0"/>
                    <w:autoSpaceDE w:val="0"/>
                    <w:autoSpaceDN w:val="0"/>
                    <w:adjustRightInd w:val="0"/>
                    <w:spacing w:line="240" w:lineRule="auto"/>
                    <w:ind w:firstLine="0"/>
                    <w:jc w:val="right"/>
                    <w:textAlignment w:val="baseline"/>
                    <w:rPr>
                      <w:color w:val="auto"/>
                      <w:sz w:val="23"/>
                      <w:szCs w:val="23"/>
                    </w:rPr>
                  </w:pPr>
                  <w:r w:rsidRPr="000736B0">
                    <w:rPr>
                      <w:color w:val="auto"/>
                      <w:sz w:val="23"/>
                      <w:szCs w:val="23"/>
                    </w:rPr>
                    <w:t xml:space="preserve">(Протокол Совета директоров </w:t>
                  </w:r>
                </w:p>
                <w:p w:rsidR="00EF13FC" w:rsidRPr="000736B0" w:rsidP="00846D62">
                  <w:pPr>
                    <w:overflowPunct w:val="0"/>
                    <w:autoSpaceDE w:val="0"/>
                    <w:autoSpaceDN w:val="0"/>
                    <w:adjustRightInd w:val="0"/>
                    <w:spacing w:line="240" w:lineRule="auto"/>
                    <w:ind w:firstLine="0"/>
                    <w:jc w:val="right"/>
                    <w:textAlignment w:val="baseline"/>
                    <w:rPr>
                      <w:color w:val="auto"/>
                      <w:sz w:val="23"/>
                      <w:szCs w:val="23"/>
                    </w:rPr>
                  </w:pPr>
                  <w:r w:rsidRPr="000736B0">
                    <w:rPr>
                      <w:color w:val="auto"/>
                      <w:sz w:val="23"/>
                      <w:szCs w:val="23"/>
                    </w:rPr>
                    <w:t>от «__» _________ 2014 г.)</w:t>
                  </w:r>
                </w:p>
                <w:p w:rsidR="00EF13FC" w:rsidRPr="000736B0" w:rsidP="00846D62">
                  <w:pPr>
                    <w:overflowPunct w:val="0"/>
                    <w:autoSpaceDE w:val="0"/>
                    <w:autoSpaceDN w:val="0"/>
                    <w:adjustRightInd w:val="0"/>
                    <w:spacing w:line="240" w:lineRule="auto"/>
                    <w:ind w:firstLine="0"/>
                    <w:jc w:val="right"/>
                    <w:textAlignment w:val="baseline"/>
                    <w:rPr>
                      <w:color w:val="auto"/>
                      <w:sz w:val="23"/>
                      <w:szCs w:val="23"/>
                    </w:rPr>
                  </w:pPr>
                </w:p>
                <w:p w:rsidR="00EF13FC" w:rsidRPr="000736B0" w:rsidP="00846D62">
                  <w:pPr>
                    <w:overflowPunct w:val="0"/>
                    <w:autoSpaceDE w:val="0"/>
                    <w:autoSpaceDN w:val="0"/>
                    <w:adjustRightInd w:val="0"/>
                    <w:spacing w:line="240" w:lineRule="auto"/>
                    <w:ind w:firstLine="0"/>
                    <w:jc w:val="right"/>
                    <w:textAlignment w:val="baseline"/>
                    <w:rPr>
                      <w:color w:val="auto"/>
                      <w:sz w:val="23"/>
                      <w:szCs w:val="23"/>
                    </w:rPr>
                  </w:pPr>
                  <w:r w:rsidRPr="000736B0">
                    <w:rPr>
                      <w:color w:val="auto"/>
                      <w:sz w:val="23"/>
                      <w:szCs w:val="23"/>
                    </w:rPr>
                    <w:t>Председатель Совета директоров</w:t>
                  </w:r>
                </w:p>
                <w:p w:rsidR="00EF13FC" w:rsidRPr="000736B0" w:rsidP="00846D62">
                  <w:pPr>
                    <w:overflowPunct w:val="0"/>
                    <w:autoSpaceDE w:val="0"/>
                    <w:autoSpaceDN w:val="0"/>
                    <w:adjustRightInd w:val="0"/>
                    <w:spacing w:line="240" w:lineRule="auto"/>
                    <w:ind w:firstLine="0"/>
                    <w:jc w:val="right"/>
                    <w:textAlignment w:val="baseline"/>
                    <w:rPr>
                      <w:color w:val="auto"/>
                      <w:sz w:val="23"/>
                      <w:szCs w:val="23"/>
                    </w:rPr>
                  </w:pPr>
                </w:p>
                <w:p w:rsidR="00EF13FC" w:rsidRPr="000736B0" w:rsidP="00846D62">
                  <w:pPr>
                    <w:overflowPunct w:val="0"/>
                    <w:autoSpaceDE w:val="0"/>
                    <w:autoSpaceDN w:val="0"/>
                    <w:adjustRightInd w:val="0"/>
                    <w:spacing w:line="240" w:lineRule="auto"/>
                    <w:ind w:firstLine="0"/>
                    <w:jc w:val="right"/>
                    <w:textAlignment w:val="baseline"/>
                    <w:rPr>
                      <w:color w:val="auto"/>
                      <w:sz w:val="23"/>
                      <w:szCs w:val="23"/>
                    </w:rPr>
                  </w:pPr>
                  <w:r w:rsidRPr="000736B0">
                    <w:rPr>
                      <w:color w:val="auto"/>
                      <w:sz w:val="23"/>
                      <w:szCs w:val="23"/>
                    </w:rPr>
                    <w:t>___________________ Е.И. Сергеева</w:t>
                  </w:r>
                </w:p>
                <w:p w:rsidR="00EF13FC" w:rsidRPr="000736B0" w:rsidP="00846D62">
                  <w:pPr>
                    <w:spacing w:before="80" w:after="80"/>
                    <w:ind w:firstLine="0"/>
                    <w:rPr>
                      <w:color w:val="000000" w:themeColor="text1"/>
                      <w:sz w:val="24"/>
                      <w:szCs w:val="24"/>
                    </w:rPr>
                  </w:pPr>
                </w:p>
                <w:p w:rsidR="00EF13FC" w:rsidRPr="000736B0" w:rsidP="00846D62">
                  <w:pPr>
                    <w:spacing w:before="80" w:after="80"/>
                    <w:ind w:firstLine="0"/>
                    <w:rPr>
                      <w:color w:val="000000" w:themeColor="text1"/>
                      <w:sz w:val="24"/>
                      <w:szCs w:val="24"/>
                    </w:rPr>
                  </w:pPr>
                </w:p>
                <w:p w:rsidR="00EF13FC" w:rsidRPr="000736B0" w:rsidP="00846D62">
                  <w:pPr>
                    <w:spacing w:line="240" w:lineRule="auto"/>
                    <w:ind w:left="972" w:firstLine="0"/>
                    <w:rPr>
                      <w:b/>
                      <w:color w:val="000000" w:themeColor="text1"/>
                      <w:sz w:val="24"/>
                      <w:szCs w:val="24"/>
                    </w:rPr>
                  </w:pPr>
                </w:p>
              </w:tc>
            </w:tr>
          </w:tbl>
          <w:p w:rsidR="00EF13FC" w:rsidRPr="000736B0" w:rsidP="00846D62">
            <w:pPr>
              <w:rPr>
                <w:color w:val="000000" w:themeColor="text1"/>
                <w:sz w:val="24"/>
                <w:szCs w:val="24"/>
              </w:rPr>
            </w:pPr>
          </w:p>
        </w:tc>
      </w:tr>
      <w:tr w:rsidTr="00846D62">
        <w:tblPrEx>
          <w:tblW w:w="0" w:type="auto"/>
          <w:tblLook w:val="01E0"/>
        </w:tblPrEx>
        <w:tc>
          <w:tcPr>
            <w:tcW w:w="4742" w:type="dxa"/>
          </w:tcPr>
          <w:p w:rsidR="00EF13FC" w:rsidRPr="000736B0" w:rsidP="00846D62">
            <w:pPr>
              <w:spacing w:line="240" w:lineRule="auto"/>
              <w:ind w:firstLine="0"/>
              <w:jc w:val="center"/>
              <w:rPr>
                <w:b/>
                <w:color w:val="000000" w:themeColor="text1"/>
                <w:sz w:val="24"/>
                <w:szCs w:val="24"/>
              </w:rPr>
            </w:pPr>
          </w:p>
        </w:tc>
        <w:tc>
          <w:tcPr>
            <w:tcW w:w="5396" w:type="dxa"/>
          </w:tcPr>
          <w:p w:rsidR="00EF13FC" w:rsidRPr="000736B0" w:rsidP="00846D62">
            <w:pPr>
              <w:pStyle w:val="Heading1"/>
              <w:spacing w:before="80" w:after="80"/>
              <w:ind w:firstLine="792"/>
              <w:outlineLvl w:val="0"/>
              <w:rPr>
                <w:color w:val="000000" w:themeColor="text1"/>
                <w:sz w:val="24"/>
                <w:szCs w:val="24"/>
              </w:rPr>
            </w:pPr>
          </w:p>
        </w:tc>
      </w:tr>
    </w:tbl>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4"/>
          <w:szCs w:val="24"/>
        </w:rPr>
      </w:pPr>
    </w:p>
    <w:p w:rsidR="00EF13FC" w:rsidRPr="000736B0" w:rsidP="00EF13FC">
      <w:pPr>
        <w:spacing w:line="240" w:lineRule="auto"/>
        <w:ind w:firstLine="0"/>
        <w:jc w:val="center"/>
        <w:rPr>
          <w:b/>
          <w:color w:val="000000" w:themeColor="text1"/>
          <w:sz w:val="22"/>
          <w:szCs w:val="22"/>
        </w:rPr>
      </w:pPr>
    </w:p>
    <w:p w:rsidR="00EF13FC" w:rsidRPr="000736B0" w:rsidP="00EF13FC">
      <w:pPr>
        <w:spacing w:line="240" w:lineRule="auto"/>
        <w:ind w:firstLine="0"/>
        <w:jc w:val="center"/>
        <w:rPr>
          <w:b/>
          <w:color w:val="000000" w:themeColor="text1"/>
          <w:szCs w:val="28"/>
        </w:rPr>
      </w:pPr>
      <w:r w:rsidRPr="000736B0">
        <w:rPr>
          <w:b/>
          <w:color w:val="000000" w:themeColor="text1"/>
          <w:szCs w:val="28"/>
        </w:rPr>
        <w:t>ПОЛОЖЕНИ</w:t>
      </w:r>
      <w:r w:rsidRPr="000736B0" w:rsidR="00506AC4">
        <w:rPr>
          <w:b/>
          <w:color w:val="000000" w:themeColor="text1"/>
          <w:szCs w:val="28"/>
        </w:rPr>
        <w:t>Е</w:t>
      </w:r>
    </w:p>
    <w:p w:rsidR="00EF13FC" w:rsidRPr="000736B0" w:rsidP="00EF13FC">
      <w:pPr>
        <w:spacing w:line="240" w:lineRule="auto"/>
        <w:ind w:firstLine="0"/>
        <w:jc w:val="center"/>
        <w:rPr>
          <w:b/>
          <w:color w:val="000000" w:themeColor="text1"/>
          <w:szCs w:val="28"/>
        </w:rPr>
      </w:pPr>
      <w:r w:rsidRPr="000736B0">
        <w:rPr>
          <w:b/>
          <w:color w:val="000000" w:themeColor="text1"/>
          <w:szCs w:val="28"/>
        </w:rPr>
        <w:t>о порядке проведения закупок товаров, работ и услуг</w:t>
      </w:r>
    </w:p>
    <w:p w:rsidR="00506AC4" w:rsidRPr="000736B0" w:rsidP="00506AC4">
      <w:pPr>
        <w:spacing w:line="240" w:lineRule="auto"/>
        <w:ind w:firstLine="0"/>
        <w:jc w:val="center"/>
        <w:rPr>
          <w:b/>
          <w:color w:val="000000" w:themeColor="text1"/>
          <w:szCs w:val="28"/>
        </w:rPr>
      </w:pPr>
      <w:r w:rsidRPr="000736B0">
        <w:rPr>
          <w:b/>
          <w:color w:val="000000" w:themeColor="text1"/>
          <w:szCs w:val="28"/>
        </w:rPr>
        <w:t xml:space="preserve">Открытым акционерным обществом </w:t>
      </w:r>
    </w:p>
    <w:p w:rsidR="00EF13FC" w:rsidRPr="000736B0" w:rsidP="00506AC4">
      <w:pPr>
        <w:spacing w:line="240" w:lineRule="auto"/>
        <w:ind w:firstLine="0"/>
        <w:jc w:val="center"/>
        <w:rPr>
          <w:color w:val="000000" w:themeColor="text1"/>
          <w:sz w:val="24"/>
          <w:szCs w:val="24"/>
        </w:rPr>
      </w:pPr>
      <w:r w:rsidRPr="000736B0">
        <w:rPr>
          <w:b/>
          <w:color w:val="000000" w:themeColor="text1"/>
          <w:szCs w:val="28"/>
        </w:rPr>
        <w:t>«СИБИРСКО-УРАЛЬСКАЯ ЭНЕРГЕТИЧЕСКАЯ КОМПАНИЯ»</w:t>
      </w:r>
    </w:p>
    <w:p w:rsidR="00EF13FC" w:rsidRPr="000736B0" w:rsidP="00EF13FC">
      <w:pPr>
        <w:spacing w:line="240" w:lineRule="auto"/>
        <w:ind w:firstLine="0"/>
        <w:jc w:val="center"/>
        <w:rPr>
          <w:color w:val="000000" w:themeColor="text1"/>
          <w:sz w:val="24"/>
          <w:szCs w:val="24"/>
        </w:rPr>
      </w:pPr>
      <w:r w:rsidRPr="000736B0">
        <w:rPr>
          <w:color w:val="000000" w:themeColor="text1"/>
          <w:sz w:val="24"/>
          <w:szCs w:val="24"/>
        </w:rPr>
        <w:t>(в новой редакции)</w:t>
      </w: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p>
    <w:p w:rsidR="00EF13FC" w:rsidRPr="000736B0" w:rsidP="00EF13FC">
      <w:pPr>
        <w:spacing w:line="240" w:lineRule="auto"/>
        <w:ind w:firstLine="0"/>
        <w:jc w:val="center"/>
        <w:rPr>
          <w:color w:val="000000" w:themeColor="text1"/>
          <w:sz w:val="24"/>
          <w:szCs w:val="24"/>
        </w:rPr>
      </w:pPr>
      <w:r w:rsidRPr="000736B0">
        <w:rPr>
          <w:color w:val="000000" w:themeColor="text1"/>
          <w:sz w:val="24"/>
          <w:szCs w:val="24"/>
        </w:rPr>
        <w:t>2014 г.</w:t>
      </w:r>
    </w:p>
    <w:p w:rsidR="00EF13FC" w:rsidRPr="000736B0" w:rsidP="00EF13FC">
      <w:pPr>
        <w:pStyle w:val="Heading1"/>
        <w:spacing w:before="120" w:after="120" w:line="360" w:lineRule="auto"/>
        <w:ind w:firstLine="567"/>
        <w:contextualSpacing/>
        <w:rPr>
          <w:color w:val="000000" w:themeColor="text1"/>
          <w:sz w:val="24"/>
          <w:szCs w:val="24"/>
        </w:rPr>
      </w:pPr>
      <w:r w:rsidRPr="000736B0">
        <w:rPr>
          <w:color w:val="000000" w:themeColor="text1"/>
          <w:sz w:val="24"/>
          <w:szCs w:val="24"/>
        </w:rPr>
        <w:t>Содержание.</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Общие положения.</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Термины и определения.</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Правовые основы закупок.</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Стороны закупок.</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Информационное обеспечение закупок.</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Закупочная документация.</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Способы закупок.</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Порядок проведения закупок.</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Особенности проведения отдельных процедур.</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Отказ от заключения договора после подведения итогов проведения закупки.</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 xml:space="preserve">Реестр недобросовестных поставщиков. </w:t>
      </w:r>
    </w:p>
    <w:p w:rsidR="00EF13FC" w:rsidRPr="000736B0" w:rsidP="00EF13FC">
      <w:pPr>
        <w:pStyle w:val="ListParagraph"/>
        <w:numPr>
          <w:ilvl w:val="0"/>
          <w:numId w:val="3"/>
        </w:numPr>
        <w:spacing w:before="120" w:after="120"/>
        <w:jc w:val="left"/>
        <w:rPr>
          <w:color w:val="000000" w:themeColor="text1"/>
          <w:sz w:val="24"/>
          <w:szCs w:val="24"/>
        </w:rPr>
      </w:pPr>
      <w:r w:rsidRPr="000736B0">
        <w:rPr>
          <w:color w:val="000000" w:themeColor="text1"/>
          <w:sz w:val="24"/>
          <w:szCs w:val="24"/>
        </w:rPr>
        <w:t xml:space="preserve">Разрешение разногласий. </w:t>
      </w:r>
    </w:p>
    <w:p w:rsidR="00EF13FC" w:rsidRPr="000736B0" w:rsidP="00EF13FC">
      <w:pPr>
        <w:spacing w:before="120" w:after="120"/>
        <w:contextualSpacing/>
        <w:jc w:val="left"/>
        <w:rPr>
          <w:color w:val="000000" w:themeColor="text1"/>
          <w:sz w:val="24"/>
          <w:szCs w:val="24"/>
        </w:rPr>
      </w:pPr>
      <w:r w:rsidRPr="000736B0">
        <w:rPr>
          <w:color w:val="000000" w:themeColor="text1"/>
          <w:sz w:val="24"/>
          <w:szCs w:val="24"/>
        </w:rPr>
        <w:br w:type="page"/>
      </w:r>
    </w:p>
    <w:p w:rsidR="00EF13FC" w:rsidRPr="000736B0" w:rsidP="00EF13FC">
      <w:pPr>
        <w:pStyle w:val="Heading1"/>
        <w:spacing w:before="0"/>
        <w:ind w:firstLine="567"/>
        <w:contextualSpacing/>
        <w:jc w:val="both"/>
        <w:rPr>
          <w:b/>
          <w:color w:val="000000" w:themeColor="text1"/>
          <w:sz w:val="24"/>
          <w:szCs w:val="24"/>
        </w:rPr>
      </w:pPr>
      <w:r w:rsidRPr="000736B0">
        <w:rPr>
          <w:b/>
          <w:color w:val="000000" w:themeColor="text1"/>
          <w:sz w:val="24"/>
          <w:szCs w:val="24"/>
        </w:rPr>
        <w:t>1. Общие положения.</w:t>
      </w:r>
    </w:p>
    <w:p w:rsidR="00EF13FC" w:rsidRPr="000736B0" w:rsidP="00EF13FC">
      <w:pPr>
        <w:pStyle w:val="20"/>
        <w:numPr>
          <w:ilvl w:val="1"/>
          <w:numId w:val="7"/>
        </w:numPr>
        <w:tabs>
          <w:tab w:val="left" w:pos="567"/>
        </w:tabs>
        <w:spacing w:before="0" w:after="0" w:line="240" w:lineRule="auto"/>
        <w:ind w:left="0" w:firstLine="0"/>
        <w:rPr>
          <w:b w:val="0"/>
          <w:sz w:val="24"/>
          <w:szCs w:val="24"/>
        </w:rPr>
      </w:pPr>
      <w:bookmarkStart w:id="1" w:name="_Ref165269043"/>
      <w:bookmarkStart w:id="2" w:name="_Ref165269325"/>
      <w:bookmarkStart w:id="3" w:name="_Ref165284150"/>
      <w:r w:rsidRPr="000736B0">
        <w:rPr>
          <w:b w:val="0"/>
          <w:sz w:val="24"/>
          <w:szCs w:val="24"/>
        </w:rPr>
        <w:t>Настоящее Положение регламентирует закупочную деятельность</w:t>
      </w:r>
      <w:r w:rsidRPr="000736B0">
        <w:rPr>
          <w:b w:val="0"/>
          <w:color w:val="000000" w:themeColor="text1"/>
          <w:sz w:val="24"/>
          <w:szCs w:val="24"/>
        </w:rPr>
        <w:t xml:space="preserve"> Открытого акционерного общества «Сибирско-Уральская энергетическая компания»</w:t>
      </w:r>
      <w:r w:rsidRPr="000736B0">
        <w:rPr>
          <w:b w:val="0"/>
          <w:sz w:val="24"/>
          <w:szCs w:val="24"/>
        </w:rPr>
        <w:t xml:space="preserve"> (далее — Заказчик, Общество, Организатор закупки) независимо от их стоимост</w:t>
      </w:r>
      <w:bookmarkEnd w:id="1"/>
      <w:bookmarkEnd w:id="2"/>
      <w:bookmarkEnd w:id="3"/>
      <w:r w:rsidRPr="000736B0">
        <w:rPr>
          <w:b w:val="0"/>
          <w:sz w:val="24"/>
          <w:szCs w:val="24"/>
        </w:rPr>
        <w:t>и.</w:t>
      </w:r>
    </w:p>
    <w:p w:rsidR="00EF13FC" w:rsidRPr="000736B0" w:rsidP="00EF13FC">
      <w:pPr>
        <w:pStyle w:val="20"/>
        <w:numPr>
          <w:ilvl w:val="1"/>
          <w:numId w:val="7"/>
        </w:numPr>
        <w:tabs>
          <w:tab w:val="left" w:pos="567"/>
        </w:tabs>
        <w:spacing w:before="0" w:after="0" w:line="240" w:lineRule="auto"/>
        <w:ind w:left="0" w:firstLine="0"/>
        <w:rPr>
          <w:b w:val="0"/>
          <w:sz w:val="24"/>
          <w:szCs w:val="24"/>
        </w:rPr>
      </w:pPr>
      <w:bookmarkStart w:id="4" w:name="_Ref54335434"/>
      <w:bookmarkStart w:id="5" w:name="_Ref95217641"/>
      <w:r w:rsidRPr="000736B0">
        <w:rPr>
          <w:b w:val="0"/>
          <w:sz w:val="24"/>
          <w:szCs w:val="24"/>
        </w:rPr>
        <w:t xml:space="preserve">Закупки применяются в целях обеспечения целевого и эффективного расходования денежных средств Заказчика, а также получения экономически обоснованных затрат (рыночных цен на продукцию) и предотвращения возможных злоупотреблений со стороны инициатора закупки. </w:t>
      </w:r>
    </w:p>
    <w:p w:rsidR="00EF13FC" w:rsidRPr="000736B0" w:rsidP="00EF13FC">
      <w:pPr>
        <w:pStyle w:val="2"/>
        <w:numPr>
          <w:ilvl w:val="0"/>
          <w:numId w:val="0"/>
        </w:numPr>
        <w:spacing w:line="240" w:lineRule="auto"/>
        <w:rPr>
          <w:sz w:val="24"/>
          <w:szCs w:val="24"/>
        </w:rPr>
      </w:pPr>
      <w:bookmarkEnd w:id="4"/>
      <w:bookmarkEnd w:id="5"/>
      <w:r w:rsidRPr="000736B0">
        <w:rPr>
          <w:sz w:val="24"/>
          <w:szCs w:val="24"/>
        </w:rPr>
        <w:t>1.3. Проведение закупок для нужд Заказчика осуществляется в целях:</w:t>
      </w:r>
    </w:p>
    <w:p w:rsidR="00EF13FC" w:rsidRPr="000736B0" w:rsidP="00EF13FC">
      <w:pPr>
        <w:pStyle w:val="ListParagraph"/>
        <w:numPr>
          <w:ilvl w:val="0"/>
          <w:numId w:val="1"/>
        </w:numPr>
        <w:tabs>
          <w:tab w:val="left" w:pos="993"/>
        </w:tabs>
        <w:spacing w:line="240" w:lineRule="auto"/>
        <w:ind w:left="0" w:firstLine="567"/>
        <w:rPr>
          <w:color w:val="auto"/>
          <w:sz w:val="24"/>
          <w:szCs w:val="24"/>
          <w:lang w:eastAsia="ru-RU"/>
        </w:rPr>
      </w:pPr>
      <w:r w:rsidRPr="000736B0">
        <w:rPr>
          <w:color w:val="auto"/>
          <w:sz w:val="24"/>
          <w:szCs w:val="24"/>
          <w:lang w:eastAsia="ru-RU"/>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F13FC" w:rsidRPr="000736B0" w:rsidP="00EF13FC">
      <w:pPr>
        <w:pStyle w:val="ListParagraph"/>
        <w:numPr>
          <w:ilvl w:val="0"/>
          <w:numId w:val="1"/>
        </w:numPr>
        <w:tabs>
          <w:tab w:val="left" w:pos="993"/>
        </w:tabs>
        <w:spacing w:line="240" w:lineRule="auto"/>
        <w:ind w:left="0" w:firstLine="567"/>
        <w:rPr>
          <w:color w:val="auto"/>
          <w:sz w:val="24"/>
          <w:szCs w:val="24"/>
          <w:lang w:eastAsia="ru-RU"/>
        </w:rPr>
      </w:pPr>
      <w:r w:rsidRPr="000736B0">
        <w:rPr>
          <w:color w:val="auto"/>
          <w:sz w:val="24"/>
          <w:szCs w:val="24"/>
          <w:lang w:eastAsia="ru-RU"/>
        </w:rPr>
        <w:t>эффективного использования денежных средств,</w:t>
      </w:r>
    </w:p>
    <w:p w:rsidR="00EF13FC" w:rsidRPr="000736B0" w:rsidP="00EF13FC">
      <w:pPr>
        <w:pStyle w:val="ListParagraph"/>
        <w:numPr>
          <w:ilvl w:val="0"/>
          <w:numId w:val="1"/>
        </w:numPr>
        <w:tabs>
          <w:tab w:val="left" w:pos="993"/>
        </w:tabs>
        <w:spacing w:line="240" w:lineRule="auto"/>
        <w:ind w:left="0" w:firstLine="567"/>
        <w:rPr>
          <w:color w:val="auto"/>
          <w:sz w:val="24"/>
          <w:szCs w:val="24"/>
          <w:lang w:eastAsia="ru-RU"/>
        </w:rPr>
      </w:pPr>
      <w:r w:rsidRPr="000736B0">
        <w:rPr>
          <w:color w:val="auto"/>
          <w:sz w:val="24"/>
          <w:szCs w:val="24"/>
          <w:lang w:eastAsia="ru-RU"/>
        </w:rPr>
        <w:t>обеспечения добросовестной конкуренции;</w:t>
      </w:r>
    </w:p>
    <w:p w:rsidR="00EF13FC" w:rsidRPr="000736B0" w:rsidP="00EF13FC">
      <w:pPr>
        <w:pStyle w:val="ListParagraph"/>
        <w:numPr>
          <w:ilvl w:val="0"/>
          <w:numId w:val="1"/>
        </w:numPr>
        <w:tabs>
          <w:tab w:val="left" w:pos="993"/>
        </w:tabs>
        <w:spacing w:line="240" w:lineRule="auto"/>
        <w:ind w:left="0" w:firstLine="567"/>
        <w:rPr>
          <w:color w:val="auto"/>
          <w:sz w:val="24"/>
          <w:szCs w:val="24"/>
          <w:lang w:eastAsia="ru-RU"/>
        </w:rPr>
      </w:pPr>
      <w:r w:rsidRPr="000736B0">
        <w:rPr>
          <w:color w:val="auto"/>
          <w:sz w:val="24"/>
          <w:szCs w:val="24"/>
          <w:lang w:eastAsia="ru-RU"/>
        </w:rPr>
        <w:t>расширения возможностей участия юридических и физических лиц в закупке;</w:t>
      </w:r>
    </w:p>
    <w:p w:rsidR="00EF13FC" w:rsidRPr="000736B0" w:rsidP="00EF13FC">
      <w:pPr>
        <w:pStyle w:val="ListParagraph"/>
        <w:numPr>
          <w:ilvl w:val="0"/>
          <w:numId w:val="1"/>
        </w:numPr>
        <w:tabs>
          <w:tab w:val="left" w:pos="993"/>
        </w:tabs>
        <w:spacing w:line="240" w:lineRule="auto"/>
        <w:ind w:left="0" w:firstLine="567"/>
        <w:rPr>
          <w:color w:val="auto"/>
          <w:sz w:val="24"/>
          <w:szCs w:val="24"/>
          <w:lang w:eastAsia="ru-RU"/>
        </w:rPr>
      </w:pPr>
      <w:r w:rsidRPr="000736B0">
        <w:rPr>
          <w:color w:val="auto"/>
          <w:sz w:val="24"/>
          <w:szCs w:val="24"/>
          <w:lang w:eastAsia="ru-RU"/>
        </w:rPr>
        <w:t>обеспечения гласности и прозрачности закупки;</w:t>
      </w:r>
    </w:p>
    <w:p w:rsidR="00EF13FC" w:rsidRPr="000736B0" w:rsidP="00EF13FC">
      <w:pPr>
        <w:pStyle w:val="ListParagraph"/>
        <w:numPr>
          <w:ilvl w:val="0"/>
          <w:numId w:val="1"/>
        </w:numPr>
        <w:tabs>
          <w:tab w:val="left" w:pos="993"/>
        </w:tabs>
        <w:spacing w:line="240" w:lineRule="auto"/>
        <w:ind w:left="0" w:firstLine="567"/>
        <w:rPr>
          <w:color w:val="auto"/>
          <w:sz w:val="24"/>
          <w:szCs w:val="24"/>
          <w:lang w:eastAsia="ru-RU"/>
        </w:rPr>
      </w:pPr>
      <w:r w:rsidRPr="000736B0">
        <w:rPr>
          <w:color w:val="auto"/>
          <w:sz w:val="24"/>
          <w:szCs w:val="24"/>
          <w:lang w:eastAsia="ru-RU"/>
        </w:rPr>
        <w:t>предотвращения коррупции и других злоупотреблений со стороны инициатора закупки.</w:t>
      </w:r>
    </w:p>
    <w:p w:rsidR="00EF13FC" w:rsidRPr="000736B0" w:rsidP="00EF13FC">
      <w:pPr>
        <w:pStyle w:val="3"/>
        <w:numPr>
          <w:ilvl w:val="0"/>
          <w:numId w:val="0"/>
        </w:numPr>
        <w:tabs>
          <w:tab w:val="left" w:pos="0"/>
        </w:tabs>
        <w:spacing w:line="240" w:lineRule="auto"/>
        <w:rPr>
          <w:sz w:val="24"/>
          <w:szCs w:val="24"/>
        </w:rPr>
      </w:pPr>
      <w:r w:rsidRPr="000736B0">
        <w:rPr>
          <w:sz w:val="24"/>
          <w:szCs w:val="24"/>
        </w:rPr>
        <w:t>1.4. Общество может издавать приказы (распоряжения, регламенты, иные распорядительные документы), толкующие, разъясняющие, конкретизирующие порядок подготовки и проведения закупочных процедур, касающиеся порядка определения потребностей Общества в товарах, работах, услугах, составления закупочной документации, создания закупочных (в т.ч. конкурсных)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порядка взаимодействия со сторонним организатором закупок, порядка подписания договора по итогам закупки и контроля за его исполнением и др. Данные приказы (распоряжения, регламенты, иные распорядительные документы) не должны противоречить действующему законодательству Российской Федерации, настоящему Положению.</w:t>
      </w:r>
    </w:p>
    <w:p w:rsidR="00EF13FC" w:rsidRPr="000736B0" w:rsidP="00EF13FC">
      <w:pPr>
        <w:pStyle w:val="ListParagraph"/>
        <w:spacing w:line="240" w:lineRule="auto"/>
        <w:ind w:left="567" w:firstLine="0"/>
        <w:rPr>
          <w:color w:val="auto"/>
          <w:sz w:val="24"/>
          <w:szCs w:val="24"/>
          <w:lang w:eastAsia="ru-RU"/>
        </w:rPr>
      </w:pPr>
    </w:p>
    <w:p w:rsidR="00EF13FC" w:rsidRPr="000736B0" w:rsidP="00EF13FC">
      <w:pPr>
        <w:pStyle w:val="Heading1"/>
        <w:spacing w:before="0"/>
        <w:ind w:firstLine="567"/>
        <w:contextualSpacing/>
        <w:jc w:val="both"/>
        <w:rPr>
          <w:b/>
          <w:color w:val="auto"/>
          <w:sz w:val="24"/>
          <w:szCs w:val="24"/>
        </w:rPr>
      </w:pPr>
      <w:r w:rsidRPr="000736B0">
        <w:rPr>
          <w:b/>
          <w:color w:val="auto"/>
          <w:sz w:val="24"/>
          <w:szCs w:val="24"/>
        </w:rPr>
        <w:t>2. Термины и определения.</w:t>
      </w:r>
    </w:p>
    <w:p w:rsidR="00EF13FC" w:rsidRPr="000736B0" w:rsidP="00EF13FC">
      <w:pPr>
        <w:spacing w:line="240" w:lineRule="auto"/>
        <w:ind w:firstLine="0"/>
        <w:rPr>
          <w:color w:val="auto"/>
          <w:sz w:val="24"/>
          <w:szCs w:val="24"/>
        </w:rPr>
      </w:pPr>
      <w:r w:rsidRPr="000736B0">
        <w:rPr>
          <w:color w:val="auto"/>
          <w:sz w:val="24"/>
          <w:szCs w:val="24"/>
        </w:rPr>
        <w:t xml:space="preserve">2.1. Инициатор закупки – структурное подразделение Общества, в интересах которого проводится приобретение товаров, работ, услуг. </w:t>
      </w:r>
    </w:p>
    <w:p w:rsidR="00EF13FC" w:rsidRPr="000736B0" w:rsidP="00EF13FC">
      <w:pPr>
        <w:spacing w:line="240" w:lineRule="auto"/>
        <w:ind w:firstLine="0"/>
        <w:rPr>
          <w:color w:val="auto"/>
          <w:sz w:val="24"/>
          <w:szCs w:val="24"/>
        </w:rPr>
      </w:pPr>
      <w:r w:rsidRPr="000736B0">
        <w:rPr>
          <w:color w:val="auto"/>
          <w:sz w:val="24"/>
          <w:szCs w:val="24"/>
        </w:rPr>
        <w:t>2.2. Закупка, закупочная процедура – процедура привлечения поставщика (исполнителя, подрядчика) для поставки товаров, работ, услуг в интересах Заказчика в соответствии с настоящим Положением.</w:t>
      </w:r>
    </w:p>
    <w:p w:rsidR="00EF13FC" w:rsidRPr="000736B0" w:rsidP="00EF13FC">
      <w:pPr>
        <w:spacing w:line="240" w:lineRule="auto"/>
        <w:ind w:firstLine="0"/>
        <w:rPr>
          <w:iCs/>
          <w:color w:val="auto"/>
          <w:sz w:val="24"/>
          <w:szCs w:val="24"/>
        </w:rPr>
      </w:pPr>
      <w:r w:rsidRPr="000736B0">
        <w:rPr>
          <w:color w:val="auto"/>
          <w:sz w:val="24"/>
          <w:szCs w:val="24"/>
        </w:rPr>
        <w:t xml:space="preserve">2.3. Закупочная документация (документация о закупке) - </w:t>
      </w:r>
      <w:r w:rsidRPr="000736B0">
        <w:rPr>
          <w:iCs/>
          <w:color w:val="auto"/>
          <w:sz w:val="24"/>
          <w:szCs w:val="24"/>
        </w:rPr>
        <w:t>документы, определяющие процедуру проведения конкретной закупки.</w:t>
      </w:r>
    </w:p>
    <w:p w:rsidR="00EF13FC" w:rsidRPr="000736B0" w:rsidP="00EF13FC">
      <w:pPr>
        <w:spacing w:line="240" w:lineRule="auto"/>
        <w:ind w:firstLine="0"/>
        <w:rPr>
          <w:iCs/>
          <w:color w:val="auto"/>
          <w:sz w:val="24"/>
          <w:szCs w:val="24"/>
        </w:rPr>
      </w:pPr>
      <w:r w:rsidRPr="000736B0">
        <w:rPr>
          <w:iCs/>
          <w:color w:val="auto"/>
          <w:sz w:val="24"/>
          <w:szCs w:val="24"/>
        </w:rPr>
        <w:t>2.4. Закупаемая продукция (продукция) – товары, работы, услуги, для приобретения которых проводится закупка.</w:t>
      </w:r>
    </w:p>
    <w:p w:rsidR="00EF13FC" w:rsidRPr="000736B0" w:rsidP="00EF13FC">
      <w:pPr>
        <w:spacing w:line="240" w:lineRule="auto"/>
        <w:ind w:firstLine="0"/>
        <w:rPr>
          <w:color w:val="auto"/>
          <w:sz w:val="24"/>
          <w:szCs w:val="24"/>
        </w:rPr>
      </w:pPr>
      <w:r w:rsidRPr="000736B0">
        <w:rPr>
          <w:color w:val="auto"/>
          <w:sz w:val="24"/>
          <w:szCs w:val="24"/>
        </w:rPr>
        <w:t>2.5. Закупочный орган Заказчика  – постоянно-действующее структурное подразделение Общества – отдел закупок, основным направлением деятельности которого является обеспечение проведения закупок продукции для нужд Общества, а также обеспечение участия Общества в закупочных процедурах, организуемых третьими лицами.</w:t>
      </w:r>
    </w:p>
    <w:p w:rsidR="00EF13FC" w:rsidRPr="000736B0" w:rsidP="00EF13FC">
      <w:pPr>
        <w:spacing w:line="240" w:lineRule="auto"/>
        <w:contextualSpacing/>
        <w:rPr>
          <w:color w:val="auto"/>
          <w:sz w:val="24"/>
          <w:szCs w:val="24"/>
        </w:rPr>
      </w:pPr>
      <w:r w:rsidRPr="000736B0">
        <w:rPr>
          <w:color w:val="auto"/>
          <w:sz w:val="24"/>
          <w:szCs w:val="24"/>
        </w:rPr>
        <w:t>Закупочный орган Заказчика:</w:t>
      </w:r>
    </w:p>
    <w:p w:rsidR="00EF13FC" w:rsidRPr="000736B0" w:rsidP="00EF13FC">
      <w:pPr>
        <w:spacing w:line="240" w:lineRule="auto"/>
        <w:contextualSpacing/>
        <w:rPr>
          <w:color w:val="000000" w:themeColor="text1"/>
          <w:sz w:val="24"/>
          <w:szCs w:val="24"/>
        </w:rPr>
      </w:pPr>
      <w:r w:rsidRPr="000736B0">
        <w:rPr>
          <w:color w:val="auto"/>
          <w:sz w:val="24"/>
          <w:szCs w:val="24"/>
        </w:rPr>
        <w:t xml:space="preserve">- аккумулирует информацию о потребности Общества </w:t>
      </w:r>
      <w:r w:rsidRPr="000736B0">
        <w:rPr>
          <w:color w:val="000000" w:themeColor="text1"/>
          <w:sz w:val="24"/>
          <w:szCs w:val="24"/>
        </w:rPr>
        <w:t>в закупках продукции;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осуществляет разработку годовой программы (плана) закупок Общества;</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участвует в формировании документации о закупках;</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непосредственно проводит все закупочные процедуры, предусмотренные настоящим Положением.</w:t>
      </w:r>
    </w:p>
    <w:p w:rsidR="00EF13FC" w:rsidRPr="000736B0" w:rsidP="00EF13FC">
      <w:pPr>
        <w:spacing w:line="240" w:lineRule="auto"/>
        <w:ind w:firstLine="0"/>
        <w:contextualSpacing/>
        <w:rPr>
          <w:color w:val="000000" w:themeColor="text1"/>
          <w:sz w:val="24"/>
          <w:szCs w:val="24"/>
        </w:rPr>
      </w:pPr>
      <w:r w:rsidRPr="000736B0">
        <w:rPr>
          <w:color w:val="000000" w:themeColor="text1"/>
          <w:sz w:val="24"/>
          <w:szCs w:val="24"/>
        </w:rPr>
        <w:t xml:space="preserve">2.6. Управляющая </w:t>
      </w:r>
      <w:r w:rsidRPr="000736B0">
        <w:rPr>
          <w:color w:val="auto"/>
          <w:sz w:val="24"/>
          <w:szCs w:val="24"/>
        </w:rPr>
        <w:t xml:space="preserve">организация (при наличии) </w:t>
      </w:r>
      <w:r w:rsidRPr="000736B0">
        <w:rPr>
          <w:color w:val="000000" w:themeColor="text1"/>
          <w:sz w:val="24"/>
          <w:szCs w:val="24"/>
        </w:rPr>
        <w:t>– лицо, которое на основании Устава Общества и в соответствии с соответствующим договором выполняет функции единоличного исполнительного органа Общества.</w:t>
      </w:r>
    </w:p>
    <w:p w:rsidR="00EF13FC" w:rsidRPr="000736B0" w:rsidP="00EF13FC">
      <w:pPr>
        <w:spacing w:line="240" w:lineRule="auto"/>
        <w:ind w:firstLine="0"/>
        <w:contextualSpacing/>
        <w:rPr>
          <w:color w:val="000000" w:themeColor="text1"/>
          <w:sz w:val="24"/>
          <w:szCs w:val="24"/>
        </w:rPr>
      </w:pPr>
      <w:r w:rsidRPr="000736B0">
        <w:rPr>
          <w:color w:val="000000" w:themeColor="text1"/>
          <w:sz w:val="24"/>
          <w:szCs w:val="24"/>
        </w:rPr>
        <w:t>2.7. Центральный закупочный орган (далее – ЦЗО) коллегиальный орган, к компетенции которого относится контроль за проведением любых закупок продукции, выдача обязательных для исполнения Обществом указаний, а также иные контролирующие деятельность функции. В состав ЦЗО входят:</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представители Управляющей организации (один из которых является руководителем ЦЗО);</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представители Заказчика;</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при необходимости – привлеченные специалисты.</w:t>
      </w:r>
    </w:p>
    <w:p w:rsidR="00EF13FC" w:rsidRPr="000736B0" w:rsidP="00EF13FC">
      <w:pPr>
        <w:pStyle w:val="2"/>
        <w:numPr>
          <w:ilvl w:val="0"/>
          <w:numId w:val="0"/>
        </w:numPr>
        <w:spacing w:line="240" w:lineRule="auto"/>
        <w:rPr>
          <w:color w:val="000000" w:themeColor="text1"/>
          <w:sz w:val="24"/>
          <w:szCs w:val="24"/>
        </w:rPr>
      </w:pPr>
      <w:r w:rsidRPr="000736B0">
        <w:rPr>
          <w:color w:val="000000" w:themeColor="text1"/>
          <w:sz w:val="24"/>
          <w:szCs w:val="24"/>
        </w:rPr>
        <w:t>Руководитель ЦЗО – лицо, назначаемое уполномоченным лицом Управляющей организации сроком на 1 (один) год.</w:t>
      </w:r>
    </w:p>
    <w:p w:rsidR="00EF13FC" w:rsidRPr="000736B0" w:rsidP="00EF13FC">
      <w:pPr>
        <w:spacing w:line="240" w:lineRule="auto"/>
        <w:ind w:firstLine="0"/>
        <w:contextualSpacing/>
        <w:rPr>
          <w:color w:val="000000" w:themeColor="text1"/>
          <w:sz w:val="24"/>
          <w:szCs w:val="24"/>
        </w:rPr>
      </w:pPr>
      <w:r w:rsidRPr="000736B0">
        <w:rPr>
          <w:color w:val="000000" w:themeColor="text1"/>
          <w:sz w:val="24"/>
          <w:szCs w:val="24"/>
        </w:rPr>
        <w:t>2.8. Годовая программа (план) закупок (далее – План закупок) – составляемый Заказчиком документ, фиксирующий потребность Общества в закупках продукции на календарный год.</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Координацию выполнения Плана закупок осуществляет ЦЗО.</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План закупок согласовывается Управляющей организацией в составе бизнес-плана на очередной финансовый год (при этом План закупок может быть согласован и утвержден до начала финансового года и подлежит корректировке в соответствии с утвержденным бизнес-планом).</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Контроль за соответствием закупок Плану закупок осуществляет ЦЗО.</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Порядок составления плана закупки товаров, работ, услуг, порядок и сроки размещения на официальном сайте такого плана, требования к форме и структуре такого плана устанавливаются Правительством Российской Федерации.</w:t>
      </w:r>
    </w:p>
    <w:p w:rsidR="00EF13FC" w:rsidRPr="000736B0" w:rsidP="00EF13FC">
      <w:pPr>
        <w:spacing w:line="240" w:lineRule="auto"/>
        <w:contextualSpacing/>
        <w:rPr>
          <w:color w:val="000000" w:themeColor="text1"/>
          <w:sz w:val="24"/>
          <w:szCs w:val="24"/>
        </w:rPr>
      </w:pPr>
    </w:p>
    <w:p w:rsidR="00EF13FC" w:rsidRPr="000736B0" w:rsidP="00EF13FC">
      <w:pPr>
        <w:pStyle w:val="Heading1"/>
        <w:spacing w:before="0"/>
        <w:ind w:firstLine="567"/>
        <w:contextualSpacing/>
        <w:jc w:val="both"/>
        <w:rPr>
          <w:b/>
          <w:color w:val="000000" w:themeColor="text1"/>
          <w:sz w:val="24"/>
          <w:szCs w:val="24"/>
        </w:rPr>
      </w:pPr>
      <w:r w:rsidRPr="000736B0">
        <w:rPr>
          <w:b/>
          <w:color w:val="000000" w:themeColor="text1"/>
          <w:sz w:val="24"/>
          <w:szCs w:val="24"/>
        </w:rPr>
        <w:t>3. Правовые основы закупок.</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3.1. При закупке товаров, работ, услуг Заказчик, организатор закупки руководствуются Конституцией Российской Федерации, Гражданским кодексом Российской Федерации, Федеральным законом РФ «О закупках товаров, работ, услуг отдельными видами юридических лиц» № 223-ФЗ от 18.07.2011 (далее Закон № 223-ФЗ), другими федеральными законами и иными нормативными правовыми актами Российской Федерации, настоящим Положением, а также принятыми в соответствии с ними правовыми актами Заказчика, регламентирующими правила закупки.</w:t>
      </w:r>
    </w:p>
    <w:p w:rsidR="00EF13FC" w:rsidRPr="000736B0" w:rsidP="00EF13FC">
      <w:pPr>
        <w:spacing w:line="240" w:lineRule="auto"/>
        <w:ind w:firstLine="0"/>
        <w:contextualSpacing/>
        <w:rPr>
          <w:color w:val="000000" w:themeColor="text1"/>
          <w:sz w:val="24"/>
          <w:szCs w:val="24"/>
          <w:lang w:eastAsia="ru-RU"/>
        </w:rPr>
      </w:pPr>
    </w:p>
    <w:p w:rsidR="00EF13FC" w:rsidRPr="000736B0" w:rsidP="00EF13FC">
      <w:pPr>
        <w:pStyle w:val="Heading1"/>
        <w:spacing w:before="0"/>
        <w:ind w:firstLine="567"/>
        <w:contextualSpacing/>
        <w:jc w:val="both"/>
        <w:rPr>
          <w:b/>
          <w:color w:val="000000" w:themeColor="text1"/>
          <w:sz w:val="24"/>
          <w:szCs w:val="24"/>
        </w:rPr>
      </w:pPr>
      <w:r w:rsidRPr="000736B0">
        <w:rPr>
          <w:b/>
          <w:color w:val="000000" w:themeColor="text1"/>
          <w:sz w:val="24"/>
          <w:szCs w:val="24"/>
        </w:rPr>
        <w:t>4. Стороны закупки.</w:t>
      </w:r>
    </w:p>
    <w:p w:rsidR="00EF13FC" w:rsidRPr="000736B0" w:rsidP="00EF13FC">
      <w:pPr>
        <w:pStyle w:val="2"/>
        <w:numPr>
          <w:ilvl w:val="1"/>
          <w:numId w:val="6"/>
        </w:numPr>
        <w:spacing w:line="240" w:lineRule="auto"/>
        <w:rPr>
          <w:color w:val="000000" w:themeColor="text1"/>
          <w:sz w:val="24"/>
          <w:szCs w:val="24"/>
        </w:rPr>
      </w:pPr>
      <w:bookmarkStart w:id="6" w:name="_Ref94246265"/>
      <w:bookmarkStart w:id="7" w:name="_Toc262651807"/>
      <w:r w:rsidRPr="000736B0">
        <w:rPr>
          <w:color w:val="000000" w:themeColor="text1"/>
          <w:sz w:val="24"/>
          <w:szCs w:val="24"/>
        </w:rPr>
        <w:t xml:space="preserve">Заказчик. </w:t>
      </w:r>
      <w:bookmarkEnd w:id="6"/>
      <w:bookmarkEnd w:id="7"/>
    </w:p>
    <w:p w:rsidR="00EF13FC" w:rsidRPr="000736B0" w:rsidP="00EF13FC">
      <w:pPr>
        <w:pStyle w:val="3"/>
        <w:numPr>
          <w:ilvl w:val="2"/>
          <w:numId w:val="6"/>
        </w:numPr>
        <w:tabs>
          <w:tab w:val="left" w:pos="993"/>
        </w:tabs>
        <w:spacing w:line="240" w:lineRule="auto"/>
        <w:ind w:left="567" w:hanging="283"/>
        <w:rPr>
          <w:color w:val="000000" w:themeColor="text1"/>
          <w:sz w:val="24"/>
          <w:szCs w:val="24"/>
        </w:rPr>
      </w:pPr>
      <w:r w:rsidRPr="000736B0">
        <w:rPr>
          <w:color w:val="000000" w:themeColor="text1"/>
          <w:sz w:val="24"/>
          <w:szCs w:val="24"/>
        </w:rPr>
        <w:t>При проведении закупки Заказчик осуществляет:</w:t>
      </w:r>
    </w:p>
    <w:p w:rsidR="00EF13FC" w:rsidRPr="000736B0" w:rsidP="00EF13FC">
      <w:pPr>
        <w:pStyle w:val="3"/>
        <w:numPr>
          <w:ilvl w:val="0"/>
          <w:numId w:val="0"/>
        </w:numPr>
        <w:tabs>
          <w:tab w:val="left" w:pos="709"/>
          <w:tab w:val="left" w:pos="993"/>
        </w:tabs>
        <w:spacing w:line="240" w:lineRule="auto"/>
        <w:ind w:left="540"/>
        <w:rPr>
          <w:color w:val="000000" w:themeColor="text1"/>
          <w:sz w:val="24"/>
          <w:szCs w:val="24"/>
        </w:rPr>
      </w:pPr>
      <w:r w:rsidRPr="000736B0">
        <w:rPr>
          <w:color w:val="000000" w:themeColor="text1"/>
          <w:sz w:val="24"/>
          <w:szCs w:val="24"/>
        </w:rPr>
        <w:t>- планирование закупок, в том числе выбор процедуры закупки;</w:t>
      </w:r>
    </w:p>
    <w:p w:rsidR="00EF13FC" w:rsidRPr="000736B0" w:rsidP="00EF13FC">
      <w:pPr>
        <w:pStyle w:val="3"/>
        <w:numPr>
          <w:ilvl w:val="0"/>
          <w:numId w:val="0"/>
        </w:numPr>
        <w:tabs>
          <w:tab w:val="left" w:pos="709"/>
          <w:tab w:val="left" w:pos="993"/>
        </w:tabs>
        <w:spacing w:line="240" w:lineRule="auto"/>
        <w:ind w:left="540"/>
        <w:rPr>
          <w:color w:val="000000" w:themeColor="text1"/>
          <w:sz w:val="24"/>
          <w:szCs w:val="24"/>
        </w:rPr>
      </w:pPr>
      <w:r w:rsidRPr="000736B0">
        <w:rPr>
          <w:color w:val="000000" w:themeColor="text1"/>
          <w:sz w:val="24"/>
          <w:szCs w:val="24"/>
        </w:rPr>
        <w:t>- формирование закупочной комиссии;</w:t>
      </w:r>
    </w:p>
    <w:p w:rsidR="00EF13FC" w:rsidRPr="000736B0" w:rsidP="00EF13FC">
      <w:pPr>
        <w:pStyle w:val="3"/>
        <w:numPr>
          <w:ilvl w:val="0"/>
          <w:numId w:val="0"/>
        </w:numPr>
        <w:tabs>
          <w:tab w:val="left" w:pos="709"/>
          <w:tab w:val="left" w:pos="993"/>
        </w:tabs>
        <w:spacing w:line="240" w:lineRule="auto"/>
        <w:ind w:left="540"/>
        <w:rPr>
          <w:color w:val="000000" w:themeColor="text1"/>
          <w:sz w:val="24"/>
          <w:szCs w:val="24"/>
        </w:rPr>
      </w:pPr>
      <w:r w:rsidRPr="000736B0">
        <w:rPr>
          <w:color w:val="000000" w:themeColor="text1"/>
          <w:sz w:val="24"/>
          <w:szCs w:val="24"/>
        </w:rPr>
        <w:t xml:space="preserve">- проведение закупочной процедуры; </w:t>
      </w:r>
    </w:p>
    <w:p w:rsidR="00EF13FC" w:rsidRPr="000736B0" w:rsidP="00EF13FC">
      <w:pPr>
        <w:pStyle w:val="3"/>
        <w:numPr>
          <w:ilvl w:val="0"/>
          <w:numId w:val="0"/>
        </w:numPr>
        <w:tabs>
          <w:tab w:val="left" w:pos="709"/>
          <w:tab w:val="left" w:pos="993"/>
        </w:tabs>
        <w:spacing w:line="240" w:lineRule="auto"/>
        <w:ind w:left="540"/>
        <w:rPr>
          <w:color w:val="000000" w:themeColor="text1"/>
          <w:sz w:val="24"/>
          <w:szCs w:val="24"/>
        </w:rPr>
      </w:pPr>
      <w:r w:rsidRPr="000736B0">
        <w:rPr>
          <w:color w:val="000000" w:themeColor="text1"/>
          <w:sz w:val="24"/>
          <w:szCs w:val="24"/>
        </w:rPr>
        <w:t xml:space="preserve">- заключение и исполнение договора по итогам закупочной процедуры; </w:t>
      </w:r>
    </w:p>
    <w:p w:rsidR="00EF13FC" w:rsidRPr="000736B0" w:rsidP="00EF13FC">
      <w:pPr>
        <w:pStyle w:val="3"/>
        <w:numPr>
          <w:ilvl w:val="0"/>
          <w:numId w:val="0"/>
        </w:numPr>
        <w:tabs>
          <w:tab w:val="left" w:pos="709"/>
          <w:tab w:val="left" w:pos="993"/>
        </w:tabs>
        <w:spacing w:line="240" w:lineRule="auto"/>
        <w:ind w:left="540"/>
        <w:rPr>
          <w:color w:val="000000" w:themeColor="text1"/>
          <w:sz w:val="24"/>
          <w:szCs w:val="24"/>
        </w:rPr>
      </w:pPr>
      <w:r w:rsidRPr="000736B0">
        <w:rPr>
          <w:color w:val="000000" w:themeColor="text1"/>
          <w:sz w:val="24"/>
          <w:szCs w:val="24"/>
        </w:rPr>
        <w:t xml:space="preserve">- контроль исполнения договора; </w:t>
      </w:r>
    </w:p>
    <w:p w:rsidR="00EF13FC" w:rsidRPr="000736B0" w:rsidP="00EF13FC">
      <w:pPr>
        <w:pStyle w:val="3"/>
        <w:numPr>
          <w:ilvl w:val="0"/>
          <w:numId w:val="0"/>
        </w:numPr>
        <w:tabs>
          <w:tab w:val="left" w:pos="709"/>
          <w:tab w:val="left" w:pos="993"/>
        </w:tabs>
        <w:spacing w:line="240" w:lineRule="auto"/>
        <w:ind w:left="540"/>
        <w:rPr>
          <w:color w:val="000000" w:themeColor="text1"/>
          <w:sz w:val="24"/>
          <w:szCs w:val="24"/>
        </w:rPr>
      </w:pPr>
      <w:r w:rsidRPr="000736B0">
        <w:rPr>
          <w:color w:val="000000" w:themeColor="text1"/>
          <w:sz w:val="24"/>
          <w:szCs w:val="24"/>
        </w:rPr>
        <w:t xml:space="preserve">- обеспечение отчетности в соответствии с действующим законодательством и отчетности перед ЦЗО; </w:t>
      </w:r>
    </w:p>
    <w:p w:rsidR="00EF13FC" w:rsidRPr="000736B0" w:rsidP="00EF13FC">
      <w:pPr>
        <w:pStyle w:val="3"/>
        <w:numPr>
          <w:ilvl w:val="0"/>
          <w:numId w:val="0"/>
        </w:numPr>
        <w:tabs>
          <w:tab w:val="left" w:pos="284"/>
        </w:tabs>
        <w:spacing w:line="240" w:lineRule="auto"/>
        <w:ind w:left="1133" w:hanging="566"/>
        <w:rPr>
          <w:color w:val="000000" w:themeColor="text1"/>
          <w:sz w:val="24"/>
          <w:szCs w:val="24"/>
        </w:rPr>
      </w:pPr>
      <w:r w:rsidRPr="000736B0">
        <w:rPr>
          <w:color w:val="000000" w:themeColor="text1"/>
          <w:sz w:val="24"/>
          <w:szCs w:val="24"/>
        </w:rPr>
        <w:t>- выполнение иных действий в соответствии с настоящим Положением.</w:t>
      </w:r>
    </w:p>
    <w:p w:rsidR="00EF13FC" w:rsidRPr="000736B0" w:rsidP="00EF13FC">
      <w:pPr>
        <w:pStyle w:val="3"/>
        <w:numPr>
          <w:ilvl w:val="2"/>
          <w:numId w:val="6"/>
        </w:numPr>
        <w:tabs>
          <w:tab w:val="left" w:pos="993"/>
        </w:tabs>
        <w:spacing w:line="240" w:lineRule="auto"/>
        <w:ind w:left="0" w:firstLine="284"/>
        <w:rPr>
          <w:color w:val="000000" w:themeColor="text1"/>
          <w:sz w:val="24"/>
          <w:szCs w:val="24"/>
        </w:rPr>
      </w:pPr>
      <w:r w:rsidRPr="000736B0">
        <w:rPr>
          <w:color w:val="000000" w:themeColor="text1"/>
          <w:sz w:val="24"/>
          <w:szCs w:val="24"/>
        </w:rPr>
        <w:t>Заказчик обязан обеспечить участникам возможность реализации их прав, предусмотренных настоящим Положением.</w:t>
      </w:r>
    </w:p>
    <w:p w:rsidR="00EF13FC" w:rsidRPr="000736B0" w:rsidP="00EF13FC">
      <w:pPr>
        <w:pStyle w:val="3"/>
        <w:numPr>
          <w:ilvl w:val="2"/>
          <w:numId w:val="6"/>
        </w:numPr>
        <w:tabs>
          <w:tab w:val="left" w:pos="993"/>
        </w:tabs>
        <w:spacing w:line="240" w:lineRule="auto"/>
        <w:ind w:left="0" w:firstLine="284"/>
        <w:rPr>
          <w:color w:val="000000" w:themeColor="text1"/>
          <w:sz w:val="20"/>
        </w:rPr>
      </w:pPr>
      <w:r w:rsidRPr="000736B0">
        <w:rPr>
          <w:color w:val="000000" w:themeColor="text1"/>
          <w:sz w:val="24"/>
          <w:szCs w:val="24"/>
        </w:rPr>
        <w:t>Заказчик вправе отказаться от проведения любой процедуры закупок после ее объявления в любое время, а от проведения конкурса или аукциона – в порядке, предусмотренном Действующим Законодательством.</w:t>
      </w:r>
    </w:p>
    <w:p w:rsidR="00EF13FC" w:rsidRPr="000736B0" w:rsidP="00EF13FC">
      <w:pPr>
        <w:pStyle w:val="3"/>
        <w:numPr>
          <w:ilvl w:val="2"/>
          <w:numId w:val="6"/>
        </w:numPr>
        <w:tabs>
          <w:tab w:val="left" w:pos="709"/>
          <w:tab w:val="left" w:pos="993"/>
        </w:tabs>
        <w:spacing w:line="240" w:lineRule="auto"/>
        <w:ind w:left="0" w:firstLine="284"/>
        <w:rPr>
          <w:color w:val="000000" w:themeColor="text1"/>
          <w:sz w:val="24"/>
          <w:szCs w:val="24"/>
        </w:rPr>
      </w:pPr>
      <w:r w:rsidRPr="000736B0">
        <w:rPr>
          <w:color w:val="000000" w:themeColor="text1"/>
          <w:sz w:val="24"/>
          <w:szCs w:val="24"/>
        </w:rPr>
        <w:t xml:space="preserve">Заказчик вправе продлить срок подачи заявок на участие в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EF13FC" w:rsidRPr="000736B0" w:rsidP="00EF13FC">
      <w:pPr>
        <w:pStyle w:val="3"/>
        <w:numPr>
          <w:ilvl w:val="2"/>
          <w:numId w:val="6"/>
        </w:numPr>
        <w:tabs>
          <w:tab w:val="left" w:pos="993"/>
        </w:tabs>
        <w:spacing w:line="240" w:lineRule="auto"/>
        <w:ind w:left="0" w:firstLine="284"/>
        <w:rPr>
          <w:color w:val="000000" w:themeColor="text1"/>
          <w:sz w:val="24"/>
          <w:szCs w:val="24"/>
        </w:rPr>
      </w:pPr>
      <w:r w:rsidRPr="000736B0">
        <w:rPr>
          <w:color w:val="000000" w:themeColor="text1"/>
          <w:sz w:val="24"/>
          <w:szCs w:val="24"/>
        </w:rPr>
        <w:t>Заказчик вправе устанавливать требования к участникам процедур закупки, к предмету закупки, определять необходимые документы, подтверждающие (декларирующие) соответствие этим требованиям.</w:t>
      </w:r>
    </w:p>
    <w:p w:rsidR="00EF13FC" w:rsidRPr="000736B0" w:rsidP="00EF13FC">
      <w:pPr>
        <w:pStyle w:val="3"/>
        <w:numPr>
          <w:ilvl w:val="2"/>
          <w:numId w:val="6"/>
        </w:numPr>
        <w:tabs>
          <w:tab w:val="left" w:pos="851"/>
          <w:tab w:val="left" w:pos="1134"/>
        </w:tabs>
        <w:spacing w:line="240" w:lineRule="auto"/>
        <w:ind w:left="0" w:firstLine="284"/>
        <w:rPr>
          <w:color w:val="000000" w:themeColor="text1"/>
          <w:spacing w:val="40"/>
          <w:sz w:val="24"/>
          <w:szCs w:val="24"/>
        </w:rPr>
      </w:pPr>
      <w:r w:rsidRPr="000736B0">
        <w:rPr>
          <w:color w:val="000000" w:themeColor="text1"/>
          <w:sz w:val="24"/>
          <w:szCs w:val="24"/>
        </w:rPr>
        <w:t>Иные права и обязанности Заказчика устанавливаются закупочной документацией.</w:t>
      </w:r>
    </w:p>
    <w:p w:rsidR="00EF13FC" w:rsidRPr="000736B0" w:rsidP="00EF13FC">
      <w:pPr>
        <w:pStyle w:val="20"/>
        <w:numPr>
          <w:ilvl w:val="1"/>
          <w:numId w:val="6"/>
        </w:numPr>
        <w:spacing w:before="0" w:after="0" w:line="240" w:lineRule="auto"/>
        <w:ind w:left="0" w:firstLine="0"/>
        <w:rPr>
          <w:b w:val="0"/>
          <w:color w:val="000000" w:themeColor="text1"/>
          <w:sz w:val="24"/>
          <w:szCs w:val="24"/>
        </w:rPr>
      </w:pPr>
      <w:bookmarkStart w:id="8" w:name="_Toc93230219"/>
      <w:bookmarkStart w:id="9" w:name="_Toc93230352"/>
      <w:bookmarkStart w:id="10" w:name="_Toc262651808"/>
      <w:r w:rsidRPr="000736B0">
        <w:rPr>
          <w:b w:val="0"/>
          <w:color w:val="000000" w:themeColor="text1"/>
          <w:sz w:val="24"/>
          <w:szCs w:val="24"/>
        </w:rPr>
        <w:t xml:space="preserve">Участник. </w:t>
      </w:r>
      <w:bookmarkEnd w:id="8"/>
      <w:bookmarkEnd w:id="9"/>
      <w:bookmarkEnd w:id="10"/>
    </w:p>
    <w:p w:rsidR="00EF13FC" w:rsidRPr="000736B0" w:rsidP="00EF13FC">
      <w:pPr>
        <w:pStyle w:val="3"/>
        <w:numPr>
          <w:ilvl w:val="2"/>
          <w:numId w:val="6"/>
        </w:numPr>
        <w:tabs>
          <w:tab w:val="left" w:pos="993"/>
        </w:tabs>
        <w:spacing w:line="240" w:lineRule="auto"/>
        <w:ind w:left="0" w:firstLine="284"/>
        <w:rPr>
          <w:color w:val="000000" w:themeColor="text1"/>
          <w:sz w:val="24"/>
          <w:szCs w:val="24"/>
        </w:rPr>
      </w:pPr>
      <w:r w:rsidRPr="000736B0">
        <w:rPr>
          <w:color w:val="000000" w:themeColor="text1"/>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закупочной документации.</w:t>
      </w:r>
    </w:p>
    <w:p w:rsidR="00EF13FC" w:rsidRPr="000736B0" w:rsidP="00EF13FC">
      <w:pPr>
        <w:pStyle w:val="3"/>
        <w:numPr>
          <w:ilvl w:val="2"/>
          <w:numId w:val="6"/>
        </w:numPr>
        <w:tabs>
          <w:tab w:val="left" w:pos="993"/>
        </w:tabs>
        <w:spacing w:line="240" w:lineRule="auto"/>
        <w:ind w:left="0" w:firstLine="284"/>
        <w:rPr>
          <w:color w:val="000000" w:themeColor="text1"/>
          <w:sz w:val="24"/>
          <w:szCs w:val="24"/>
        </w:rPr>
      </w:pPr>
      <w:r w:rsidRPr="000736B0">
        <w:rPr>
          <w:color w:val="000000" w:themeColor="text1"/>
          <w:sz w:val="24"/>
          <w:szCs w:val="24"/>
        </w:rPr>
        <w:t>Заявку на участие в открытых процедурах вправе подать любое лицо.</w:t>
      </w:r>
    </w:p>
    <w:p w:rsidR="00EF13FC" w:rsidRPr="000736B0" w:rsidP="00EF13FC">
      <w:pPr>
        <w:pStyle w:val="3"/>
        <w:numPr>
          <w:ilvl w:val="2"/>
          <w:numId w:val="6"/>
        </w:numPr>
        <w:tabs>
          <w:tab w:val="left" w:pos="993"/>
          <w:tab w:val="left" w:pos="1134"/>
        </w:tabs>
        <w:spacing w:line="240" w:lineRule="auto"/>
        <w:ind w:left="0" w:firstLine="284"/>
        <w:rPr>
          <w:color w:val="000000" w:themeColor="text1"/>
          <w:sz w:val="24"/>
          <w:szCs w:val="24"/>
        </w:rPr>
      </w:pPr>
      <w:r w:rsidRPr="000736B0">
        <w:rPr>
          <w:color w:val="000000" w:themeColor="text1"/>
          <w:sz w:val="24"/>
          <w:szCs w:val="24"/>
        </w:rPr>
        <w:t xml:space="preserve"> В закрытых процедурах вправе принять участие только те лица, которые приглашены персонально.</w:t>
      </w:r>
    </w:p>
    <w:p w:rsidR="00EF13FC" w:rsidRPr="000736B0" w:rsidP="00EF13FC">
      <w:pPr>
        <w:pStyle w:val="3"/>
        <w:numPr>
          <w:ilvl w:val="2"/>
          <w:numId w:val="6"/>
        </w:numPr>
        <w:tabs>
          <w:tab w:val="left" w:pos="993"/>
        </w:tabs>
        <w:spacing w:line="240" w:lineRule="auto"/>
        <w:ind w:left="0" w:firstLine="284"/>
        <w:rPr>
          <w:color w:val="000000" w:themeColor="text1"/>
          <w:sz w:val="24"/>
          <w:szCs w:val="24"/>
        </w:rPr>
      </w:pPr>
      <w:r w:rsidRPr="000736B0">
        <w:rPr>
          <w:color w:val="000000" w:themeColor="text1"/>
          <w:sz w:val="24"/>
          <w:szCs w:val="24"/>
        </w:rPr>
        <w:t>Участник любых процедур закупки имеет право:</w:t>
      </w:r>
    </w:p>
    <w:p w:rsidR="00EF13FC" w:rsidRPr="000736B0" w:rsidP="00EF13FC">
      <w:pPr>
        <w:pStyle w:val="5ABCD"/>
        <w:numPr>
          <w:ilvl w:val="0"/>
          <w:numId w:val="4"/>
        </w:numPr>
        <w:spacing w:line="240" w:lineRule="auto"/>
        <w:ind w:left="0" w:firstLine="284"/>
        <w:rPr>
          <w:color w:val="000000" w:themeColor="text1"/>
          <w:sz w:val="24"/>
          <w:szCs w:val="24"/>
        </w:rPr>
      </w:pPr>
      <w:r w:rsidRPr="000736B0">
        <w:rPr>
          <w:color w:val="000000" w:themeColor="text1"/>
          <w:sz w:val="24"/>
          <w:szCs w:val="24"/>
        </w:rPr>
        <w:t>получать от Заказчика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EF13FC" w:rsidRPr="000736B0" w:rsidP="00EF13FC">
      <w:pPr>
        <w:pStyle w:val="5ABCD"/>
        <w:numPr>
          <w:ilvl w:val="0"/>
          <w:numId w:val="4"/>
        </w:numPr>
        <w:spacing w:line="240" w:lineRule="auto"/>
        <w:ind w:left="0" w:firstLine="284"/>
        <w:rPr>
          <w:color w:val="000000" w:themeColor="text1"/>
          <w:sz w:val="24"/>
          <w:szCs w:val="24"/>
        </w:rPr>
      </w:pPr>
      <w:r w:rsidRPr="000736B0">
        <w:rPr>
          <w:color w:val="000000" w:themeColor="text1"/>
          <w:sz w:val="24"/>
          <w:szCs w:val="24"/>
        </w:rPr>
        <w:t>отзывать свою заявку до истечения срока подачи, а в случаях, предусмотренных закупочной документацией, также изменять и дополнять заявку;</w:t>
      </w:r>
    </w:p>
    <w:p w:rsidR="00EF13FC" w:rsidRPr="000736B0" w:rsidP="00EF13FC">
      <w:pPr>
        <w:pStyle w:val="5ABCD"/>
        <w:numPr>
          <w:ilvl w:val="0"/>
          <w:numId w:val="4"/>
        </w:numPr>
        <w:spacing w:line="240" w:lineRule="auto"/>
        <w:ind w:left="0" w:firstLine="284"/>
        <w:rPr>
          <w:color w:val="000000" w:themeColor="text1"/>
          <w:sz w:val="24"/>
          <w:szCs w:val="24"/>
        </w:rPr>
      </w:pPr>
      <w:r w:rsidRPr="000736B0">
        <w:rPr>
          <w:color w:val="000000" w:themeColor="text1"/>
          <w:sz w:val="24"/>
          <w:szCs w:val="24"/>
        </w:rPr>
        <w:t>обращаться к Заказчику с вопросами о разъяснении закупочной документации;</w:t>
      </w:r>
    </w:p>
    <w:p w:rsidR="00EF13FC" w:rsidRPr="000736B0" w:rsidP="00EF13FC">
      <w:pPr>
        <w:pStyle w:val="5ABCD"/>
        <w:numPr>
          <w:ilvl w:val="0"/>
          <w:numId w:val="4"/>
        </w:numPr>
        <w:spacing w:line="240" w:lineRule="auto"/>
        <w:ind w:left="0" w:firstLine="284"/>
        <w:rPr>
          <w:color w:val="000000" w:themeColor="text1"/>
          <w:sz w:val="24"/>
          <w:szCs w:val="24"/>
        </w:rPr>
      </w:pPr>
      <w:r w:rsidRPr="000736B0">
        <w:rPr>
          <w:color w:val="000000" w:themeColor="text1"/>
          <w:sz w:val="24"/>
          <w:szCs w:val="24"/>
        </w:rPr>
        <w:t>обжаловать действия (бездействие Заказчика) в случаях и в порядке, установленном действующим законодательством.</w:t>
      </w:r>
    </w:p>
    <w:p w:rsidR="00EF13FC" w:rsidRPr="000736B0" w:rsidP="00EF13FC">
      <w:pPr>
        <w:pStyle w:val="3"/>
        <w:numPr>
          <w:ilvl w:val="2"/>
          <w:numId w:val="6"/>
        </w:numPr>
        <w:tabs>
          <w:tab w:val="left" w:pos="993"/>
        </w:tabs>
        <w:spacing w:line="240" w:lineRule="auto"/>
        <w:ind w:left="0" w:firstLine="284"/>
        <w:contextualSpacing/>
        <w:rPr>
          <w:color w:val="000000" w:themeColor="text1"/>
          <w:sz w:val="24"/>
          <w:szCs w:val="24"/>
        </w:rPr>
      </w:pPr>
      <w:r w:rsidRPr="000736B0">
        <w:rPr>
          <w:color w:val="000000" w:themeColor="text1"/>
          <w:sz w:val="24"/>
          <w:szCs w:val="24"/>
        </w:rPr>
        <w:t xml:space="preserve">Иные права и обязанности участников устанавливаются закупочной документацией. </w:t>
      </w:r>
    </w:p>
    <w:p w:rsidR="00EF13FC" w:rsidRPr="000736B0" w:rsidP="00EF13FC">
      <w:pPr>
        <w:pStyle w:val="ListParagraph"/>
        <w:numPr>
          <w:ilvl w:val="2"/>
          <w:numId w:val="6"/>
        </w:numPr>
        <w:spacing w:line="240" w:lineRule="auto"/>
        <w:ind w:left="0" w:firstLine="284"/>
        <w:rPr>
          <w:rFonts w:eastAsia="Times New Roman"/>
          <w:color w:val="000000" w:themeColor="text1"/>
          <w:sz w:val="24"/>
          <w:szCs w:val="24"/>
          <w:lang w:eastAsia="ru-RU"/>
        </w:rPr>
      </w:pPr>
      <w:r w:rsidRPr="000736B0">
        <w:rPr>
          <w:rFonts w:eastAsia="Times New Roman"/>
          <w:color w:val="000000" w:themeColor="text1"/>
          <w:sz w:val="24"/>
          <w:szCs w:val="24"/>
          <w:lang w:eastAsia="ru-RU"/>
        </w:rPr>
        <w:t>Для участников закупочных процедур устанавливаются следующие обязательные требования:</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rFonts w:eastAsia="Times New Roman"/>
          <w:color w:val="000000" w:themeColor="text1"/>
          <w:sz w:val="24"/>
          <w:szCs w:val="24"/>
          <w:lang w:eastAsia="ru-RU"/>
        </w:rPr>
        <w:t>4.2.6.1.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проведения закупок;</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rFonts w:eastAsia="Times New Roman"/>
          <w:color w:val="000000" w:themeColor="text1"/>
          <w:sz w:val="24"/>
          <w:szCs w:val="24"/>
          <w:lang w:eastAsia="ru-RU"/>
        </w:rPr>
        <w:t>4.2.6.2. участники процедур закупок должны быть правомочны заключать договор по итогам закупки;</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rFonts w:eastAsia="Times New Roman"/>
          <w:color w:val="000000" w:themeColor="text1"/>
          <w:sz w:val="24"/>
          <w:szCs w:val="24"/>
          <w:lang w:eastAsia="ru-RU"/>
        </w:rPr>
        <w:t>4.2.6.3. непроведение ликвидации участника закупочной процедуры - юридического лица, ненахождение участника закупочной процедуры - юридического лица, индивидуального предпринимателя в стадии банкротства, в том числе отсутствие решения арбитражного суда о признании участника закупочной процедуры банкротом и об открытии конкурсного производства;</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rFonts w:eastAsia="Times New Roman"/>
          <w:color w:val="000000" w:themeColor="text1"/>
          <w:sz w:val="24"/>
          <w:szCs w:val="24"/>
          <w:lang w:eastAsia="ru-RU"/>
        </w:rPr>
        <w:t>4.2.6.4. 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rFonts w:eastAsia="Times New Roman"/>
          <w:color w:val="000000" w:themeColor="text1"/>
          <w:sz w:val="24"/>
          <w:szCs w:val="24"/>
          <w:lang w:eastAsia="ru-RU"/>
        </w:rPr>
        <w:t xml:space="preserve"> 4.2.6.5.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color w:val="000000" w:themeColor="text1"/>
          <w:sz w:val="24"/>
          <w:szCs w:val="24"/>
        </w:rPr>
        <w:t xml:space="preserve">4.2.6.6. </w:t>
      </w:r>
      <w:r w:rsidRPr="000736B0">
        <w:rPr>
          <w:rFonts w:eastAsia="Times New Roman"/>
          <w:color w:val="000000" w:themeColor="text1"/>
          <w:sz w:val="24"/>
          <w:szCs w:val="24"/>
          <w:lang w:eastAsia="ru-RU"/>
        </w:rP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p>
    <w:p w:rsidR="00EF13FC" w:rsidRPr="000736B0" w:rsidP="00EF13FC">
      <w:pPr>
        <w:pStyle w:val="ListParagraph"/>
        <w:spacing w:line="240" w:lineRule="auto"/>
        <w:ind w:left="540" w:firstLine="0"/>
        <w:rPr>
          <w:rFonts w:eastAsia="Times New Roman"/>
          <w:color w:val="000000" w:themeColor="text1"/>
          <w:sz w:val="24"/>
          <w:szCs w:val="24"/>
          <w:lang w:eastAsia="ru-RU"/>
        </w:rPr>
      </w:pPr>
      <w:r w:rsidRPr="000736B0">
        <w:rPr>
          <w:rFonts w:eastAsia="Times New Roman"/>
          <w:color w:val="000000" w:themeColor="text1"/>
          <w:sz w:val="24"/>
          <w:szCs w:val="24"/>
          <w:lang w:eastAsia="ru-RU"/>
        </w:rPr>
        <w:t>4.2.6.7. Иные требования, установленные закупочной документацией.</w:t>
      </w:r>
    </w:p>
    <w:p w:rsidR="00EF13FC" w:rsidRPr="000736B0" w:rsidP="00EF13FC">
      <w:pPr>
        <w:pStyle w:val="ListParagraph"/>
        <w:numPr>
          <w:ilvl w:val="2"/>
          <w:numId w:val="6"/>
        </w:numPr>
        <w:tabs>
          <w:tab w:val="left" w:pos="993"/>
        </w:tabs>
        <w:spacing w:line="240" w:lineRule="auto"/>
        <w:ind w:left="0" w:firstLine="284"/>
        <w:rPr>
          <w:rFonts w:eastAsia="Times New Roman"/>
          <w:color w:val="000000" w:themeColor="text1"/>
          <w:sz w:val="24"/>
          <w:szCs w:val="24"/>
          <w:lang w:eastAsia="ru-RU"/>
        </w:rPr>
      </w:pPr>
      <w:r w:rsidRPr="000736B0">
        <w:rPr>
          <w:rFonts w:eastAsia="Times New Roman"/>
          <w:color w:val="000000" w:themeColor="text1"/>
          <w:sz w:val="24"/>
          <w:szCs w:val="24"/>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закупочной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F13FC" w:rsidRPr="000736B0" w:rsidP="00EF13FC">
      <w:pPr>
        <w:pStyle w:val="3"/>
        <w:numPr>
          <w:ilvl w:val="2"/>
          <w:numId w:val="6"/>
        </w:numPr>
        <w:tabs>
          <w:tab w:val="left" w:pos="993"/>
        </w:tabs>
        <w:spacing w:line="240" w:lineRule="auto"/>
        <w:ind w:left="0" w:firstLine="567"/>
        <w:contextualSpacing/>
        <w:rPr>
          <w:color w:val="000000" w:themeColor="text1"/>
          <w:sz w:val="24"/>
          <w:szCs w:val="24"/>
        </w:rPr>
      </w:pPr>
      <w:r w:rsidRPr="000736B0">
        <w:rPr>
          <w:color w:val="000000" w:themeColor="text1"/>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п. 4.2.6, или предоставил недостоверную информацию в отношении своего соответствия указанным требованиям.</w:t>
      </w:r>
    </w:p>
    <w:p w:rsidR="00EF13FC" w:rsidRPr="000736B0" w:rsidP="00EF13FC">
      <w:pPr>
        <w:pStyle w:val="3"/>
        <w:numPr>
          <w:ilvl w:val="2"/>
          <w:numId w:val="6"/>
        </w:numPr>
        <w:tabs>
          <w:tab w:val="left" w:pos="993"/>
        </w:tabs>
        <w:spacing w:before="120" w:after="120" w:line="240" w:lineRule="auto"/>
        <w:ind w:left="0" w:firstLine="567"/>
        <w:contextualSpacing/>
        <w:rPr>
          <w:color w:val="000000" w:themeColor="text1"/>
          <w:sz w:val="24"/>
          <w:szCs w:val="24"/>
        </w:rPr>
      </w:pPr>
      <w:r w:rsidRPr="000736B0">
        <w:rPr>
          <w:color w:val="000000" w:themeColor="text1"/>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Законом №223-ФЗ, а также иным Федеральным законом, регулирующим данные отношения и (или) в реестре недобросовестных поставщиков, ведение которого осуществляется Заказчиком.</w:t>
      </w:r>
    </w:p>
    <w:p w:rsidR="00EF13FC" w:rsidRPr="000736B0" w:rsidP="00EF13FC">
      <w:pPr>
        <w:pStyle w:val="3"/>
        <w:numPr>
          <w:ilvl w:val="0"/>
          <w:numId w:val="0"/>
        </w:numPr>
        <w:tabs>
          <w:tab w:val="left" w:pos="851"/>
        </w:tabs>
        <w:spacing w:before="120" w:after="120" w:line="240" w:lineRule="auto"/>
        <w:ind w:firstLine="284"/>
        <w:contextualSpacing/>
        <w:rPr>
          <w:color w:val="000000" w:themeColor="text1"/>
          <w:sz w:val="24"/>
          <w:szCs w:val="24"/>
        </w:rPr>
      </w:pPr>
      <w:r w:rsidRPr="000736B0">
        <w:rPr>
          <w:color w:val="000000" w:themeColor="text1"/>
          <w:sz w:val="24"/>
          <w:szCs w:val="24"/>
        </w:rPr>
        <w:t xml:space="preserve">Дополнительные требования к участникам могут быть установлены Правительством Российской Федерации. </w:t>
      </w:r>
    </w:p>
    <w:p w:rsidR="00EF13FC" w:rsidRPr="000736B0" w:rsidP="00EF13FC">
      <w:pPr>
        <w:pStyle w:val="Heading1"/>
        <w:spacing w:before="0"/>
        <w:ind w:firstLine="567"/>
        <w:contextualSpacing/>
        <w:jc w:val="both"/>
        <w:rPr>
          <w:b/>
          <w:color w:val="000000" w:themeColor="text1"/>
          <w:sz w:val="24"/>
          <w:szCs w:val="24"/>
        </w:rPr>
      </w:pPr>
      <w:r w:rsidRPr="000736B0">
        <w:rPr>
          <w:b/>
          <w:color w:val="000000" w:themeColor="text1"/>
          <w:sz w:val="24"/>
          <w:szCs w:val="24"/>
        </w:rPr>
        <w:t>5. Информационное обеспечение закупок.</w:t>
      </w:r>
    </w:p>
    <w:p w:rsidR="00EF13FC" w:rsidRPr="000736B0" w:rsidP="00EF13FC">
      <w:pPr>
        <w:autoSpaceDE w:val="0"/>
        <w:autoSpaceDN w:val="0"/>
        <w:adjustRightInd w:val="0"/>
        <w:spacing w:line="240" w:lineRule="auto"/>
        <w:ind w:firstLine="540"/>
        <w:rPr>
          <w:color w:val="000000" w:themeColor="text1"/>
          <w:sz w:val="24"/>
          <w:szCs w:val="24"/>
          <w:lang w:eastAsia="ru-RU"/>
        </w:rPr>
      </w:pPr>
      <w:r w:rsidRPr="000736B0">
        <w:rPr>
          <w:color w:val="000000" w:themeColor="text1"/>
          <w:sz w:val="24"/>
          <w:szCs w:val="24"/>
          <w:lang w:eastAsia="ru-RU"/>
        </w:rPr>
        <w:t xml:space="preserve">5.1. </w:t>
      </w:r>
      <w:r w:rsidRPr="000736B0">
        <w:rPr>
          <w:rFonts w:eastAsiaTheme="minorHAnsi"/>
          <w:bCs/>
          <w:color w:val="000000" w:themeColor="text1"/>
          <w:sz w:val="24"/>
          <w:szCs w:val="24"/>
        </w:rPr>
        <w:t>До ввода в эксплуатацию единой информационной системы</w:t>
      </w:r>
      <w:r w:rsidRPr="000736B0">
        <w:rPr>
          <w:color w:val="000000" w:themeColor="text1"/>
          <w:sz w:val="24"/>
          <w:szCs w:val="24"/>
          <w:lang w:eastAsia="ru-RU"/>
        </w:rPr>
        <w:t xml:space="preserve">, официальным сайтом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Заказчика является: </w:t>
      </w:r>
      <w:r>
        <w:fldChar w:fldCharType="begin"/>
      </w:r>
      <w:r>
        <w:instrText xml:space="preserve"> HYPERLINK "http://www.zakupki.gov.ru" </w:instrText>
      </w:r>
      <w:r>
        <w:fldChar w:fldCharType="separate"/>
      </w:r>
      <w:r w:rsidRPr="000736B0">
        <w:rPr>
          <w:rStyle w:val="Hyperlink"/>
          <w:color w:val="000000" w:themeColor="text1"/>
          <w:sz w:val="24"/>
          <w:szCs w:val="24"/>
          <w:lang w:eastAsia="ru-RU"/>
        </w:rPr>
        <w:t>www.zakupki.gov.ru</w:t>
      </w:r>
      <w:r>
        <w:fldChar w:fldCharType="end"/>
      </w:r>
      <w:r w:rsidRPr="000736B0">
        <w:rPr>
          <w:color w:val="000000" w:themeColor="text1"/>
          <w:sz w:val="24"/>
          <w:szCs w:val="24"/>
          <w:lang w:eastAsia="ru-RU"/>
        </w:rPr>
        <w:t xml:space="preserve"> (далее - официальный сайт).</w:t>
      </w:r>
    </w:p>
    <w:p w:rsidR="00EF13FC" w:rsidRPr="000736B0" w:rsidP="00EF13FC">
      <w:pPr>
        <w:spacing w:line="240" w:lineRule="auto"/>
        <w:ind w:firstLine="540"/>
        <w:contextualSpacing/>
        <w:rPr>
          <w:color w:val="000000" w:themeColor="text1"/>
          <w:sz w:val="24"/>
          <w:szCs w:val="24"/>
          <w:lang w:eastAsia="ru-RU"/>
        </w:rPr>
      </w:pPr>
      <w:r w:rsidRPr="000736B0">
        <w:rPr>
          <w:color w:val="000000" w:themeColor="text1"/>
          <w:sz w:val="24"/>
          <w:szCs w:val="24"/>
          <w:lang w:eastAsia="ru-RU"/>
        </w:rPr>
        <w:t>Размещение на официальном сайте информации о закупки осуществляется в порядке установленном Правительством Российской Федерации.</w:t>
      </w:r>
    </w:p>
    <w:p w:rsidR="00EF13FC" w:rsidRPr="000736B0" w:rsidP="00EF13FC">
      <w:pPr>
        <w:spacing w:line="240" w:lineRule="auto"/>
        <w:ind w:firstLine="708"/>
        <w:contextualSpacing/>
        <w:rPr>
          <w:color w:val="000000" w:themeColor="text1"/>
          <w:sz w:val="24"/>
          <w:szCs w:val="24"/>
          <w:lang w:eastAsia="ru-RU"/>
        </w:rPr>
      </w:pPr>
      <w:r w:rsidRPr="000736B0">
        <w:rPr>
          <w:color w:val="000000" w:themeColor="text1"/>
          <w:sz w:val="24"/>
          <w:szCs w:val="24"/>
          <w:lang w:eastAsia="ru-RU"/>
        </w:rPr>
        <w:t xml:space="preserve">5.2. Сайтом Заказчика в информационно-телекоммуникационной сети «Интернет» является: </w:t>
      </w:r>
      <w:r>
        <w:fldChar w:fldCharType="begin"/>
      </w:r>
      <w:r>
        <w:instrText xml:space="preserve"> HYPERLINK "http://www.suenco.ru" </w:instrText>
      </w:r>
      <w:r>
        <w:fldChar w:fldCharType="separate"/>
      </w:r>
      <w:r w:rsidRPr="000736B0">
        <w:rPr>
          <w:rStyle w:val="Hyperlink"/>
          <w:color w:val="000000" w:themeColor="text1"/>
          <w:sz w:val="24"/>
          <w:szCs w:val="24"/>
          <w:lang w:val="en-US" w:eastAsia="ru-RU"/>
        </w:rPr>
        <w:t>www</w:t>
      </w:r>
      <w:r w:rsidRPr="000736B0">
        <w:rPr>
          <w:rStyle w:val="Hyperlink"/>
          <w:color w:val="000000" w:themeColor="text1"/>
          <w:sz w:val="24"/>
          <w:szCs w:val="24"/>
          <w:lang w:eastAsia="ru-RU"/>
        </w:rPr>
        <w:t>.</w:t>
      </w:r>
      <w:r w:rsidRPr="000736B0">
        <w:rPr>
          <w:rStyle w:val="Hyperlink"/>
          <w:color w:val="000000" w:themeColor="text1"/>
          <w:sz w:val="24"/>
          <w:szCs w:val="24"/>
          <w:lang w:val="en-US" w:eastAsia="ru-RU"/>
        </w:rPr>
        <w:t>suenco</w:t>
      </w:r>
      <w:r w:rsidRPr="000736B0">
        <w:rPr>
          <w:rStyle w:val="Hyperlink"/>
          <w:color w:val="000000" w:themeColor="text1"/>
          <w:sz w:val="24"/>
          <w:szCs w:val="24"/>
          <w:lang w:eastAsia="ru-RU"/>
        </w:rPr>
        <w:t>.</w:t>
      </w:r>
      <w:r w:rsidRPr="000736B0">
        <w:rPr>
          <w:rStyle w:val="Hyperlink"/>
          <w:color w:val="000000" w:themeColor="text1"/>
          <w:sz w:val="24"/>
          <w:szCs w:val="24"/>
          <w:lang w:val="en-US" w:eastAsia="ru-RU"/>
        </w:rPr>
        <w:t>ru</w:t>
      </w:r>
      <w:r>
        <w:fldChar w:fldCharType="end"/>
      </w:r>
      <w:r w:rsidRPr="000736B0">
        <w:rPr>
          <w:sz w:val="24"/>
          <w:szCs w:val="24"/>
          <w:lang w:eastAsia="ru-RU"/>
        </w:rPr>
        <w:t xml:space="preserve"> </w:t>
      </w:r>
      <w:r w:rsidRPr="000736B0">
        <w:rPr>
          <w:color w:val="000000" w:themeColor="text1"/>
          <w:sz w:val="24"/>
          <w:szCs w:val="24"/>
          <w:lang w:eastAsia="ru-RU"/>
        </w:rPr>
        <w:t xml:space="preserve">(далее – сайт Заказчика), на котором </w:t>
      </w:r>
      <w:r w:rsidRPr="000736B0">
        <w:rPr>
          <w:color w:val="000000" w:themeColor="text1"/>
          <w:sz w:val="24"/>
          <w:szCs w:val="24"/>
        </w:rPr>
        <w:t>создается раздел «Закупки».</w:t>
      </w:r>
    </w:p>
    <w:p w:rsidR="00EF13FC" w:rsidRPr="000736B0" w:rsidP="00EF13FC">
      <w:pPr>
        <w:pStyle w:val="2"/>
        <w:numPr>
          <w:ilvl w:val="0"/>
          <w:numId w:val="0"/>
        </w:numPr>
        <w:spacing w:line="240" w:lineRule="auto"/>
        <w:rPr>
          <w:color w:val="000000" w:themeColor="text1"/>
          <w:sz w:val="24"/>
          <w:szCs w:val="24"/>
        </w:rPr>
      </w:pPr>
      <w:r w:rsidRPr="000736B0">
        <w:rPr>
          <w:color w:val="000000" w:themeColor="text1"/>
          <w:sz w:val="24"/>
          <w:szCs w:val="24"/>
        </w:rPr>
        <w:t>Раздел «Закупки» содержит следующие подразделы:</w:t>
      </w:r>
    </w:p>
    <w:p w:rsidR="00EF13FC" w:rsidRPr="000736B0" w:rsidP="00EF13FC">
      <w:pPr>
        <w:pStyle w:val="2"/>
        <w:numPr>
          <w:ilvl w:val="0"/>
          <w:numId w:val="0"/>
        </w:numPr>
        <w:spacing w:line="240" w:lineRule="auto"/>
        <w:rPr>
          <w:sz w:val="24"/>
          <w:szCs w:val="24"/>
        </w:rPr>
      </w:pPr>
      <w:r w:rsidRPr="000736B0">
        <w:rPr>
          <w:color w:val="000000" w:themeColor="text1"/>
          <w:sz w:val="24"/>
          <w:szCs w:val="24"/>
        </w:rPr>
        <w:t xml:space="preserve">- «Управление закупочной деятельностью» - регламентирующие документы, в том числе </w:t>
      </w:r>
      <w:r w:rsidRPr="000736B0">
        <w:rPr>
          <w:sz w:val="24"/>
          <w:szCs w:val="24"/>
        </w:rPr>
        <w:t>настоящее Положение;</w:t>
      </w:r>
    </w:p>
    <w:p w:rsidR="00EF13FC" w:rsidRPr="000736B0" w:rsidP="00EF13FC">
      <w:pPr>
        <w:pStyle w:val="2"/>
        <w:numPr>
          <w:ilvl w:val="0"/>
          <w:numId w:val="0"/>
        </w:numPr>
        <w:spacing w:line="240" w:lineRule="auto"/>
        <w:rPr>
          <w:sz w:val="24"/>
          <w:szCs w:val="24"/>
        </w:rPr>
      </w:pPr>
      <w:r w:rsidRPr="000736B0">
        <w:rPr>
          <w:sz w:val="24"/>
          <w:szCs w:val="24"/>
        </w:rPr>
        <w:t>- «Реестр закупок и заказов» - документы и сведения (изменения в них) в разрезе каждой закупки с момента ее размещения до момента заключения договора (извещение, конкурсная документация, проект договора, протоколы составленные в ходе закупки, итоговые протоколы, иное);</w:t>
      </w:r>
    </w:p>
    <w:p w:rsidR="00EF13FC" w:rsidRPr="000736B0" w:rsidP="00EF13FC">
      <w:pPr>
        <w:pStyle w:val="2"/>
        <w:numPr>
          <w:ilvl w:val="0"/>
          <w:numId w:val="0"/>
        </w:numPr>
        <w:spacing w:line="240" w:lineRule="auto"/>
        <w:rPr>
          <w:sz w:val="24"/>
          <w:szCs w:val="24"/>
        </w:rPr>
      </w:pPr>
      <w:r w:rsidRPr="000736B0">
        <w:rPr>
          <w:sz w:val="24"/>
          <w:szCs w:val="24"/>
        </w:rPr>
        <w:t>- «Иное» - документы, сведения, иная информация, предусмотренная Законом № 223-ФЗ, иными нормативными правовыми актами и настоящим Положением;</w:t>
      </w:r>
    </w:p>
    <w:p w:rsidR="00EF13FC" w:rsidRPr="000736B0" w:rsidP="00EF13FC">
      <w:pPr>
        <w:pStyle w:val="2"/>
        <w:numPr>
          <w:ilvl w:val="0"/>
          <w:numId w:val="0"/>
        </w:numPr>
        <w:spacing w:line="240" w:lineRule="auto"/>
        <w:rPr>
          <w:sz w:val="24"/>
          <w:szCs w:val="24"/>
        </w:rPr>
      </w:pPr>
      <w:r w:rsidRPr="000736B0">
        <w:rPr>
          <w:sz w:val="24"/>
          <w:szCs w:val="24"/>
        </w:rPr>
        <w:t>- «Планы закупок» - утвержденные годовые планы закупок;</w:t>
      </w:r>
    </w:p>
    <w:p w:rsidR="00EF13FC" w:rsidRPr="000736B0" w:rsidP="00EF13FC">
      <w:pPr>
        <w:pStyle w:val="2"/>
        <w:numPr>
          <w:ilvl w:val="0"/>
          <w:numId w:val="0"/>
        </w:numPr>
        <w:spacing w:line="240" w:lineRule="auto"/>
        <w:rPr>
          <w:sz w:val="24"/>
          <w:szCs w:val="24"/>
        </w:rPr>
      </w:pPr>
      <w:r w:rsidRPr="000736B0">
        <w:rPr>
          <w:sz w:val="24"/>
          <w:szCs w:val="24"/>
        </w:rPr>
        <w:t xml:space="preserve">- «Реестр недобросовестных поставщиков» – сведения о реестре недобросовестных поставщиков.    </w:t>
      </w:r>
    </w:p>
    <w:p w:rsidR="00EF13FC" w:rsidRPr="000736B0" w:rsidP="00EF13FC">
      <w:pPr>
        <w:spacing w:line="240" w:lineRule="auto"/>
        <w:rPr>
          <w:color w:val="000000" w:themeColor="text1"/>
          <w:sz w:val="24"/>
          <w:szCs w:val="24"/>
          <w:lang w:eastAsia="ru-RU"/>
        </w:rPr>
      </w:pPr>
      <w:r w:rsidRPr="000736B0">
        <w:rPr>
          <w:color w:val="000000" w:themeColor="text1"/>
          <w:sz w:val="24"/>
          <w:szCs w:val="24"/>
          <w:lang w:eastAsia="ru-RU"/>
        </w:rPr>
        <w:t>5.3. В случаях, предусмотренных Законом № 223-ФЗ, (настоящим Положением), на сайте Заказчика и/или официальном сайте подлежит размещению следующая документация (информация):</w:t>
      </w:r>
    </w:p>
    <w:p w:rsidR="00EF13FC" w:rsidRPr="000736B0" w:rsidP="00EF13FC">
      <w:pPr>
        <w:spacing w:line="240" w:lineRule="auto"/>
        <w:ind w:firstLine="0"/>
        <w:contextualSpacing/>
        <w:rPr>
          <w:color w:val="000000" w:themeColor="text1"/>
          <w:sz w:val="24"/>
          <w:szCs w:val="24"/>
          <w:lang w:eastAsia="ru-RU"/>
        </w:rPr>
      </w:pPr>
    </w:p>
    <w:tbl>
      <w:tblPr>
        <w:tblStyle w:val="TableGrid"/>
        <w:tblW w:w="0" w:type="auto"/>
        <w:tblLook w:val="04A0"/>
      </w:tblPr>
      <w:tblGrid>
        <w:gridCol w:w="663"/>
        <w:gridCol w:w="5387"/>
        <w:gridCol w:w="3521"/>
      </w:tblGrid>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 п/п</w:t>
            </w:r>
          </w:p>
        </w:tc>
        <w:tc>
          <w:tcPr>
            <w:tcW w:w="5387"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Документация, подлежащая размещению</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Сроки размещения</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Положение о закупках и вносимые в него изменения</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rFonts w:eastAsiaTheme="minorHAnsi"/>
                <w:color w:val="000000" w:themeColor="text1"/>
                <w:sz w:val="24"/>
                <w:szCs w:val="24"/>
              </w:rPr>
              <w:t xml:space="preserve">Не позднее </w:t>
            </w:r>
            <w:r w:rsidRPr="000736B0">
              <w:rPr>
                <w:color w:val="000000" w:themeColor="text1"/>
                <w:sz w:val="24"/>
                <w:szCs w:val="24"/>
              </w:rPr>
              <w:t>15 дней со дня утверждения.</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2</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План закупки товаров, работ, услуг на срок не менее чем один год</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После его утверждения в установленном порядке.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3</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План закупки инновационной продукции, высокотехнологичной продукции, лекарственных средств на период от пяти до семи лет</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После его утверждения в установленном порядке.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4</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Извещение о проведении конкурса, аукциона</w:t>
            </w:r>
          </w:p>
        </w:tc>
        <w:tc>
          <w:tcPr>
            <w:tcW w:w="3521" w:type="dxa"/>
            <w:vAlign w:val="center"/>
          </w:tcPr>
          <w:p w:rsidR="00EF13FC" w:rsidRPr="000736B0" w:rsidP="00846D62">
            <w:pPr>
              <w:autoSpaceDE w:val="0"/>
              <w:autoSpaceDN w:val="0"/>
              <w:adjustRightInd w:val="0"/>
              <w:spacing w:line="240" w:lineRule="auto"/>
              <w:ind w:firstLine="0"/>
              <w:outlineLvl w:val="0"/>
              <w:rPr>
                <w:color w:val="000000" w:themeColor="text1"/>
                <w:sz w:val="24"/>
                <w:szCs w:val="24"/>
              </w:rPr>
            </w:pPr>
            <w:r w:rsidRPr="000736B0">
              <w:rPr>
                <w:rFonts w:eastAsiaTheme="minorHAnsi"/>
                <w:color w:val="000000" w:themeColor="text1"/>
                <w:sz w:val="24"/>
                <w:szCs w:val="24"/>
              </w:rPr>
              <w:t>Не менее чем за двадцать дней до дня окончания подачи заявок на участие в конкурсе или аукционе.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5</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Извещение о проведении иной закупочной процедуры</w:t>
            </w:r>
          </w:p>
        </w:tc>
        <w:tc>
          <w:tcPr>
            <w:tcW w:w="3521" w:type="dxa"/>
            <w:vAlign w:val="center"/>
          </w:tcPr>
          <w:p w:rsidR="00EF13FC" w:rsidRPr="000736B0" w:rsidP="00846D62">
            <w:pPr>
              <w:pStyle w:val="2"/>
              <w:numPr>
                <w:ilvl w:val="0"/>
                <w:numId w:val="0"/>
              </w:numPr>
              <w:spacing w:line="240" w:lineRule="auto"/>
              <w:ind w:left="34"/>
              <w:rPr>
                <w:color w:val="000000" w:themeColor="text1"/>
                <w:sz w:val="24"/>
                <w:szCs w:val="24"/>
              </w:rPr>
            </w:pPr>
            <w:r w:rsidRPr="000736B0">
              <w:rPr>
                <w:color w:val="000000" w:themeColor="text1"/>
                <w:sz w:val="24"/>
                <w:szCs w:val="24"/>
              </w:rPr>
              <w:t>Не позднее дня начала подачи заявок на участие в закупке.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6</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Изменения, вносимые в извещение о закупке</w:t>
            </w:r>
          </w:p>
        </w:tc>
        <w:tc>
          <w:tcPr>
            <w:tcW w:w="3521" w:type="dxa"/>
            <w:vAlign w:val="center"/>
          </w:tcPr>
          <w:p w:rsidR="00EF13FC" w:rsidRPr="000736B0" w:rsidP="00846D62">
            <w:pPr>
              <w:autoSpaceDE w:val="0"/>
              <w:autoSpaceDN w:val="0"/>
              <w:adjustRightInd w:val="0"/>
              <w:spacing w:line="240" w:lineRule="auto"/>
              <w:ind w:firstLine="0"/>
              <w:outlineLvl w:val="0"/>
              <w:rPr>
                <w:color w:val="000000" w:themeColor="text1"/>
                <w:sz w:val="24"/>
                <w:szCs w:val="24"/>
              </w:rPr>
            </w:pPr>
            <w:r w:rsidRPr="000736B0">
              <w:rPr>
                <w:rFonts w:eastAsiaTheme="minorHAnsi"/>
                <w:color w:val="000000" w:themeColor="text1"/>
                <w:sz w:val="24"/>
                <w:szCs w:val="24"/>
              </w:rPr>
              <w:t>Не позднее чем в течение трех дней со дня принятия решения о внесении изменений в извещение.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7</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Конкурсная (аукционная) документация</w:t>
            </w:r>
          </w:p>
        </w:tc>
        <w:tc>
          <w:tcPr>
            <w:tcW w:w="3521" w:type="dxa"/>
            <w:vAlign w:val="center"/>
          </w:tcPr>
          <w:p w:rsidR="00EF13FC" w:rsidRPr="000736B0" w:rsidP="00846D62">
            <w:pPr>
              <w:autoSpaceDE w:val="0"/>
              <w:autoSpaceDN w:val="0"/>
              <w:adjustRightInd w:val="0"/>
              <w:spacing w:line="240" w:lineRule="auto"/>
              <w:ind w:firstLine="0"/>
              <w:outlineLvl w:val="0"/>
              <w:rPr>
                <w:color w:val="000000" w:themeColor="text1"/>
                <w:sz w:val="24"/>
                <w:szCs w:val="24"/>
              </w:rPr>
            </w:pPr>
            <w:r w:rsidRPr="000736B0">
              <w:rPr>
                <w:rFonts w:eastAsiaTheme="minorHAnsi"/>
                <w:color w:val="000000" w:themeColor="text1"/>
                <w:sz w:val="24"/>
                <w:szCs w:val="24"/>
              </w:rPr>
              <w:t>Не менее чем за двадцать дней до дня окончания подачи заявок на участие в конкурсе или аукционе.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8</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Документация об иной закупочной процедуре</w:t>
            </w:r>
          </w:p>
        </w:tc>
        <w:tc>
          <w:tcPr>
            <w:tcW w:w="3521" w:type="dxa"/>
            <w:vAlign w:val="center"/>
          </w:tcPr>
          <w:p w:rsidR="00EF13FC" w:rsidRPr="000736B0" w:rsidP="00846D62">
            <w:pPr>
              <w:pStyle w:val="2"/>
              <w:numPr>
                <w:ilvl w:val="0"/>
                <w:numId w:val="0"/>
              </w:numPr>
              <w:spacing w:line="240" w:lineRule="auto"/>
              <w:ind w:left="34"/>
              <w:rPr>
                <w:color w:val="000000" w:themeColor="text1"/>
                <w:sz w:val="24"/>
                <w:szCs w:val="24"/>
              </w:rPr>
            </w:pPr>
            <w:r w:rsidRPr="000736B0">
              <w:rPr>
                <w:color w:val="000000" w:themeColor="text1"/>
                <w:sz w:val="24"/>
                <w:szCs w:val="24"/>
              </w:rPr>
              <w:t>Не позднее дня начала подачи заявок на участие в закупке.</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9</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Изменения, вносимые в закупочную документацию</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В течение трёх дней со дня принятия решений о внесении изменений в закупочную документацию.</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10</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Проект договора (если он содержится в составе закупочной документации)</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Одновременно с размещением закупочной документации.</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11</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Разъяснения документации</w:t>
            </w:r>
          </w:p>
        </w:tc>
        <w:tc>
          <w:tcPr>
            <w:tcW w:w="3521" w:type="dxa"/>
            <w:vAlign w:val="center"/>
          </w:tcPr>
          <w:p w:rsidR="00EF13FC" w:rsidRPr="000736B0" w:rsidP="00846D62">
            <w:pPr>
              <w:spacing w:line="240" w:lineRule="auto"/>
              <w:ind w:firstLine="0"/>
              <w:contextualSpacing/>
              <w:rPr>
                <w:color w:val="000000" w:themeColor="text1"/>
                <w:sz w:val="24"/>
                <w:szCs w:val="24"/>
              </w:rPr>
            </w:pPr>
            <w:r w:rsidRPr="000736B0">
              <w:rPr>
                <w:rFonts w:eastAsiaTheme="minorHAnsi"/>
                <w:color w:val="000000" w:themeColor="text1"/>
                <w:sz w:val="24"/>
                <w:szCs w:val="24"/>
              </w:rPr>
              <w:t>Не позднее чем в течение трех дней со дня предоставления разъяснений.</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12</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Протоколы, составляемые в ходе закупки</w:t>
            </w:r>
          </w:p>
        </w:tc>
        <w:tc>
          <w:tcPr>
            <w:tcW w:w="3521" w:type="dxa"/>
            <w:vAlign w:val="center"/>
          </w:tcPr>
          <w:p w:rsidR="00EF13FC" w:rsidRPr="000736B0" w:rsidP="00846D62">
            <w:pPr>
              <w:autoSpaceDE w:val="0"/>
              <w:autoSpaceDN w:val="0"/>
              <w:adjustRightInd w:val="0"/>
              <w:spacing w:line="240" w:lineRule="auto"/>
              <w:ind w:firstLine="0"/>
              <w:outlineLvl w:val="0"/>
              <w:rPr>
                <w:color w:val="000000" w:themeColor="text1"/>
                <w:sz w:val="24"/>
                <w:szCs w:val="24"/>
              </w:rPr>
            </w:pPr>
            <w:r w:rsidRPr="000736B0">
              <w:rPr>
                <w:rFonts w:eastAsiaTheme="minorHAnsi"/>
                <w:color w:val="000000" w:themeColor="text1"/>
                <w:sz w:val="24"/>
                <w:szCs w:val="24"/>
              </w:rPr>
              <w:t>Не позднее чем через три дня со дня подписания.</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13</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Сведения о количестве и об общей стоимости договоров, заключенных заказчиком по результатам закупки товаров, работ, услуг</w:t>
            </w:r>
          </w:p>
        </w:tc>
        <w:tc>
          <w:tcPr>
            <w:tcW w:w="3521" w:type="dxa"/>
            <w:vAlign w:val="center"/>
          </w:tcPr>
          <w:p w:rsidR="00EF13FC" w:rsidRPr="000736B0" w:rsidP="00846D62">
            <w:pPr>
              <w:spacing w:line="240" w:lineRule="auto"/>
              <w:ind w:firstLine="0"/>
              <w:contextualSpacing/>
              <w:rPr>
                <w:color w:val="auto"/>
                <w:sz w:val="24"/>
                <w:szCs w:val="24"/>
              </w:rPr>
            </w:pPr>
            <w:r w:rsidRPr="000736B0">
              <w:rPr>
                <w:color w:val="auto"/>
                <w:sz w:val="24"/>
                <w:szCs w:val="24"/>
              </w:rPr>
              <w:t xml:space="preserve">Ежемесячно, не позднее 10-го числа месяца, следующего за отчетным. </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14</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tc>
        <w:tc>
          <w:tcPr>
            <w:tcW w:w="3521" w:type="dxa"/>
            <w:vAlign w:val="center"/>
          </w:tcPr>
          <w:p w:rsidR="00EF13FC" w:rsidRPr="000736B0" w:rsidP="00846D62">
            <w:pPr>
              <w:spacing w:line="240" w:lineRule="auto"/>
              <w:ind w:firstLine="0"/>
              <w:contextualSpacing/>
              <w:rPr>
                <w:color w:val="auto"/>
                <w:sz w:val="24"/>
                <w:szCs w:val="24"/>
              </w:rPr>
            </w:pPr>
            <w:r w:rsidRPr="000736B0">
              <w:rPr>
                <w:color w:val="auto"/>
                <w:sz w:val="24"/>
                <w:szCs w:val="24"/>
              </w:rPr>
              <w:t xml:space="preserve">Ежемесячно, не позднее 10-го числа месяца, следующего за отчетным. </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15</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tc>
        <w:tc>
          <w:tcPr>
            <w:tcW w:w="3521" w:type="dxa"/>
            <w:vAlign w:val="center"/>
          </w:tcPr>
          <w:p w:rsidR="00EF13FC" w:rsidRPr="000736B0" w:rsidP="00846D62">
            <w:pPr>
              <w:spacing w:line="240" w:lineRule="auto"/>
              <w:ind w:firstLine="0"/>
              <w:contextualSpacing/>
              <w:rPr>
                <w:color w:val="auto"/>
                <w:sz w:val="24"/>
                <w:szCs w:val="24"/>
              </w:rPr>
            </w:pPr>
            <w:r w:rsidRPr="000736B0">
              <w:rPr>
                <w:color w:val="auto"/>
                <w:sz w:val="24"/>
                <w:szCs w:val="24"/>
              </w:rPr>
              <w:t xml:space="preserve">Ежемесячно, не позднее 10-го числа месяца, следующего за отчетным. </w:t>
            </w:r>
          </w:p>
        </w:tc>
      </w:tr>
      <w:tr w:rsidTr="00846D62">
        <w:tblPrEx>
          <w:tblW w:w="0" w:type="auto"/>
          <w:tblLook w:val="04A0"/>
        </w:tblPrEx>
        <w:tc>
          <w:tcPr>
            <w:tcW w:w="663" w:type="dxa"/>
            <w:vAlign w:val="center"/>
          </w:tcPr>
          <w:p w:rsidR="00EF13FC" w:rsidRPr="000736B0" w:rsidP="00846D62">
            <w:pPr>
              <w:spacing w:line="240" w:lineRule="auto"/>
              <w:ind w:firstLine="0"/>
              <w:contextualSpacing/>
              <w:rPr>
                <w:color w:val="000000" w:themeColor="text1"/>
                <w:sz w:val="24"/>
                <w:szCs w:val="24"/>
              </w:rPr>
            </w:pPr>
            <w:r w:rsidRPr="000736B0">
              <w:rPr>
                <w:color w:val="000000" w:themeColor="text1"/>
                <w:sz w:val="24"/>
                <w:szCs w:val="24"/>
              </w:rPr>
              <w:t>16</w:t>
            </w:r>
          </w:p>
        </w:tc>
        <w:tc>
          <w:tcPr>
            <w:tcW w:w="5387" w:type="dxa"/>
            <w:vAlign w:val="center"/>
          </w:tcPr>
          <w:p w:rsidR="00EF13FC" w:rsidRPr="000736B0" w:rsidP="00846D62">
            <w:pPr>
              <w:tabs>
                <w:tab w:val="left" w:pos="851"/>
              </w:tabs>
              <w:spacing w:line="240" w:lineRule="auto"/>
              <w:ind w:firstLine="0"/>
              <w:rPr>
                <w:color w:val="000000" w:themeColor="text1"/>
                <w:sz w:val="24"/>
                <w:szCs w:val="24"/>
              </w:rPr>
            </w:pPr>
            <w:r w:rsidRPr="000736B0">
              <w:rPr>
                <w:color w:val="000000" w:themeColor="text1"/>
                <w:sz w:val="24"/>
                <w:szCs w:val="24"/>
              </w:rPr>
              <w:t>Иная информация, размещение которой на официальном сайте предусмотренная действующим законодательством, настоящим Положением.</w:t>
            </w:r>
          </w:p>
        </w:tc>
        <w:tc>
          <w:tcPr>
            <w:tcW w:w="3521" w:type="dxa"/>
            <w:vAlign w:val="center"/>
          </w:tcPr>
          <w:p w:rsidR="00EF13FC" w:rsidRPr="000736B0" w:rsidP="00EF13FC">
            <w:pPr>
              <w:spacing w:line="240" w:lineRule="auto"/>
              <w:ind w:firstLine="0"/>
              <w:contextualSpacing/>
              <w:jc w:val="left"/>
              <w:rPr>
                <w:color w:val="000000" w:themeColor="text1"/>
                <w:sz w:val="24"/>
                <w:szCs w:val="24"/>
              </w:rPr>
            </w:pPr>
            <w:r w:rsidRPr="000736B0">
              <w:rPr>
                <w:color w:val="000000" w:themeColor="text1"/>
                <w:sz w:val="24"/>
                <w:szCs w:val="24"/>
              </w:rPr>
              <w:t>Размещать в установленные законодательством или настоящим положением сроки.</w:t>
            </w:r>
          </w:p>
        </w:tc>
      </w:tr>
    </w:tbl>
    <w:p w:rsidR="00EF13FC" w:rsidRPr="000736B0" w:rsidP="00EF13FC">
      <w:pPr>
        <w:spacing w:line="240" w:lineRule="auto"/>
        <w:ind w:firstLine="0"/>
        <w:contextualSpacing/>
        <w:rPr>
          <w:color w:val="000000" w:themeColor="text1"/>
          <w:sz w:val="24"/>
          <w:szCs w:val="24"/>
          <w:lang w:eastAsia="ru-RU"/>
        </w:rPr>
      </w:pP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5.4. Информация, которая в соответствии с Законом № 223-ФЗ должна размещаться на официальном сайте, также может быть размещена Заказчиком на сайте Заказчика.</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 xml:space="preserve">5.5. В случае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 </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5.6.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5.7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и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5.8. Размещенные на официальном сайте и на сайте Заказчика в соответствии с Законом № 223-ФЗ и настоящим Положением информация о закупке, положение о закупке, планы закупки доступны для ознакомления без взимания платы.</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 xml:space="preserve">5.9.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Федеральным законом. </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 xml:space="preserve">5.10. Заказчик вправе не размещать на официальном сайте сведения о закупке товаров, работ, услуг, стоимость которых не превышает сто тысяч рублей. </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5.11. Заказчик вправе не размещать на официальном сайте сведения 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 чем пять миллиардов рублей.</w:t>
      </w:r>
    </w:p>
    <w:p w:rsidR="00EF13FC" w:rsidRPr="000736B0" w:rsidP="00EF13FC">
      <w:pPr>
        <w:spacing w:line="240" w:lineRule="auto"/>
        <w:ind w:firstLine="0"/>
        <w:contextualSpacing/>
        <w:rPr>
          <w:color w:val="000000" w:themeColor="text1"/>
          <w:sz w:val="24"/>
          <w:szCs w:val="24"/>
          <w:lang w:eastAsia="ru-RU"/>
        </w:rPr>
      </w:pPr>
    </w:p>
    <w:p w:rsidR="00EF13FC" w:rsidRPr="000736B0" w:rsidP="00EF13FC">
      <w:pPr>
        <w:pStyle w:val="Heading1"/>
        <w:spacing w:before="0"/>
        <w:ind w:firstLine="567"/>
        <w:contextualSpacing/>
        <w:jc w:val="both"/>
        <w:rPr>
          <w:b/>
          <w:color w:val="auto"/>
          <w:sz w:val="24"/>
          <w:szCs w:val="24"/>
        </w:rPr>
      </w:pPr>
      <w:r w:rsidRPr="000736B0">
        <w:rPr>
          <w:b/>
          <w:color w:val="auto"/>
          <w:sz w:val="24"/>
          <w:szCs w:val="24"/>
        </w:rPr>
        <w:t>6. Закупочная документация.</w:t>
      </w:r>
    </w:p>
    <w:p w:rsidR="00EF13FC" w:rsidRPr="000736B0" w:rsidP="00EF13FC">
      <w:pPr>
        <w:spacing w:line="240" w:lineRule="auto"/>
        <w:contextualSpacing/>
        <w:rPr>
          <w:color w:val="auto"/>
          <w:sz w:val="24"/>
          <w:szCs w:val="24"/>
        </w:rPr>
      </w:pPr>
      <w:r w:rsidRPr="000736B0">
        <w:rPr>
          <w:color w:val="auto"/>
          <w:sz w:val="24"/>
          <w:szCs w:val="24"/>
          <w:lang w:eastAsia="ru-RU"/>
        </w:rPr>
        <w:t xml:space="preserve">6.1. </w:t>
      </w:r>
      <w:r w:rsidRPr="000736B0">
        <w:rPr>
          <w:color w:val="auto"/>
          <w:sz w:val="24"/>
          <w:szCs w:val="24"/>
        </w:rPr>
        <w:t xml:space="preserve">Закупочная документация утверждается уполномоченным лицом Заказчика и должна содержать следующие сведения: </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2) требования к содержанию, форме, оформлению и составу заявки на участие в закупке;</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F13FC" w:rsidRPr="000736B0" w:rsidP="00EF13FC">
      <w:pPr>
        <w:shd w:val="clear" w:color="auto" w:fill="FFFFFF"/>
        <w:autoSpaceDE w:val="0"/>
        <w:autoSpaceDN w:val="0"/>
        <w:adjustRightInd w:val="0"/>
        <w:spacing w:line="240" w:lineRule="auto"/>
        <w:rPr>
          <w:color w:val="000000" w:themeColor="text1"/>
          <w:sz w:val="24"/>
          <w:szCs w:val="24"/>
        </w:rPr>
      </w:pPr>
      <w:r w:rsidRPr="000736B0">
        <w:rPr>
          <w:color w:val="000000" w:themeColor="text1"/>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контракт, документация должна содержать изображение такого товара, позволяющее его идентифицировать и подготовить заявку.</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4) место, условия и сроки (периоды) поставки товара, выполнения работы, оказания услуги.</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 xml:space="preserve">Сроки (периоды) поставки товара, выполнения работы, оказания услуги устанавливаются в годах, кварталах, месяцах, неделях, днях, часах.  </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5) сведения о начальной (максимальной) цене договора (цене лота);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6) форма, сроки и порядок оплаты товара, работы, услуги;</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8) порядок, место, дата начала и дата окончания срока подачи заявок на участие в закупке;</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11) место и дата рассмотрения предложений участников закупки и подведения итогов закупки;</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12) критерии оценки и сопоставления заявок на участие в закупке;</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13) порядок оценки и сопоставления заявок на участие в закупке;</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14) 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закупке;</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15) размер обеспечения исполнения договора, объем обязательств по договору, которые должны быть обеспечены, срок и порядок его предоставления в случае, если Заказчиком установлено требование обеспечения исполнения договора;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 xml:space="preserve">16) проект договора, срок и порядок заключения по итогам размещения закупки. </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Закупочная документация может не включать в себя проект договора, а лишь содержать обязательные условия, подлежащие включению  в договор. В данном случае в закупочной документации должно содержаться предложение участникам закупки предоставить проект договора.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17) квалификационные требования, срок и порядок проведения квалификационного отбора (в случае проведения двухэтапной закупочной процедуры);</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 xml:space="preserve">18) иные условия проведения закупочной процедуры. </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6.2. Извещение о закупке, в том числе извещение о проведении открытого конкурса или открытого аукциона, является неотъемлемой частью закупочной документации. Сведения, содержащиеся в извещении о закупке, должны соответствовать сведениям, содержащимся в иных документах закупочной документации.</w:t>
      </w:r>
    </w:p>
    <w:p w:rsidR="00EF13FC" w:rsidRPr="000736B0" w:rsidP="00EF13FC">
      <w:pPr>
        <w:spacing w:line="240" w:lineRule="auto"/>
        <w:ind w:firstLine="0"/>
        <w:contextualSpacing/>
        <w:rPr>
          <w:color w:val="000000" w:themeColor="text1"/>
          <w:sz w:val="24"/>
          <w:szCs w:val="24"/>
          <w:lang w:eastAsia="ru-RU"/>
        </w:rPr>
      </w:pPr>
      <w:r w:rsidRPr="000736B0">
        <w:rPr>
          <w:color w:val="000000" w:themeColor="text1"/>
          <w:sz w:val="24"/>
          <w:szCs w:val="24"/>
          <w:lang w:eastAsia="ru-RU"/>
        </w:rPr>
        <w:t>6.3. В извещении о закупке должны быть указаны, в том числе, следующие сведения:</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 способ закупки (открытый конкурс, открытый аукцион или иной предусмотренный настоящим Положением способ);</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3) предмет договора с указанием количества поставляемого товара, объема выполняемых работ, оказываемых услуг;</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4) место поставки товара, выполнения работ, оказания услуг;</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5) сведения о начальной (максимальной) цене договора (цене лота);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7) место и дата рассмотрения предложений участников закупки и подведения итогов закупки.</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В иных случаях, указанных в настоящем Положении, в Извещении о закупке могут быть указаны иные сведения, чем те, что определены п.6.3 настоящего Положения.</w:t>
      </w:r>
    </w:p>
    <w:p w:rsidR="00EF13FC" w:rsidRPr="000736B0" w:rsidP="00EF13FC">
      <w:pPr>
        <w:spacing w:line="240" w:lineRule="auto"/>
        <w:ind w:firstLine="0"/>
        <w:contextualSpacing/>
        <w:rPr>
          <w:rFonts w:eastAsia="Times New Roman"/>
          <w:color w:val="000000" w:themeColor="text1"/>
          <w:sz w:val="24"/>
          <w:szCs w:val="24"/>
          <w:lang w:eastAsia="ru-RU"/>
        </w:rPr>
      </w:pPr>
      <w:r w:rsidRPr="000736B0">
        <w:rPr>
          <w:color w:val="000000" w:themeColor="text1"/>
          <w:sz w:val="24"/>
          <w:szCs w:val="24"/>
          <w:lang w:eastAsia="ru-RU"/>
        </w:rPr>
        <w:t xml:space="preserve">6.4. </w:t>
      </w:r>
      <w:r w:rsidRPr="000736B0">
        <w:rPr>
          <w:rFonts w:eastAsia="Times New Roman"/>
          <w:color w:val="000000" w:themeColor="text1"/>
          <w:sz w:val="24"/>
          <w:szCs w:val="24"/>
          <w:lang w:eastAsia="ru-RU"/>
        </w:rPr>
        <w:t xml:space="preserve">Изменения, вносимые в извещение о закупке, закупочную документацию, являются неотъемлемой частью закупочной документации с момента их утверждения уполномоченным лицом Заказчика. </w:t>
      </w:r>
    </w:p>
    <w:p w:rsidR="00EF13FC" w:rsidRPr="000736B0" w:rsidP="00EF13FC">
      <w:pPr>
        <w:spacing w:line="240" w:lineRule="auto"/>
        <w:ind w:firstLine="0"/>
        <w:contextualSpacing/>
        <w:rPr>
          <w:rFonts w:eastAsia="Times New Roman"/>
          <w:color w:val="000000" w:themeColor="text1"/>
          <w:sz w:val="24"/>
          <w:szCs w:val="24"/>
          <w:lang w:eastAsia="ru-RU"/>
        </w:rPr>
      </w:pPr>
      <w:r w:rsidRPr="000736B0">
        <w:rPr>
          <w:rFonts w:eastAsia="Times New Roman"/>
          <w:color w:val="000000" w:themeColor="text1"/>
          <w:sz w:val="24"/>
          <w:szCs w:val="24"/>
          <w:lang w:eastAsia="ru-RU"/>
        </w:rPr>
        <w:t>6.5. Закупочная документация не составляется в случаях, указанных в настоящем Положении.</w:t>
      </w:r>
    </w:p>
    <w:p w:rsidR="00EF13FC" w:rsidRPr="000736B0" w:rsidP="00EF13FC">
      <w:pPr>
        <w:pStyle w:val="Heading1"/>
        <w:spacing w:before="0"/>
        <w:ind w:firstLine="567"/>
        <w:contextualSpacing/>
        <w:jc w:val="both"/>
        <w:rPr>
          <w:b/>
          <w:color w:val="000000" w:themeColor="text1"/>
          <w:sz w:val="24"/>
          <w:szCs w:val="24"/>
        </w:rPr>
      </w:pPr>
    </w:p>
    <w:p w:rsidR="00EF13FC" w:rsidRPr="000736B0" w:rsidP="00EF13FC">
      <w:pPr>
        <w:pStyle w:val="Heading1"/>
        <w:spacing w:before="0"/>
        <w:ind w:firstLine="567"/>
        <w:contextualSpacing/>
        <w:jc w:val="both"/>
        <w:rPr>
          <w:b/>
          <w:color w:val="000000" w:themeColor="text1"/>
          <w:sz w:val="24"/>
          <w:szCs w:val="24"/>
        </w:rPr>
      </w:pPr>
      <w:r w:rsidRPr="000736B0">
        <w:rPr>
          <w:b/>
          <w:color w:val="000000" w:themeColor="text1"/>
          <w:sz w:val="24"/>
          <w:szCs w:val="24"/>
        </w:rPr>
        <w:t>7. Способы закупок.</w:t>
      </w:r>
    </w:p>
    <w:p w:rsidR="00EF13FC" w:rsidRPr="000736B0" w:rsidP="00EF13FC">
      <w:pPr>
        <w:spacing w:line="240" w:lineRule="auto"/>
        <w:ind w:firstLine="0"/>
        <w:contextualSpacing/>
        <w:rPr>
          <w:color w:val="000000" w:themeColor="text1"/>
          <w:sz w:val="24"/>
          <w:szCs w:val="24"/>
        </w:rPr>
      </w:pPr>
      <w:r w:rsidRPr="000736B0">
        <w:rPr>
          <w:color w:val="000000" w:themeColor="text1"/>
          <w:sz w:val="24"/>
          <w:szCs w:val="24"/>
        </w:rPr>
        <w:t>Применяемые Заказчиком способы закупок:</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 xml:space="preserve">Конкурс; </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Аукцион;</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Запрос предложений;</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Запрос цены;</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Закупка у единственного поставщика;</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Конкурентные переговоры;</w:t>
      </w:r>
    </w:p>
    <w:p w:rsidR="00EF13FC" w:rsidRPr="000736B0" w:rsidP="00EF13FC">
      <w:pPr>
        <w:pStyle w:val="ListParagraph"/>
        <w:numPr>
          <w:ilvl w:val="0"/>
          <w:numId w:val="2"/>
        </w:numPr>
        <w:tabs>
          <w:tab w:val="left" w:pos="993"/>
        </w:tabs>
        <w:spacing w:line="240" w:lineRule="auto"/>
        <w:ind w:left="0" w:firstLine="567"/>
        <w:rPr>
          <w:color w:val="000000" w:themeColor="text1"/>
          <w:sz w:val="24"/>
          <w:szCs w:val="24"/>
        </w:rPr>
      </w:pPr>
      <w:r w:rsidRPr="000736B0">
        <w:rPr>
          <w:color w:val="000000" w:themeColor="text1"/>
          <w:sz w:val="24"/>
          <w:szCs w:val="24"/>
        </w:rPr>
        <w:t>Исследование рынка.</w:t>
      </w:r>
    </w:p>
    <w:p w:rsidR="00EF13FC" w:rsidRPr="000736B0" w:rsidP="00EF13FC">
      <w:pPr>
        <w:pStyle w:val="ListParagraph"/>
        <w:tabs>
          <w:tab w:val="left" w:pos="993"/>
        </w:tabs>
        <w:spacing w:line="240" w:lineRule="auto"/>
        <w:ind w:left="567" w:firstLine="0"/>
        <w:rPr>
          <w:color w:val="000000" w:themeColor="text1"/>
          <w:sz w:val="24"/>
          <w:szCs w:val="24"/>
        </w:rPr>
      </w:pPr>
    </w:p>
    <w:p w:rsidR="00EF13FC" w:rsidRPr="000736B0" w:rsidP="00EF13FC">
      <w:pPr>
        <w:pStyle w:val="ListParagraph"/>
        <w:numPr>
          <w:ilvl w:val="0"/>
          <w:numId w:val="9"/>
        </w:numPr>
        <w:spacing w:line="240" w:lineRule="auto"/>
        <w:rPr>
          <w:b/>
          <w:color w:val="000000" w:themeColor="text1"/>
          <w:sz w:val="24"/>
          <w:szCs w:val="24"/>
        </w:rPr>
      </w:pPr>
      <w:r w:rsidRPr="000736B0">
        <w:rPr>
          <w:b/>
          <w:color w:val="000000" w:themeColor="text1"/>
          <w:sz w:val="24"/>
          <w:szCs w:val="24"/>
        </w:rPr>
        <w:t>Порядок проведения закупок.</w:t>
      </w:r>
    </w:p>
    <w:p w:rsidR="00EF13FC" w:rsidRPr="000736B0" w:rsidP="00EF13FC">
      <w:pPr>
        <w:pStyle w:val="20"/>
        <w:numPr>
          <w:ilvl w:val="0"/>
          <w:numId w:val="0"/>
        </w:numPr>
        <w:spacing w:before="0" w:after="0" w:line="240" w:lineRule="auto"/>
        <w:ind w:left="1275" w:hanging="1275"/>
        <w:rPr>
          <w:b w:val="0"/>
          <w:color w:val="000000" w:themeColor="text1"/>
          <w:sz w:val="24"/>
          <w:szCs w:val="24"/>
          <w:u w:val="single"/>
        </w:rPr>
      </w:pPr>
      <w:r w:rsidRPr="000736B0">
        <w:rPr>
          <w:b w:val="0"/>
          <w:color w:val="000000" w:themeColor="text1"/>
          <w:sz w:val="24"/>
          <w:szCs w:val="24"/>
          <w:u w:val="single"/>
        </w:rPr>
        <w:t>8.1. Принятие решения о проведении закупки.</w:t>
      </w:r>
    </w:p>
    <w:p w:rsidR="00EF13FC" w:rsidRPr="000736B0" w:rsidP="00EF13FC">
      <w:pPr>
        <w:pStyle w:val="3"/>
        <w:numPr>
          <w:ilvl w:val="0"/>
          <w:numId w:val="0"/>
        </w:numPr>
        <w:tabs>
          <w:tab w:val="left" w:pos="0"/>
        </w:tabs>
        <w:spacing w:line="240" w:lineRule="auto"/>
        <w:ind w:firstLine="284"/>
        <w:rPr>
          <w:color w:val="000000" w:themeColor="text1"/>
          <w:sz w:val="24"/>
          <w:szCs w:val="24"/>
        </w:rPr>
      </w:pPr>
      <w:r w:rsidRPr="000736B0">
        <w:rPr>
          <w:color w:val="000000" w:themeColor="text1"/>
          <w:sz w:val="24"/>
          <w:szCs w:val="24"/>
        </w:rPr>
        <w:t xml:space="preserve">8.1.1. При принятии решения о проведении закупки инициатор закупки определяет потребности Общества в закупаемой продукции и устанавливает функциональные и/или технические требования к ней. </w:t>
      </w:r>
    </w:p>
    <w:p w:rsidR="00EF13FC" w:rsidRPr="000736B0" w:rsidP="00EF13FC">
      <w:pPr>
        <w:pStyle w:val="3"/>
        <w:numPr>
          <w:ilvl w:val="0"/>
          <w:numId w:val="0"/>
        </w:numPr>
        <w:tabs>
          <w:tab w:val="left" w:pos="0"/>
        </w:tabs>
        <w:spacing w:line="240" w:lineRule="auto"/>
        <w:ind w:firstLine="284"/>
        <w:rPr>
          <w:color w:val="000000" w:themeColor="text1"/>
          <w:sz w:val="24"/>
          <w:szCs w:val="24"/>
        </w:rPr>
      </w:pPr>
      <w:r w:rsidRPr="000736B0">
        <w:rPr>
          <w:color w:val="000000" w:themeColor="text1"/>
          <w:sz w:val="24"/>
          <w:szCs w:val="24"/>
        </w:rPr>
        <w:t>8.1.2. Перед началом каждой конкретной закупки должно быть принято решение о непосредственном проведении данной процедуры (каждой отдельной или серии однотипных, проводящихся в рамках какой-либо программы, проекта, временного периода и т.д.). Такое решение принимается руководителем Общества (лицом, его заменяющим).</w:t>
      </w:r>
    </w:p>
    <w:p w:rsidR="00EF13FC" w:rsidRPr="000736B0" w:rsidP="00EF13FC">
      <w:pPr>
        <w:pStyle w:val="3"/>
        <w:numPr>
          <w:ilvl w:val="0"/>
          <w:numId w:val="0"/>
        </w:numPr>
        <w:tabs>
          <w:tab w:val="left" w:pos="0"/>
        </w:tabs>
        <w:spacing w:line="240" w:lineRule="auto"/>
        <w:ind w:firstLine="284"/>
        <w:rPr>
          <w:color w:val="000000" w:themeColor="text1"/>
          <w:sz w:val="24"/>
          <w:szCs w:val="24"/>
        </w:rPr>
      </w:pPr>
    </w:p>
    <w:p w:rsidR="00EF13FC" w:rsidRPr="000736B0" w:rsidP="00EF13FC">
      <w:pPr>
        <w:pStyle w:val="20"/>
        <w:numPr>
          <w:ilvl w:val="0"/>
          <w:numId w:val="0"/>
        </w:numPr>
        <w:spacing w:before="0" w:after="0" w:line="240" w:lineRule="auto"/>
        <w:rPr>
          <w:b w:val="0"/>
          <w:color w:val="000000" w:themeColor="text1"/>
          <w:sz w:val="24"/>
          <w:szCs w:val="24"/>
          <w:u w:val="single"/>
        </w:rPr>
      </w:pPr>
      <w:bookmarkStart w:id="11" w:name="_Toc262651823"/>
      <w:bookmarkStart w:id="12" w:name="_Ref165285067"/>
      <w:r w:rsidRPr="000736B0">
        <w:rPr>
          <w:b w:val="0"/>
          <w:color w:val="000000" w:themeColor="text1"/>
          <w:sz w:val="24"/>
          <w:szCs w:val="24"/>
          <w:u w:val="single"/>
        </w:rPr>
        <w:t>8.2. Подготовка к проведению закупки.</w:t>
      </w:r>
      <w:bookmarkEnd w:id="11"/>
    </w:p>
    <w:p w:rsidR="00EF13FC" w:rsidRPr="000736B0" w:rsidP="00EF13FC">
      <w:pPr>
        <w:pStyle w:val="3"/>
        <w:numPr>
          <w:ilvl w:val="0"/>
          <w:numId w:val="0"/>
        </w:numPr>
        <w:spacing w:line="240" w:lineRule="auto"/>
        <w:ind w:firstLine="284"/>
        <w:rPr>
          <w:color w:val="000000" w:themeColor="text1"/>
          <w:sz w:val="24"/>
          <w:szCs w:val="24"/>
        </w:rPr>
      </w:pPr>
      <w:r w:rsidRPr="000736B0">
        <w:rPr>
          <w:color w:val="000000" w:themeColor="text1"/>
          <w:sz w:val="24"/>
          <w:szCs w:val="24"/>
        </w:rPr>
        <w:t>8.2.1. Инициатор закупки перед ее проведением в каждом случае заранее определяет:</w:t>
      </w:r>
      <w:bookmarkEnd w:id="12"/>
    </w:p>
    <w:p w:rsidR="00EF13FC" w:rsidRPr="000736B0" w:rsidP="00EF13FC">
      <w:pPr>
        <w:pStyle w:val="5ABCD"/>
        <w:numPr>
          <w:ilvl w:val="4"/>
          <w:numId w:val="8"/>
        </w:numPr>
        <w:spacing w:line="240" w:lineRule="auto"/>
        <w:ind w:left="0" w:firstLine="567"/>
        <w:rPr>
          <w:color w:val="000000" w:themeColor="text1"/>
          <w:sz w:val="24"/>
          <w:szCs w:val="24"/>
        </w:rPr>
      </w:pPr>
      <w:bookmarkStart w:id="13" w:name="_Ref165285103"/>
      <w:r w:rsidRPr="000736B0">
        <w:rPr>
          <w:color w:val="000000" w:themeColor="text1"/>
          <w:sz w:val="24"/>
          <w:szCs w:val="24"/>
        </w:rPr>
        <w:t>требования к закупаемой продукции, в том числе начальную (максимальную) цену закупки (предельную цену заключаемого по итогам процедуры договора);</w:t>
      </w:r>
      <w:bookmarkEnd w:id="13"/>
    </w:p>
    <w:p w:rsidR="00EF13FC" w:rsidRPr="000736B0" w:rsidP="00EF13FC">
      <w:pPr>
        <w:pStyle w:val="5ABCD"/>
        <w:numPr>
          <w:ilvl w:val="4"/>
          <w:numId w:val="8"/>
        </w:numPr>
        <w:spacing w:line="240" w:lineRule="auto"/>
        <w:ind w:left="0" w:firstLine="567"/>
        <w:rPr>
          <w:color w:val="000000" w:themeColor="text1"/>
          <w:sz w:val="24"/>
          <w:szCs w:val="24"/>
        </w:rPr>
      </w:pPr>
      <w:bookmarkStart w:id="14" w:name="_Ref165285105"/>
      <w:r w:rsidRPr="000736B0">
        <w:rPr>
          <w:color w:val="000000" w:themeColor="text1"/>
          <w:sz w:val="24"/>
          <w:szCs w:val="24"/>
        </w:rPr>
        <w:t>требования к участникам и порядку подтверждения ими соответствия установленным требованиям;</w:t>
      </w:r>
      <w:bookmarkEnd w:id="14"/>
    </w:p>
    <w:p w:rsidR="00EF13FC" w:rsidRPr="000736B0" w:rsidP="00EF13FC">
      <w:pPr>
        <w:pStyle w:val="5ABCD"/>
        <w:numPr>
          <w:ilvl w:val="4"/>
          <w:numId w:val="8"/>
        </w:numPr>
        <w:spacing w:line="240" w:lineRule="auto"/>
        <w:ind w:left="0" w:firstLine="567"/>
        <w:rPr>
          <w:color w:val="000000" w:themeColor="text1"/>
          <w:sz w:val="24"/>
          <w:szCs w:val="24"/>
        </w:rPr>
      </w:pPr>
      <w:r w:rsidRPr="000736B0">
        <w:rPr>
          <w:color w:val="000000" w:themeColor="text1"/>
          <w:sz w:val="24"/>
          <w:szCs w:val="24"/>
        </w:rPr>
        <w:t>требования к условиям договора, заключаемого по результатам процедуры закупки или проект договора;</w:t>
      </w:r>
    </w:p>
    <w:p w:rsidR="00EF13FC" w:rsidRPr="000736B0" w:rsidP="00EF13FC">
      <w:pPr>
        <w:pStyle w:val="5ABCD"/>
        <w:numPr>
          <w:ilvl w:val="4"/>
          <w:numId w:val="8"/>
        </w:numPr>
        <w:spacing w:line="240" w:lineRule="auto"/>
        <w:ind w:left="0" w:firstLine="567"/>
        <w:rPr>
          <w:color w:val="000000" w:themeColor="text1"/>
          <w:sz w:val="24"/>
          <w:szCs w:val="24"/>
        </w:rPr>
      </w:pPr>
      <w:r w:rsidRPr="000736B0">
        <w:rPr>
          <w:color w:val="000000" w:themeColor="text1"/>
          <w:sz w:val="24"/>
          <w:szCs w:val="24"/>
        </w:rPr>
        <w:t>требования к составу и оформлению заявок;</w:t>
      </w:r>
    </w:p>
    <w:p w:rsidR="00EF13FC" w:rsidRPr="000736B0" w:rsidP="00EF13FC">
      <w:pPr>
        <w:pStyle w:val="5ABCD"/>
        <w:numPr>
          <w:ilvl w:val="4"/>
          <w:numId w:val="8"/>
        </w:numPr>
        <w:spacing w:line="240" w:lineRule="auto"/>
        <w:ind w:left="0" w:firstLine="567"/>
        <w:rPr>
          <w:color w:val="000000" w:themeColor="text1"/>
          <w:sz w:val="24"/>
          <w:szCs w:val="24"/>
        </w:rPr>
      </w:pPr>
      <w:bookmarkStart w:id="15" w:name="_Ref165285108"/>
      <w:r w:rsidRPr="000736B0">
        <w:rPr>
          <w:color w:val="000000" w:themeColor="text1"/>
          <w:sz w:val="24"/>
          <w:szCs w:val="24"/>
        </w:rPr>
        <w:t>критерии оценки заявок.</w:t>
      </w:r>
      <w:bookmarkEnd w:id="15"/>
    </w:p>
    <w:p w:rsidR="00EF13FC" w:rsidRPr="000736B0" w:rsidP="00EF13FC">
      <w:pPr>
        <w:pStyle w:val="5ABCD"/>
        <w:numPr>
          <w:ilvl w:val="4"/>
          <w:numId w:val="8"/>
        </w:numPr>
        <w:spacing w:line="240" w:lineRule="auto"/>
        <w:ind w:left="0" w:firstLine="567"/>
        <w:rPr>
          <w:color w:val="000000" w:themeColor="text1"/>
          <w:sz w:val="24"/>
          <w:szCs w:val="24"/>
        </w:rPr>
      </w:pPr>
      <w:r w:rsidRPr="000736B0">
        <w:rPr>
          <w:color w:val="000000" w:themeColor="text1"/>
          <w:sz w:val="24"/>
          <w:szCs w:val="24"/>
        </w:rPr>
        <w:t xml:space="preserve">другие условия, если они определены в соответствующем локальном нормативном акте Заказчика. </w:t>
      </w:r>
    </w:p>
    <w:p w:rsidR="00EF13FC" w:rsidRPr="000736B0" w:rsidP="00EF13FC">
      <w:pPr>
        <w:spacing w:line="240" w:lineRule="auto"/>
        <w:rPr>
          <w:color w:val="000000" w:themeColor="text1"/>
          <w:sz w:val="24"/>
          <w:szCs w:val="24"/>
        </w:rPr>
      </w:pPr>
      <w:bookmarkStart w:id="16" w:name="_Ref173654661"/>
      <w:r w:rsidRPr="000736B0">
        <w:rPr>
          <w:color w:val="000000" w:themeColor="text1"/>
          <w:sz w:val="24"/>
          <w:szCs w:val="24"/>
        </w:rPr>
        <w:t>8.2.2. Начальная (максимальная) цена закупки может определяться посредством использования следующих методов:</w:t>
      </w:r>
    </w:p>
    <w:p w:rsidR="00EF13FC" w:rsidRPr="000736B0" w:rsidP="00EF13FC">
      <w:pPr>
        <w:spacing w:line="240" w:lineRule="auto"/>
        <w:rPr>
          <w:color w:val="000000" w:themeColor="text1"/>
          <w:sz w:val="24"/>
          <w:szCs w:val="24"/>
        </w:rPr>
      </w:pPr>
      <w:r w:rsidRPr="000736B0">
        <w:rPr>
          <w:color w:val="000000" w:themeColor="text1"/>
          <w:sz w:val="24"/>
          <w:szCs w:val="24"/>
        </w:rPr>
        <w:t xml:space="preserve">1)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EF13FC" w:rsidRPr="000736B0" w:rsidP="00EF13FC">
      <w:pPr>
        <w:spacing w:line="240" w:lineRule="auto"/>
        <w:rPr>
          <w:color w:val="000000" w:themeColor="text1"/>
          <w:sz w:val="24"/>
          <w:szCs w:val="24"/>
        </w:rPr>
      </w:pPr>
      <w:r w:rsidRPr="000736B0">
        <w:rPr>
          <w:color w:val="000000" w:themeColor="text1"/>
          <w:sz w:val="24"/>
          <w:szCs w:val="24"/>
        </w:rPr>
        <w:t xml:space="preserve">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EF13FC" w:rsidRPr="000736B0" w:rsidP="00EF13FC">
      <w:pPr>
        <w:spacing w:line="240" w:lineRule="auto"/>
        <w:rPr>
          <w:color w:val="000000" w:themeColor="text1"/>
          <w:sz w:val="24"/>
          <w:szCs w:val="24"/>
        </w:rPr>
      </w:pPr>
      <w:r w:rsidRPr="000736B0">
        <w:rPr>
          <w:color w:val="000000" w:themeColor="text1"/>
          <w:sz w:val="24"/>
          <w:szCs w:val="24"/>
        </w:rPr>
        <w:t xml:space="preserve">3) тарифный метод. Цена договора определяется в соответствии с установленным тарифом (ценой) товара (работы, услуги); </w:t>
      </w:r>
    </w:p>
    <w:p w:rsidR="00EF13FC" w:rsidRPr="000736B0" w:rsidP="00EF13FC">
      <w:pPr>
        <w:spacing w:line="240" w:lineRule="auto"/>
        <w:rPr>
          <w:color w:val="000000" w:themeColor="text1"/>
          <w:sz w:val="24"/>
          <w:szCs w:val="24"/>
        </w:rPr>
      </w:pPr>
      <w:r w:rsidRPr="000736B0">
        <w:rPr>
          <w:color w:val="000000" w:themeColor="text1"/>
          <w:sz w:val="24"/>
          <w:szCs w:val="24"/>
        </w:rPr>
        <w:t>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EF13FC" w:rsidRPr="000736B0" w:rsidP="00EF13FC">
      <w:pPr>
        <w:spacing w:line="240" w:lineRule="auto"/>
        <w:rPr>
          <w:color w:val="000000" w:themeColor="text1"/>
          <w:sz w:val="24"/>
          <w:szCs w:val="24"/>
        </w:rPr>
      </w:pPr>
      <w:r w:rsidRPr="000736B0">
        <w:rPr>
          <w:color w:val="000000" w:themeColor="text1"/>
          <w:sz w:val="24"/>
          <w:szCs w:val="24"/>
        </w:rPr>
        <w:t>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пяти организаций, осуществляющих поставку таких товаров, работ, услуг;</w:t>
      </w:r>
    </w:p>
    <w:p w:rsidR="00EF13FC" w:rsidRPr="000736B0" w:rsidP="00EF13FC">
      <w:pPr>
        <w:spacing w:line="240" w:lineRule="auto"/>
        <w:rPr>
          <w:color w:val="000000" w:themeColor="text1"/>
          <w:sz w:val="24"/>
          <w:szCs w:val="24"/>
        </w:rPr>
      </w:pPr>
      <w:r w:rsidRPr="000736B0">
        <w:rPr>
          <w:color w:val="000000" w:themeColor="text1"/>
          <w:sz w:val="24"/>
          <w:szCs w:val="24"/>
        </w:rPr>
        <w:t>6) иной обоснованный заказчиком метод.</w:t>
      </w:r>
    </w:p>
    <w:p w:rsidR="00EF13FC" w:rsidRPr="000736B0" w:rsidP="00EF13FC">
      <w:pPr>
        <w:pStyle w:val="3"/>
        <w:numPr>
          <w:ilvl w:val="0"/>
          <w:numId w:val="0"/>
        </w:numPr>
        <w:spacing w:line="240" w:lineRule="auto"/>
        <w:ind w:firstLine="284"/>
        <w:rPr>
          <w:color w:val="000000" w:themeColor="text1"/>
          <w:sz w:val="24"/>
          <w:szCs w:val="24"/>
        </w:rPr>
      </w:pPr>
      <w:r w:rsidRPr="000736B0">
        <w:rPr>
          <w:color w:val="000000" w:themeColor="text1"/>
          <w:sz w:val="24"/>
          <w:szCs w:val="24"/>
        </w:rPr>
        <w:t>8.2.3. Предусмотренные настоящим Положением требования к участникам закупки, к закупаемой продукции и правила оценки заявок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w:t>
      </w:r>
      <w:bookmarkEnd w:id="16"/>
    </w:p>
    <w:p w:rsidR="00EF13FC" w:rsidRPr="000736B0" w:rsidP="00EF13FC">
      <w:pPr>
        <w:pStyle w:val="3"/>
        <w:numPr>
          <w:ilvl w:val="0"/>
          <w:numId w:val="0"/>
        </w:numPr>
        <w:spacing w:line="240" w:lineRule="auto"/>
        <w:ind w:firstLine="284"/>
        <w:rPr>
          <w:color w:val="000000" w:themeColor="text1"/>
          <w:sz w:val="24"/>
          <w:szCs w:val="24"/>
        </w:rPr>
      </w:pPr>
    </w:p>
    <w:p w:rsidR="00EF13FC" w:rsidRPr="000736B0" w:rsidP="00EF13FC">
      <w:pPr>
        <w:pStyle w:val="12"/>
        <w:numPr>
          <w:ilvl w:val="0"/>
          <w:numId w:val="0"/>
        </w:numPr>
        <w:spacing w:before="0" w:after="0"/>
        <w:jc w:val="both"/>
        <w:rPr>
          <w:rFonts w:ascii="Times New Roman" w:hAnsi="Times New Roman"/>
          <w:b w:val="0"/>
          <w:color w:val="000000" w:themeColor="text1"/>
          <w:sz w:val="24"/>
          <w:szCs w:val="24"/>
          <w:u w:val="single"/>
        </w:rPr>
      </w:pPr>
      <w:bookmarkStart w:id="17" w:name="_Ref173242420"/>
      <w:bookmarkStart w:id="18" w:name="_Toc262651824"/>
      <w:r w:rsidRPr="000736B0">
        <w:rPr>
          <w:rFonts w:ascii="Times New Roman" w:hAnsi="Times New Roman"/>
          <w:b w:val="0"/>
          <w:color w:val="000000" w:themeColor="text1"/>
          <w:sz w:val="24"/>
          <w:szCs w:val="24"/>
          <w:u w:val="single"/>
        </w:rPr>
        <w:t>8.3. Условия выбора различных способов закупок.</w:t>
      </w:r>
    </w:p>
    <w:p w:rsidR="00EF13FC" w:rsidRPr="000736B0" w:rsidP="00EF13FC">
      <w:pPr>
        <w:pStyle w:val="3"/>
        <w:numPr>
          <w:ilvl w:val="0"/>
          <w:numId w:val="0"/>
        </w:numPr>
        <w:tabs>
          <w:tab w:val="num" w:pos="4113"/>
        </w:tabs>
        <w:spacing w:line="240" w:lineRule="auto"/>
        <w:ind w:firstLine="284"/>
        <w:rPr>
          <w:color w:val="000000" w:themeColor="text1"/>
          <w:sz w:val="24"/>
          <w:szCs w:val="24"/>
        </w:rPr>
      </w:pPr>
      <w:bookmarkStart w:id="19" w:name="_Ref97558257"/>
      <w:r w:rsidRPr="000736B0">
        <w:rPr>
          <w:color w:val="000000" w:themeColor="text1"/>
          <w:sz w:val="24"/>
          <w:szCs w:val="24"/>
        </w:rPr>
        <w:t xml:space="preserve">8.3.1. </w:t>
      </w:r>
      <w:bookmarkEnd w:id="19"/>
      <w:r w:rsidRPr="000736B0">
        <w:rPr>
          <w:color w:val="000000" w:themeColor="text1"/>
          <w:sz w:val="24"/>
          <w:szCs w:val="24"/>
        </w:rPr>
        <w:t>В случае отсутствия, прямо предусмотренных иными нормами настоящего Положения оснований или решений ЦЗО, органов управления Заказчика об установлении иной формы закупки, закупка любой продукции производится путем проведения запроса цен или запроса предложений, если отсутствуют основания для проведения закупки у единственного поставщика.</w:t>
      </w:r>
    </w:p>
    <w:p w:rsidR="00EF13FC" w:rsidRPr="000736B0" w:rsidP="00EF13FC">
      <w:pPr>
        <w:pStyle w:val="3"/>
        <w:numPr>
          <w:ilvl w:val="0"/>
          <w:numId w:val="0"/>
        </w:numPr>
        <w:tabs>
          <w:tab w:val="num" w:pos="4113"/>
        </w:tabs>
        <w:spacing w:line="240" w:lineRule="auto"/>
        <w:ind w:firstLine="284"/>
        <w:rPr>
          <w:color w:val="000000" w:themeColor="text1"/>
          <w:sz w:val="24"/>
          <w:szCs w:val="24"/>
        </w:rPr>
      </w:pPr>
      <w:r w:rsidRPr="000736B0">
        <w:rPr>
          <w:color w:val="000000" w:themeColor="text1"/>
          <w:sz w:val="24"/>
          <w:szCs w:val="24"/>
        </w:rPr>
        <w:t>8.3.2. Если в действующем законодательстве содержится указание на применение конкретной закупочной процедуры при заказе какого-то товара (работы, услуги), проведение Обществом закупки осуществляется по этой процедуре.</w:t>
      </w:r>
    </w:p>
    <w:p w:rsidR="00EF13FC" w:rsidRPr="000736B0" w:rsidP="00EF13FC">
      <w:pPr>
        <w:spacing w:line="240" w:lineRule="auto"/>
        <w:ind w:firstLine="284"/>
        <w:contextualSpacing/>
        <w:rPr>
          <w:color w:val="auto"/>
          <w:sz w:val="24"/>
          <w:szCs w:val="24"/>
        </w:rPr>
      </w:pPr>
      <w:bookmarkStart w:id="20" w:name="_Ref85989516"/>
      <w:bookmarkStart w:id="21" w:name="_Toc93230225"/>
      <w:bookmarkStart w:id="22" w:name="_Toc93230358"/>
      <w:bookmarkStart w:id="23" w:name="_Ref94426594"/>
      <w:bookmarkStart w:id="24" w:name="_Toc233028124"/>
      <w:bookmarkStart w:id="25" w:name="_Toc253150865"/>
      <w:bookmarkStart w:id="26" w:name="_Toc294628206"/>
      <w:bookmarkStart w:id="27" w:name="_Toc294629579"/>
      <w:r w:rsidRPr="000736B0">
        <w:rPr>
          <w:color w:val="000000" w:themeColor="text1"/>
          <w:sz w:val="24"/>
          <w:szCs w:val="24"/>
        </w:rPr>
        <w:t xml:space="preserve">8.3.3. Отбор контрагентов для заключения договоров, предметом которых является закупка продукции, носящая систематический характер в течение длительного периода времени (от одного года и выше) (например, в рамках исполнения утверждаемой в Обществе инвестиционной программы) по решению ЦЗО может быть осуществлен любым </w:t>
      </w:r>
      <w:r w:rsidRPr="000736B0">
        <w:rPr>
          <w:color w:val="auto"/>
          <w:sz w:val="24"/>
          <w:szCs w:val="24"/>
        </w:rPr>
        <w:t>конкретным способом закупочных процедур.</w:t>
      </w:r>
    </w:p>
    <w:p w:rsidR="00EF13FC" w:rsidRPr="000736B0" w:rsidP="00EF13FC">
      <w:pPr>
        <w:pStyle w:val="20"/>
        <w:numPr>
          <w:ilvl w:val="0"/>
          <w:numId w:val="0"/>
        </w:numPr>
        <w:spacing w:before="0" w:after="0" w:line="240" w:lineRule="auto"/>
        <w:ind w:firstLine="284"/>
        <w:rPr>
          <w:b w:val="0"/>
          <w:color w:val="000000" w:themeColor="text1"/>
          <w:sz w:val="24"/>
          <w:szCs w:val="24"/>
        </w:rPr>
      </w:pPr>
      <w:bookmarkStart w:id="28" w:name="_Ref54335626"/>
      <w:bookmarkEnd w:id="20"/>
      <w:bookmarkEnd w:id="21"/>
      <w:bookmarkEnd w:id="22"/>
      <w:bookmarkEnd w:id="23"/>
      <w:bookmarkEnd w:id="24"/>
      <w:bookmarkEnd w:id="25"/>
      <w:bookmarkEnd w:id="26"/>
      <w:bookmarkEnd w:id="27"/>
      <w:r w:rsidRPr="000736B0">
        <w:rPr>
          <w:b w:val="0"/>
          <w:color w:val="000000" w:themeColor="text1"/>
          <w:sz w:val="24"/>
          <w:szCs w:val="24"/>
        </w:rPr>
        <w:t xml:space="preserve">8.3.4. </w:t>
      </w:r>
      <w:bookmarkStart w:id="29" w:name="_Toc262651830"/>
      <w:r w:rsidRPr="000736B0">
        <w:rPr>
          <w:b w:val="0"/>
          <w:color w:val="000000" w:themeColor="text1"/>
          <w:sz w:val="24"/>
          <w:szCs w:val="24"/>
        </w:rPr>
        <w:t>Применение закрытых процедур</w:t>
      </w:r>
      <w:bookmarkEnd w:id="29"/>
    </w:p>
    <w:p w:rsidR="00EF13FC" w:rsidRPr="000736B0" w:rsidP="00EF13FC">
      <w:pPr>
        <w:spacing w:line="240" w:lineRule="auto"/>
        <w:contextualSpacing/>
        <w:rPr>
          <w:color w:val="000000" w:themeColor="text1"/>
          <w:sz w:val="24"/>
          <w:szCs w:val="24"/>
        </w:rPr>
      </w:pPr>
      <w:bookmarkEnd w:id="28"/>
      <w:r w:rsidRPr="000736B0">
        <w:rPr>
          <w:color w:val="000000" w:themeColor="text1"/>
          <w:sz w:val="24"/>
          <w:szCs w:val="24"/>
        </w:rPr>
        <w:t>Любые закрытые процедуры  могут осуществляться в связи с наличием хотя бы одного из следующих обстоятельств:</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закупке;</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прямое адресное привлечение участников является средством обеспечения конфиденциальности, необходимой в интересах Заказчика (закупочные процедуры связаны с получением услуг охраны, обеспечением режима секретности и безопасности Общества, другими услугами, разглашение информации о которых может привести к возникновению угрозы экономической безопасности Общества, разглашению его коммерческой тайны или ущемлению коммерческих интересов);</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в иных случаях, предусмотренных настоящим Положением.</w:t>
      </w:r>
    </w:p>
    <w:p w:rsidR="00EF13FC" w:rsidRPr="000736B0" w:rsidP="00EF13FC">
      <w:pPr>
        <w:pStyle w:val="20"/>
        <w:numPr>
          <w:ilvl w:val="2"/>
          <w:numId w:val="16"/>
        </w:numPr>
        <w:tabs>
          <w:tab w:val="left" w:pos="993"/>
        </w:tabs>
        <w:spacing w:before="0" w:after="0" w:line="240" w:lineRule="auto"/>
        <w:rPr>
          <w:b w:val="0"/>
          <w:color w:val="000000" w:themeColor="text1"/>
          <w:sz w:val="24"/>
          <w:szCs w:val="24"/>
        </w:rPr>
      </w:pPr>
      <w:bookmarkStart w:id="30" w:name="_Ref280790084"/>
      <w:bookmarkStart w:id="31" w:name="_Toc298832230"/>
      <w:bookmarkStart w:id="32" w:name="_Toc311826015"/>
      <w:r w:rsidRPr="000736B0">
        <w:rPr>
          <w:b w:val="0"/>
          <w:color w:val="000000" w:themeColor="text1"/>
          <w:sz w:val="24"/>
          <w:szCs w:val="24"/>
        </w:rPr>
        <w:t>Закупки, проводимые в электронной форме.</w:t>
      </w:r>
    </w:p>
    <w:p w:rsidR="00EF13FC" w:rsidRPr="000736B0" w:rsidP="00EF13FC">
      <w:pPr>
        <w:autoSpaceDE w:val="0"/>
        <w:autoSpaceDN w:val="0"/>
        <w:adjustRightInd w:val="0"/>
        <w:spacing w:line="240" w:lineRule="auto"/>
        <w:rPr>
          <w:rFonts w:eastAsiaTheme="minorHAnsi"/>
          <w:color w:val="auto"/>
          <w:sz w:val="24"/>
          <w:szCs w:val="24"/>
        </w:rPr>
      </w:pPr>
      <w:r w:rsidRPr="000736B0">
        <w:rPr>
          <w:rFonts w:eastAsiaTheme="minorHAnsi"/>
          <w:color w:val="auto"/>
          <w:sz w:val="24"/>
          <w:szCs w:val="24"/>
        </w:rPr>
        <w:t xml:space="preserve">В случае установления Правительством Российской Федерации </w:t>
      </w:r>
      <w:r>
        <w:fldChar w:fldCharType="begin"/>
      </w:r>
      <w:r>
        <w:instrText xml:space="preserve"> HYPERLINK "consultantplus://offline/ref=D0672339786C04FBE1271B01B9266484D927D0A9056541CBCE040FC68E991BB53DF4E38F65B1E28Ch2W4F" </w:instrText>
      </w:r>
      <w:r>
        <w:fldChar w:fldCharType="separate"/>
      </w:r>
      <w:r w:rsidRPr="000736B0">
        <w:rPr>
          <w:rFonts w:eastAsiaTheme="minorHAnsi"/>
          <w:color w:val="000000" w:themeColor="text1"/>
          <w:sz w:val="24"/>
          <w:szCs w:val="24"/>
        </w:rPr>
        <w:t>перечн</w:t>
      </w:r>
      <w:r>
        <w:fldChar w:fldCharType="end"/>
      </w:r>
      <w:r w:rsidRPr="000736B0">
        <w:rPr>
          <w:rFonts w:eastAsiaTheme="minorHAnsi"/>
          <w:color w:val="000000" w:themeColor="text1"/>
          <w:sz w:val="24"/>
          <w:szCs w:val="24"/>
        </w:rPr>
        <w:t>я</w:t>
      </w:r>
      <w:r w:rsidRPr="000736B0">
        <w:rPr>
          <w:rFonts w:eastAsiaTheme="minorHAnsi"/>
          <w:color w:val="auto"/>
          <w:sz w:val="24"/>
          <w:szCs w:val="24"/>
        </w:rPr>
        <w:t xml:space="preserve"> товаров, работ, услуг, закупка которых осуществляется в электронной форме, закупка товаров, работ, услуг, включенных в данный перечень, если иное не определено действующим законодательством, осуществляется со следующими особенностями:</w:t>
      </w:r>
    </w:p>
    <w:p w:rsidR="00EF13FC" w:rsidRPr="000736B0" w:rsidP="00EF13FC">
      <w:pPr>
        <w:autoSpaceDE w:val="0"/>
        <w:autoSpaceDN w:val="0"/>
        <w:adjustRightInd w:val="0"/>
        <w:spacing w:line="240" w:lineRule="auto"/>
        <w:rPr>
          <w:rFonts w:eastAsiaTheme="minorHAnsi"/>
          <w:color w:val="auto"/>
          <w:sz w:val="24"/>
          <w:szCs w:val="24"/>
        </w:rPr>
      </w:pPr>
      <w:r w:rsidRPr="000736B0">
        <w:rPr>
          <w:rFonts w:eastAsiaTheme="minorHAnsi"/>
          <w:color w:val="auto"/>
          <w:sz w:val="24"/>
          <w:szCs w:val="24"/>
        </w:rPr>
        <w:t>- Заявки на участие в закупке представляются участниками размещения заказа в электронной форме, а именно на электронный адрес, указанный в документации о закупке.</w:t>
      </w:r>
    </w:p>
    <w:p w:rsidR="00EF13FC" w:rsidRPr="000736B0" w:rsidP="00EF13FC">
      <w:pPr>
        <w:autoSpaceDE w:val="0"/>
        <w:autoSpaceDN w:val="0"/>
        <w:adjustRightInd w:val="0"/>
        <w:spacing w:line="240" w:lineRule="auto"/>
        <w:rPr>
          <w:rFonts w:eastAsiaTheme="minorHAnsi"/>
          <w:color w:val="auto"/>
          <w:sz w:val="24"/>
          <w:szCs w:val="24"/>
        </w:rPr>
      </w:pPr>
      <w:r w:rsidRPr="000736B0">
        <w:rPr>
          <w:rFonts w:eastAsiaTheme="minorHAnsi"/>
          <w:color w:val="auto"/>
          <w:sz w:val="24"/>
          <w:szCs w:val="24"/>
        </w:rPr>
        <w:t>- требования к форме заявки устанавливаются в документации о закупке, в т.ч. может быть установлено требование о подписании заявки электронно-цифровой подписью уполномоченного лица участника закупки либо предоставление скан-копии подписанной и скрепленной печатью заявки.</w:t>
      </w:r>
    </w:p>
    <w:p w:rsidR="00EF13FC" w:rsidRPr="000736B0" w:rsidP="00EF13FC">
      <w:pPr>
        <w:autoSpaceDE w:val="0"/>
        <w:autoSpaceDN w:val="0"/>
        <w:adjustRightInd w:val="0"/>
        <w:spacing w:line="240" w:lineRule="auto"/>
        <w:rPr>
          <w:rFonts w:eastAsiaTheme="minorHAnsi"/>
          <w:color w:val="auto"/>
          <w:sz w:val="24"/>
          <w:szCs w:val="24"/>
        </w:rPr>
      </w:pPr>
      <w:r w:rsidRPr="000736B0">
        <w:rPr>
          <w:rFonts w:eastAsiaTheme="minorHAnsi"/>
          <w:color w:val="auto"/>
          <w:sz w:val="24"/>
          <w:szCs w:val="24"/>
        </w:rPr>
        <w:t>- закупка может проводиться на электронных торговых площадках.</w:t>
      </w:r>
    </w:p>
    <w:p w:rsidR="00EF13FC" w:rsidRPr="000736B0" w:rsidP="00EF13FC">
      <w:pPr>
        <w:pStyle w:val="20"/>
        <w:numPr>
          <w:ilvl w:val="2"/>
          <w:numId w:val="16"/>
        </w:numPr>
        <w:tabs>
          <w:tab w:val="left" w:pos="993"/>
        </w:tabs>
        <w:spacing w:before="0" w:after="0" w:line="240" w:lineRule="auto"/>
        <w:rPr>
          <w:b w:val="0"/>
          <w:color w:val="000000" w:themeColor="text1"/>
          <w:sz w:val="24"/>
          <w:szCs w:val="24"/>
        </w:rPr>
      </w:pPr>
      <w:r w:rsidRPr="000736B0">
        <w:rPr>
          <w:b w:val="0"/>
          <w:color w:val="000000" w:themeColor="text1"/>
          <w:sz w:val="24"/>
          <w:szCs w:val="24"/>
        </w:rPr>
        <w:t>Электронные торговые площадки в сети Интернет.</w:t>
      </w:r>
    </w:p>
    <w:p w:rsidR="00EF13FC" w:rsidRPr="000736B0" w:rsidP="00EF13FC">
      <w:pPr>
        <w:pStyle w:val="3"/>
        <w:numPr>
          <w:ilvl w:val="0"/>
          <w:numId w:val="0"/>
        </w:numPr>
        <w:tabs>
          <w:tab w:val="left" w:pos="1843"/>
        </w:tabs>
        <w:spacing w:line="240" w:lineRule="auto"/>
        <w:ind w:firstLine="567"/>
        <w:rPr>
          <w:color w:val="000000" w:themeColor="text1"/>
          <w:sz w:val="24"/>
          <w:szCs w:val="24"/>
        </w:rPr>
      </w:pPr>
      <w:r w:rsidRPr="000736B0">
        <w:rPr>
          <w:color w:val="000000" w:themeColor="text1"/>
          <w:sz w:val="24"/>
          <w:szCs w:val="24"/>
        </w:rPr>
        <w:t xml:space="preserve">Общество может проводить закупки на электронных торговых площадках (далее - ЭТП), в том числе в случаях, указанных в п.8.3.5. настоящего Положения. </w:t>
      </w:r>
    </w:p>
    <w:p w:rsidR="00EF13FC" w:rsidRPr="000736B0" w:rsidP="00EF13FC">
      <w:pPr>
        <w:pStyle w:val="3"/>
        <w:numPr>
          <w:ilvl w:val="0"/>
          <w:numId w:val="0"/>
        </w:numPr>
        <w:tabs>
          <w:tab w:val="left" w:pos="1843"/>
        </w:tabs>
        <w:spacing w:line="240" w:lineRule="auto"/>
        <w:ind w:firstLine="567"/>
        <w:rPr>
          <w:color w:val="000000" w:themeColor="text1"/>
          <w:sz w:val="24"/>
          <w:szCs w:val="24"/>
        </w:rPr>
      </w:pPr>
      <w:r w:rsidRPr="000736B0">
        <w:rPr>
          <w:color w:val="000000" w:themeColor="text1"/>
          <w:sz w:val="24"/>
          <w:szCs w:val="24"/>
        </w:rPr>
        <w:t>При закупках на ЭТП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ЭТП должны:</w:t>
      </w:r>
    </w:p>
    <w:p w:rsidR="00EF13FC" w:rsidRPr="000736B0" w:rsidP="00EF13FC">
      <w:pPr>
        <w:pStyle w:val="a0"/>
        <w:numPr>
          <w:ilvl w:val="0"/>
          <w:numId w:val="0"/>
        </w:numPr>
        <w:tabs>
          <w:tab w:val="left" w:pos="0"/>
        </w:tabs>
        <w:spacing w:line="240" w:lineRule="auto"/>
        <w:ind w:firstLine="567"/>
        <w:rPr>
          <w:color w:val="000000" w:themeColor="text1"/>
          <w:sz w:val="24"/>
          <w:szCs w:val="24"/>
        </w:rPr>
      </w:pPr>
      <w:r w:rsidRPr="000736B0">
        <w:rPr>
          <w:color w:val="000000" w:themeColor="text1"/>
          <w:sz w:val="24"/>
          <w:szCs w:val="24"/>
        </w:rPr>
        <w:t>- обеспечивать соблюдение норм гражданского законодательства РФ и Закона №223-ФЗ;</w:t>
      </w:r>
    </w:p>
    <w:p w:rsidR="00EF13FC" w:rsidRPr="000736B0" w:rsidP="00EF13FC">
      <w:pPr>
        <w:pStyle w:val="a0"/>
        <w:numPr>
          <w:ilvl w:val="0"/>
          <w:numId w:val="0"/>
        </w:numPr>
        <w:tabs>
          <w:tab w:val="left" w:pos="0"/>
        </w:tabs>
        <w:spacing w:line="240" w:lineRule="auto"/>
        <w:ind w:firstLine="567"/>
        <w:rPr>
          <w:color w:val="000000" w:themeColor="text1"/>
          <w:sz w:val="24"/>
          <w:szCs w:val="24"/>
        </w:rPr>
      </w:pPr>
      <w:r w:rsidRPr="000736B0">
        <w:rPr>
          <w:color w:val="000000" w:themeColor="text1"/>
          <w:sz w:val="24"/>
          <w:szCs w:val="24"/>
        </w:rPr>
        <w:t>- проходить на основании правил и регламентов, действующих на данных ЭТП.</w:t>
      </w:r>
    </w:p>
    <w:p w:rsidR="00EF13FC" w:rsidRPr="000736B0" w:rsidP="00EF13FC">
      <w:pPr>
        <w:pStyle w:val="3"/>
        <w:numPr>
          <w:ilvl w:val="0"/>
          <w:numId w:val="0"/>
        </w:numPr>
        <w:tabs>
          <w:tab w:val="left" w:pos="0"/>
        </w:tabs>
        <w:spacing w:line="240" w:lineRule="auto"/>
        <w:ind w:firstLine="567"/>
        <w:rPr>
          <w:color w:val="000000" w:themeColor="text1"/>
          <w:sz w:val="24"/>
          <w:szCs w:val="24"/>
        </w:rPr>
      </w:pPr>
      <w:r w:rsidRPr="000736B0">
        <w:rPr>
          <w:color w:val="000000" w:themeColor="text1"/>
          <w:sz w:val="24"/>
          <w:szCs w:val="24"/>
        </w:rPr>
        <w:t>Информация о проводимых Обществом закупках, также подлежит обязательному опубликованию на официальном сайте и/или сайте Общества.</w:t>
      </w:r>
    </w:p>
    <w:p w:rsidR="00EF13FC" w:rsidRPr="000736B0" w:rsidP="00EF13FC">
      <w:pPr>
        <w:pStyle w:val="20"/>
        <w:numPr>
          <w:ilvl w:val="0"/>
          <w:numId w:val="0"/>
        </w:numPr>
        <w:tabs>
          <w:tab w:val="left" w:pos="993"/>
        </w:tabs>
        <w:spacing w:before="0" w:after="0" w:line="240" w:lineRule="auto"/>
        <w:ind w:left="1004"/>
        <w:rPr>
          <w:b w:val="0"/>
          <w:color w:val="000000" w:themeColor="text1"/>
          <w:sz w:val="24"/>
          <w:szCs w:val="24"/>
        </w:rPr>
      </w:pPr>
    </w:p>
    <w:p w:rsidR="00EF13FC" w:rsidRPr="000736B0" w:rsidP="00EF13FC">
      <w:pPr>
        <w:pStyle w:val="20"/>
        <w:numPr>
          <w:ilvl w:val="0"/>
          <w:numId w:val="0"/>
        </w:numPr>
        <w:spacing w:before="0" w:after="0" w:line="240" w:lineRule="auto"/>
        <w:rPr>
          <w:b w:val="0"/>
          <w:color w:val="000000" w:themeColor="text1"/>
          <w:sz w:val="24"/>
          <w:szCs w:val="24"/>
          <w:u w:val="single"/>
        </w:rPr>
      </w:pPr>
      <w:bookmarkEnd w:id="30"/>
      <w:bookmarkEnd w:id="31"/>
      <w:bookmarkEnd w:id="32"/>
      <w:r w:rsidRPr="000736B0">
        <w:rPr>
          <w:b w:val="0"/>
          <w:color w:val="000000" w:themeColor="text1"/>
          <w:sz w:val="24"/>
          <w:szCs w:val="24"/>
          <w:u w:val="single"/>
        </w:rPr>
        <w:t>8.4. Проведение закупки.</w:t>
      </w:r>
    </w:p>
    <w:p w:rsidR="00EF13FC" w:rsidRPr="000736B0" w:rsidP="00EF13FC">
      <w:pPr>
        <w:autoSpaceDE w:val="0"/>
        <w:autoSpaceDN w:val="0"/>
        <w:adjustRightInd w:val="0"/>
        <w:spacing w:line="240" w:lineRule="auto"/>
        <w:ind w:firstLine="284"/>
        <w:outlineLvl w:val="1"/>
        <w:rPr>
          <w:color w:val="000000" w:themeColor="text1"/>
          <w:sz w:val="24"/>
          <w:szCs w:val="24"/>
        </w:rPr>
      </w:pPr>
      <w:r w:rsidRPr="000736B0">
        <w:rPr>
          <w:color w:val="000000" w:themeColor="text1"/>
          <w:sz w:val="24"/>
          <w:szCs w:val="24"/>
        </w:rPr>
        <w:t xml:space="preserve">8.4.1. Процедура закупки начинается с размещения Извещения о закупке и завершается подписанием договора. </w:t>
      </w:r>
    </w:p>
    <w:p w:rsidR="00EF13FC" w:rsidRPr="000736B0" w:rsidP="00EF13FC">
      <w:pPr>
        <w:pStyle w:val="20"/>
        <w:numPr>
          <w:ilvl w:val="0"/>
          <w:numId w:val="0"/>
        </w:numPr>
        <w:tabs>
          <w:tab w:val="left" w:pos="567"/>
        </w:tabs>
        <w:spacing w:before="0" w:after="0" w:line="240" w:lineRule="auto"/>
        <w:ind w:firstLine="284"/>
        <w:rPr>
          <w:b w:val="0"/>
          <w:sz w:val="24"/>
          <w:szCs w:val="24"/>
        </w:rPr>
      </w:pPr>
      <w:r w:rsidRPr="000736B0">
        <w:rPr>
          <w:b w:val="0"/>
          <w:color w:val="000000" w:themeColor="text1"/>
          <w:sz w:val="24"/>
          <w:szCs w:val="24"/>
        </w:rPr>
        <w:t>8.4.2.</w:t>
      </w:r>
      <w:r w:rsidRPr="000736B0">
        <w:rPr>
          <w:color w:val="000000" w:themeColor="text1"/>
          <w:sz w:val="24"/>
          <w:szCs w:val="24"/>
        </w:rPr>
        <w:t xml:space="preserve"> </w:t>
      </w:r>
      <w:r w:rsidRPr="000736B0">
        <w:rPr>
          <w:b w:val="0"/>
          <w:color w:val="000000" w:themeColor="text1"/>
          <w:sz w:val="24"/>
          <w:szCs w:val="24"/>
        </w:rPr>
        <w:t xml:space="preserve">Начало процедур любой закупки кроме закрытых процедур, должно быть объявлено путем размещения на официальном сайте и (или) на сайте Заказчика соответствующего Извещения о закупке и закупочной документации. </w:t>
      </w:r>
      <w:r w:rsidRPr="000736B0">
        <w:rPr>
          <w:b w:val="0"/>
          <w:sz w:val="24"/>
          <w:szCs w:val="24"/>
        </w:rPr>
        <w:t>При проведении закрытых процедур закупки Общество направляет участникам закупки в письменной форме приглашения (извещение о закупке, закупочную документацию, иные документы) принять участие в закрытой процедуре и размещает, в соответствии с пунктом 5.3 настоящего Положения, на официальном сайте и (или) на сайте Общества извещение о закупке и в последующем отчет о результатах этой закупки.</w:t>
      </w:r>
    </w:p>
    <w:p w:rsidR="00EF13FC" w:rsidRPr="000736B0" w:rsidP="00EF13FC">
      <w:pPr>
        <w:pStyle w:val="3"/>
        <w:numPr>
          <w:ilvl w:val="0"/>
          <w:numId w:val="0"/>
        </w:numPr>
        <w:spacing w:line="240" w:lineRule="auto"/>
        <w:ind w:firstLine="284"/>
        <w:rPr>
          <w:color w:val="000000" w:themeColor="text1"/>
          <w:sz w:val="24"/>
          <w:szCs w:val="24"/>
        </w:rPr>
      </w:pPr>
      <w:r w:rsidRPr="000736B0">
        <w:rPr>
          <w:color w:val="000000" w:themeColor="text1"/>
          <w:sz w:val="24"/>
          <w:szCs w:val="24"/>
        </w:rPr>
        <w:t>8.4.3. Закупочная документация должна быть доступна любым потенциальным поставщикам товаров, работ, услуг, за исключением случаев, установленных пунктом 8.3.5 настоящего Положения. При открытых процедурах она выдается любому поставщику, который выполнил условия ее получения. При закрытых процедурах закупочная документация предоставляется исключительно приглашенным к участию в закупке потенциальным поставщикам.</w:t>
      </w:r>
    </w:p>
    <w:p w:rsidR="00EF13FC" w:rsidRPr="000736B0" w:rsidP="00EF13FC">
      <w:pPr>
        <w:pStyle w:val="3"/>
        <w:numPr>
          <w:ilvl w:val="0"/>
          <w:numId w:val="0"/>
        </w:numPr>
        <w:spacing w:line="240" w:lineRule="auto"/>
        <w:ind w:firstLine="284"/>
        <w:rPr>
          <w:color w:val="000000" w:themeColor="text1"/>
          <w:sz w:val="24"/>
          <w:szCs w:val="24"/>
        </w:rPr>
      </w:pPr>
      <w:r w:rsidRPr="000736B0">
        <w:rPr>
          <w:color w:val="000000" w:themeColor="text1"/>
          <w:sz w:val="24"/>
          <w:szCs w:val="24"/>
        </w:rPr>
        <w:t>8.4.4.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xml:space="preserve">8.4.5. При проведении закупки могут выделяться лоты, в отношении которых в извещении о проведении,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 </w:t>
      </w:r>
    </w:p>
    <w:p w:rsidR="00EF13FC" w:rsidRPr="000736B0" w:rsidP="00EF13FC">
      <w:pPr>
        <w:autoSpaceDE w:val="0"/>
        <w:autoSpaceDN w:val="0"/>
        <w:adjustRightInd w:val="0"/>
        <w:spacing w:line="240" w:lineRule="auto"/>
        <w:ind w:firstLine="540"/>
        <w:outlineLvl w:val="1"/>
        <w:rPr>
          <w:rFonts w:eastAsiaTheme="minorHAnsi"/>
          <w:color w:val="auto"/>
          <w:sz w:val="24"/>
          <w:szCs w:val="24"/>
        </w:rPr>
      </w:pPr>
      <w:r w:rsidRPr="000736B0">
        <w:rPr>
          <w:rFonts w:eastAsiaTheme="minorHAnsi"/>
          <w:color w:val="auto"/>
          <w:sz w:val="24"/>
          <w:szCs w:val="24"/>
        </w:rPr>
        <w:t>Участник закупки вправе подать только одну заявку на участие в закупке в отношении каждого предмета закупки (лота).</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8.4.6. Срок и порядок предоставления заявок на участие в закупке устанавливаются закупочной документацией. При этом срок предоставления заявок не должен быть менее:</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при процедурах конкурса и аукциона - 20 календарных дней,</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xml:space="preserve">- при иных процедурах – 7 календарных дней. </w:t>
      </w:r>
    </w:p>
    <w:p w:rsidR="00EF13FC" w:rsidRPr="000736B0" w:rsidP="00EF13FC">
      <w:pPr>
        <w:spacing w:line="240" w:lineRule="auto"/>
        <w:ind w:firstLine="284"/>
        <w:contextualSpacing/>
        <w:rPr>
          <w:rFonts w:eastAsiaTheme="minorHAnsi"/>
          <w:color w:val="auto"/>
          <w:sz w:val="24"/>
          <w:szCs w:val="24"/>
        </w:rPr>
      </w:pPr>
      <w:r w:rsidRPr="000736B0">
        <w:rPr>
          <w:color w:val="000000" w:themeColor="text1"/>
          <w:sz w:val="24"/>
          <w:szCs w:val="24"/>
        </w:rPr>
        <w:t xml:space="preserve">8.4.7. Участник, подавший заявку на участие в закупке вправе изменить или отозвать заявку в порядке и сроки, предусмотренные закупочной документацией. При этом срок отзыва заявок не должен быть позднее </w:t>
      </w:r>
      <w:r w:rsidRPr="000736B0">
        <w:rPr>
          <w:rFonts w:eastAsiaTheme="minorHAnsi"/>
          <w:color w:val="auto"/>
          <w:sz w:val="24"/>
          <w:szCs w:val="24"/>
        </w:rPr>
        <w:t>момента вскрытия закупочной комиссией конвертов с заявками на участие в закупке. В случае, если было установлено требование обеспечения заявки на участие в закупке, заказчик обязан вернуть внесенные в качестве обеспечения заявки на участие в закупке денежные средства участнику размещения заказа, отозвавшему заявку на участие в закупке, в течение пяти рабочих дней со дня поступления заказчику уведомления об отзыве заявки на участие в закупке.</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8.4.8. Заказчик сохраняет неприкосновенность и конфиденциальность представленных заявок и обеспечивает, чтобы содержание заявки рассматривалось только после завершения процедуры вскрытия конвертов.</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8.4.9. Заказчик может в сроки, установленные настоящим Положением и (или) закупочной документацией вносить изменения и дополнения в закупочную документацию и (или) извещение о закупке.</w:t>
      </w:r>
    </w:p>
    <w:p w:rsidR="00EF13FC" w:rsidRPr="000736B0" w:rsidP="00EF13FC">
      <w:pPr>
        <w:spacing w:line="240" w:lineRule="auto"/>
        <w:ind w:firstLine="284"/>
        <w:contextualSpacing/>
        <w:rPr>
          <w:color w:val="auto"/>
          <w:sz w:val="24"/>
          <w:szCs w:val="24"/>
        </w:rPr>
      </w:pPr>
      <w:r w:rsidRPr="000736B0">
        <w:rPr>
          <w:color w:val="auto"/>
          <w:sz w:val="24"/>
          <w:szCs w:val="24"/>
        </w:rPr>
        <w:t>При изменении существенных условий закупки (количество, цена, технические характеристики, срок, условия иное) Заказчик обязан опубликовать изменения в соответствие со сроками, указанными в пункте 5.3 настоящего Положения с учетом соблюдения сроков, указанных в пункте 8.4.6 настоящего Положения.</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8.4.10. Заказчик может в сроки, установленные настоящим Положением и (или) закупочной документацией отказаться от проведения закупки.</w:t>
      </w:r>
    </w:p>
    <w:p w:rsidR="00EF13FC" w:rsidRPr="000736B0" w:rsidP="00EF13FC">
      <w:pPr>
        <w:spacing w:line="240" w:lineRule="auto"/>
        <w:ind w:firstLine="284"/>
        <w:contextualSpacing/>
        <w:rPr>
          <w:color w:val="000000" w:themeColor="text1"/>
          <w:sz w:val="24"/>
          <w:szCs w:val="24"/>
          <w:u w:val="single"/>
        </w:rPr>
      </w:pPr>
      <w:r w:rsidRPr="000736B0">
        <w:rPr>
          <w:color w:val="000000" w:themeColor="text1"/>
          <w:sz w:val="24"/>
          <w:szCs w:val="24"/>
          <w:u w:val="single"/>
        </w:rPr>
        <w:t>8.5. Процедуры, применяемые при проведении закупки:</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8.5.1. Вскрытие конвертов (открытие доступа к заявкам, поданным в электронной форме – при закупках, проводимых в электронной форме) и рассмотрение заявок.</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xml:space="preserve">Процедура вскрытия конвертов (открытие доступа к заявкам, поданным в электронной форме – при закупках, проводимых в электронной форме) может быть, как очной (в присутствии потенциальных поставщиков, подавших заявки), так и заочной (без их приглашения). Если вскрытие конвертов (открытие доступа к заявкам, поданным в электронной форме) проводится в очной форме, но ни одно лицо, подавшее заявку, не явилось, процедура вскрытия конвертов (открытия доступа к заявкам, поданным в электронной форме) проводится закупочной комиссией без их присутствия. </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Вскрытие конвертов (открытие доступа к заявкам, поданным в электронной форме) производится в день, указанный в закупочной документации.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Повторно представленный потенциальным поставщиком сметный расчет (калькуляция затрат) рассматривается закупочной комиссией.</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 Закупочная комиссия отклоняет заявку, если:</w:t>
      </w:r>
    </w:p>
    <w:p w:rsidR="00EF13FC" w:rsidRPr="000736B0" w:rsidP="00EF13FC">
      <w:pPr>
        <w:spacing w:line="240" w:lineRule="auto"/>
        <w:rPr>
          <w:color w:val="000000" w:themeColor="text1"/>
          <w:sz w:val="24"/>
          <w:szCs w:val="24"/>
        </w:rPr>
      </w:pPr>
      <w:r w:rsidRPr="000736B0">
        <w:rPr>
          <w:color w:val="000000" w:themeColor="text1"/>
          <w:sz w:val="24"/>
          <w:szCs w:val="24"/>
        </w:rPr>
        <w:t xml:space="preserve">- участник, представивший заявку, не соответствует требованиям к участникам закупки, </w:t>
      </w:r>
    </w:p>
    <w:p w:rsidR="00EF13FC" w:rsidRPr="000736B0" w:rsidP="00EF13FC">
      <w:pPr>
        <w:spacing w:line="240" w:lineRule="auto"/>
        <w:rPr>
          <w:color w:val="000000" w:themeColor="text1"/>
          <w:sz w:val="24"/>
          <w:szCs w:val="24"/>
        </w:rPr>
      </w:pPr>
      <w:r w:rsidRPr="000736B0">
        <w:rPr>
          <w:color w:val="000000" w:themeColor="text1"/>
          <w:sz w:val="24"/>
          <w:szCs w:val="24"/>
        </w:rPr>
        <w:t xml:space="preserve">- непредоставление участником документов, предусмотренных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EF13FC" w:rsidRPr="000736B0" w:rsidP="00EF13FC">
      <w:pPr>
        <w:spacing w:line="240" w:lineRule="auto"/>
        <w:rPr>
          <w:color w:val="000000" w:themeColor="text1"/>
          <w:sz w:val="24"/>
          <w:szCs w:val="24"/>
        </w:rPr>
      </w:pPr>
      <w:r w:rsidRPr="000736B0">
        <w:rPr>
          <w:color w:val="000000" w:themeColor="text1"/>
          <w:sz w:val="24"/>
          <w:szCs w:val="24"/>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EF13FC" w:rsidRPr="000736B0" w:rsidP="00EF13FC">
      <w:pPr>
        <w:pStyle w:val="30"/>
        <w:spacing w:after="0" w:line="240" w:lineRule="auto"/>
        <w:ind w:left="0" w:firstLine="567"/>
        <w:jc w:val="both"/>
        <w:rPr>
          <w:rFonts w:eastAsia="Calibri"/>
          <w:color w:val="000000" w:themeColor="text1"/>
          <w:lang w:eastAsia="en-US"/>
        </w:rPr>
      </w:pPr>
      <w:r w:rsidRPr="000736B0">
        <w:rPr>
          <w:rFonts w:eastAsia="Calibri"/>
          <w:color w:val="000000" w:themeColor="text1"/>
          <w:lang w:eastAsia="en-US"/>
        </w:rPr>
        <w:t>- предоставление участником закупки недостоверных сведений.</w:t>
      </w:r>
    </w:p>
    <w:p w:rsidR="00EF13FC" w:rsidRPr="000736B0" w:rsidP="00EF13FC">
      <w:pPr>
        <w:pStyle w:val="30"/>
        <w:spacing w:after="0" w:line="240" w:lineRule="auto"/>
        <w:ind w:left="0" w:firstLine="567"/>
        <w:jc w:val="both"/>
        <w:rPr>
          <w:rFonts w:eastAsia="Calibri"/>
          <w:color w:val="000000" w:themeColor="text1"/>
          <w:lang w:eastAsia="en-US"/>
        </w:rPr>
      </w:pPr>
      <w:r w:rsidRPr="000736B0">
        <w:rPr>
          <w:rFonts w:eastAsia="Calibri"/>
          <w:color w:val="000000" w:themeColor="text1"/>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8.5.2. Оценка, сравнение и предварительное ранжирование неотклоненных предложений.</w:t>
      </w:r>
    </w:p>
    <w:p w:rsidR="00EF13FC" w:rsidRPr="000736B0" w:rsidP="00EF13FC">
      <w:pPr>
        <w:pStyle w:val="30"/>
        <w:spacing w:after="0" w:line="240" w:lineRule="auto"/>
        <w:ind w:left="0" w:firstLine="284"/>
        <w:jc w:val="both"/>
        <w:rPr>
          <w:color w:val="000000" w:themeColor="text1"/>
        </w:rPr>
      </w:pPr>
      <w:r w:rsidRPr="000736B0">
        <w:rPr>
          <w:color w:val="000000" w:themeColor="text1"/>
        </w:rPr>
        <w:t>8.5.2.1. Закупочная комиссия оценивает заявки, которые не были отклонены, для выявления победившей заявки, в соответствии с критериями и процедурами, изложенными в закупочной документации. Оценка, сравнение и предварительное ранжирование неотклоненных предложений проводится в сроки, указанные в закупочной документации.</w:t>
      </w:r>
    </w:p>
    <w:p w:rsidR="00EF13FC" w:rsidRPr="000736B0" w:rsidP="00EF13FC">
      <w:pPr>
        <w:pStyle w:val="30"/>
        <w:spacing w:after="0" w:line="240" w:lineRule="auto"/>
        <w:ind w:left="0" w:firstLine="540"/>
        <w:jc w:val="both"/>
        <w:rPr>
          <w:color w:val="000000" w:themeColor="text1"/>
        </w:rPr>
      </w:pPr>
      <w:r w:rsidRPr="000736B0">
        <w:rPr>
          <w:color w:val="000000" w:themeColor="text1"/>
        </w:rPr>
        <w:t>В случае, если по результатам рассмотрения заявок на участие в закупке отклонены все заявки или не отклонена одна поступившая заявка, закупочная процедура в виде конкурса или аукциона признается несостоявшейся. При допуске только одной заявки к участию в закупке, договор заключается с участником, представившим такую заявку.</w:t>
      </w:r>
    </w:p>
    <w:p w:rsidR="00EF13FC" w:rsidRPr="000736B0" w:rsidP="00EF13FC">
      <w:pPr>
        <w:pStyle w:val="4"/>
        <w:numPr>
          <w:ilvl w:val="0"/>
          <w:numId w:val="0"/>
        </w:numPr>
        <w:tabs>
          <w:tab w:val="left" w:pos="1134"/>
        </w:tabs>
        <w:spacing w:line="240" w:lineRule="auto"/>
        <w:ind w:firstLine="284"/>
        <w:rPr>
          <w:color w:val="000000" w:themeColor="text1"/>
          <w:sz w:val="24"/>
          <w:szCs w:val="24"/>
        </w:rPr>
      </w:pPr>
      <w:r w:rsidRPr="000736B0">
        <w:rPr>
          <w:color w:val="000000" w:themeColor="text1"/>
          <w:sz w:val="24"/>
          <w:szCs w:val="24"/>
        </w:rPr>
        <w:t>8.5.2.2. При проведении закупки используются следующие критерии оценки:</w:t>
      </w:r>
    </w:p>
    <w:p w:rsidR="00EF13FC" w:rsidRPr="000736B0" w:rsidP="00EF13FC">
      <w:pPr>
        <w:autoSpaceDE w:val="0"/>
        <w:autoSpaceDN w:val="0"/>
        <w:adjustRightInd w:val="0"/>
        <w:spacing w:line="240" w:lineRule="auto"/>
        <w:ind w:firstLine="284"/>
        <w:outlineLvl w:val="1"/>
        <w:rPr>
          <w:rFonts w:eastAsiaTheme="minorHAnsi"/>
          <w:iCs/>
          <w:color w:val="000000" w:themeColor="text1"/>
          <w:sz w:val="24"/>
          <w:szCs w:val="24"/>
        </w:rPr>
      </w:pPr>
      <w:r w:rsidRPr="000736B0">
        <w:rPr>
          <w:rFonts w:eastAsiaTheme="minorHAnsi"/>
          <w:iCs/>
          <w:color w:val="000000" w:themeColor="text1"/>
          <w:sz w:val="24"/>
          <w:szCs w:val="24"/>
        </w:rPr>
        <w:t>а) цена:</w:t>
      </w:r>
    </w:p>
    <w:p w:rsidR="00EF13FC" w:rsidRPr="000736B0" w:rsidP="00EF13FC">
      <w:pPr>
        <w:autoSpaceDE w:val="0"/>
        <w:autoSpaceDN w:val="0"/>
        <w:adjustRightInd w:val="0"/>
        <w:spacing w:line="240" w:lineRule="auto"/>
        <w:ind w:firstLine="284"/>
        <w:outlineLvl w:val="1"/>
        <w:rPr>
          <w:rFonts w:eastAsiaTheme="minorHAnsi"/>
          <w:iCs/>
          <w:color w:val="000000" w:themeColor="text1"/>
          <w:sz w:val="24"/>
          <w:szCs w:val="24"/>
        </w:rPr>
      </w:pPr>
      <w:r w:rsidRPr="000736B0">
        <w:rPr>
          <w:rFonts w:eastAsiaTheme="minorHAnsi"/>
          <w:iCs/>
          <w:color w:val="000000" w:themeColor="text1"/>
          <w:sz w:val="24"/>
          <w:szCs w:val="24"/>
        </w:rPr>
        <w:t>- цена контракта;</w:t>
      </w:r>
    </w:p>
    <w:p w:rsidR="00EF13FC" w:rsidRPr="000736B0" w:rsidP="00EF13FC">
      <w:pPr>
        <w:autoSpaceDE w:val="0"/>
        <w:autoSpaceDN w:val="0"/>
        <w:adjustRightInd w:val="0"/>
        <w:spacing w:line="240" w:lineRule="auto"/>
        <w:ind w:firstLine="284"/>
        <w:outlineLvl w:val="1"/>
        <w:rPr>
          <w:rFonts w:eastAsiaTheme="minorHAnsi"/>
          <w:color w:val="FF0000"/>
          <w:sz w:val="24"/>
          <w:szCs w:val="24"/>
        </w:rPr>
      </w:pPr>
      <w:r w:rsidRPr="000736B0">
        <w:rPr>
          <w:rFonts w:eastAsiaTheme="minorHAnsi"/>
          <w:iCs/>
          <w:color w:val="000000" w:themeColor="text1"/>
          <w:sz w:val="24"/>
          <w:szCs w:val="24"/>
        </w:rPr>
        <w:t>- цена контракта за единицу товара, работы, услуги.</w:t>
      </w:r>
      <w:r w:rsidRPr="000736B0">
        <w:rPr>
          <w:rFonts w:eastAsiaTheme="minorHAnsi"/>
          <w:color w:val="FF0000"/>
          <w:sz w:val="24"/>
          <w:szCs w:val="24"/>
        </w:rPr>
        <w:t xml:space="preserve"> </w:t>
      </w:r>
    </w:p>
    <w:p w:rsidR="00EF13FC" w:rsidRPr="000736B0" w:rsidP="00EF13FC">
      <w:pPr>
        <w:autoSpaceDE w:val="0"/>
        <w:autoSpaceDN w:val="0"/>
        <w:adjustRightInd w:val="0"/>
        <w:spacing w:line="240" w:lineRule="auto"/>
        <w:ind w:firstLine="284"/>
        <w:outlineLvl w:val="1"/>
        <w:rPr>
          <w:rFonts w:eastAsiaTheme="minorHAnsi"/>
          <w:color w:val="auto"/>
          <w:sz w:val="24"/>
          <w:szCs w:val="24"/>
        </w:rPr>
      </w:pPr>
      <w:r w:rsidRPr="000736B0">
        <w:rPr>
          <w:rFonts w:eastAsiaTheme="minorHAnsi"/>
          <w:color w:val="auto"/>
          <w:sz w:val="24"/>
          <w:szCs w:val="24"/>
        </w:rPr>
        <w:t>В случаи участия в закупке участников с разными налоговыми режимами (с НДС, без НДС), цена контракта в качестве критерия определяется без НДС;</w:t>
      </w:r>
    </w:p>
    <w:p w:rsidR="00EF13FC" w:rsidRPr="000736B0" w:rsidP="00EF13FC">
      <w:pPr>
        <w:autoSpaceDE w:val="0"/>
        <w:autoSpaceDN w:val="0"/>
        <w:adjustRightInd w:val="0"/>
        <w:spacing w:line="240" w:lineRule="auto"/>
        <w:ind w:firstLine="284"/>
        <w:outlineLvl w:val="1"/>
        <w:rPr>
          <w:rFonts w:eastAsiaTheme="minorHAnsi"/>
          <w:iCs/>
          <w:color w:val="000000" w:themeColor="text1"/>
          <w:sz w:val="24"/>
          <w:szCs w:val="24"/>
        </w:rPr>
      </w:pPr>
      <w:r w:rsidRPr="000736B0">
        <w:rPr>
          <w:rFonts w:eastAsiaTheme="minorHAnsi"/>
          <w:iCs/>
          <w:color w:val="000000" w:themeColor="text1"/>
          <w:sz w:val="24"/>
          <w:szCs w:val="24"/>
        </w:rPr>
        <w:t xml:space="preserve">б) качество товаров, работ, услуг (качественные, функциональные (потребительские свойства) и экологические характеристики объекта закупки, </w:t>
      </w:r>
      <w:r w:rsidRPr="000736B0">
        <w:rPr>
          <w:rFonts w:eastAsiaTheme="minorHAnsi"/>
          <w:color w:val="000000" w:themeColor="text1"/>
          <w:sz w:val="24"/>
          <w:szCs w:val="24"/>
        </w:rPr>
        <w:t>условия гарантии в отношении объекта закупок (объем гарантий, срок гарантий)</w:t>
      </w:r>
      <w:r w:rsidRPr="000736B0">
        <w:rPr>
          <w:rFonts w:eastAsiaTheme="minorHAnsi"/>
          <w:iCs/>
          <w:color w:val="000000" w:themeColor="text1"/>
          <w:sz w:val="24"/>
          <w:szCs w:val="24"/>
        </w:rPr>
        <w:t>;</w:t>
      </w:r>
    </w:p>
    <w:p w:rsidR="00EF13FC" w:rsidRPr="000736B0" w:rsidP="00EF13FC">
      <w:pPr>
        <w:autoSpaceDE w:val="0"/>
        <w:autoSpaceDN w:val="0"/>
        <w:adjustRightInd w:val="0"/>
        <w:spacing w:line="240" w:lineRule="auto"/>
        <w:ind w:firstLine="284"/>
        <w:outlineLvl w:val="1"/>
        <w:rPr>
          <w:rFonts w:eastAsiaTheme="minorHAnsi"/>
          <w:iCs/>
          <w:color w:val="000000" w:themeColor="text1"/>
          <w:sz w:val="24"/>
          <w:szCs w:val="24"/>
        </w:rPr>
      </w:pPr>
      <w:r w:rsidRPr="000736B0">
        <w:rPr>
          <w:rFonts w:eastAsiaTheme="minorHAnsi"/>
          <w:iCs/>
          <w:color w:val="000000" w:themeColor="text1"/>
          <w:sz w:val="24"/>
          <w:szCs w:val="24"/>
        </w:rPr>
        <w:t>в) сроки (периоды) поставки товара, завершения работ, предоставления услуг;</w:t>
      </w:r>
    </w:p>
    <w:p w:rsidR="00EF13FC" w:rsidRPr="000736B0" w:rsidP="00EF13FC">
      <w:pPr>
        <w:autoSpaceDE w:val="0"/>
        <w:autoSpaceDN w:val="0"/>
        <w:adjustRightInd w:val="0"/>
        <w:spacing w:line="240" w:lineRule="auto"/>
        <w:ind w:firstLine="284"/>
        <w:outlineLvl w:val="1"/>
        <w:rPr>
          <w:rFonts w:eastAsiaTheme="minorHAnsi"/>
          <w:color w:val="000000" w:themeColor="text1"/>
          <w:sz w:val="24"/>
          <w:szCs w:val="24"/>
        </w:rPr>
      </w:pPr>
      <w:r w:rsidRPr="000736B0">
        <w:rPr>
          <w:rFonts w:eastAsiaTheme="minorHAnsi"/>
          <w:color w:val="000000" w:themeColor="text1"/>
          <w:sz w:val="24"/>
          <w:szCs w:val="24"/>
        </w:rPr>
        <w:t>г) квалификация участника закупки при размещении заказа на выполнение работ, оказание услуг.</w:t>
      </w:r>
    </w:p>
    <w:p w:rsidR="00EF13FC" w:rsidRPr="000736B0" w:rsidP="00EF13FC">
      <w:pPr>
        <w:autoSpaceDE w:val="0"/>
        <w:autoSpaceDN w:val="0"/>
        <w:adjustRightInd w:val="0"/>
        <w:spacing w:line="240" w:lineRule="auto"/>
        <w:ind w:firstLine="540"/>
        <w:outlineLvl w:val="1"/>
        <w:rPr>
          <w:rFonts w:eastAsiaTheme="minorHAnsi"/>
          <w:color w:val="000000" w:themeColor="text1"/>
          <w:sz w:val="24"/>
          <w:szCs w:val="24"/>
        </w:rPr>
      </w:pPr>
      <w:r w:rsidRPr="000736B0">
        <w:rPr>
          <w:rFonts w:eastAsiaTheme="minorHAnsi"/>
          <w:color w:val="000000" w:themeColor="text1"/>
          <w:sz w:val="24"/>
          <w:szCs w:val="24"/>
        </w:rPr>
        <w:t>При оценке по критерию «б» и «г» настоящего пункта закупочная комиссия вправе оценивать деловую репутацию участника закупки, наличие у участника закупки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закупки, в случае, если это установлено содержащимся в закупочной документации порядком оценки и сопоставления заявок на участие в закупке.</w:t>
      </w:r>
    </w:p>
    <w:p w:rsidR="00EF13FC" w:rsidRPr="000736B0" w:rsidP="00EF13FC">
      <w:pPr>
        <w:autoSpaceDE w:val="0"/>
        <w:autoSpaceDN w:val="0"/>
        <w:adjustRightInd w:val="0"/>
        <w:spacing w:line="240" w:lineRule="auto"/>
        <w:ind w:firstLine="284"/>
        <w:outlineLvl w:val="1"/>
        <w:rPr>
          <w:rFonts w:eastAsiaTheme="minorHAnsi"/>
          <w:color w:val="000000" w:themeColor="text1"/>
          <w:sz w:val="24"/>
          <w:szCs w:val="24"/>
        </w:rPr>
      </w:pPr>
      <w:r w:rsidRPr="000736B0">
        <w:rPr>
          <w:rFonts w:eastAsiaTheme="minorHAnsi"/>
          <w:iCs/>
          <w:color w:val="000000" w:themeColor="text1"/>
          <w:sz w:val="24"/>
          <w:szCs w:val="24"/>
        </w:rPr>
        <w:t xml:space="preserve">8.5.2.3. </w:t>
      </w:r>
      <w:r w:rsidRPr="000736B0">
        <w:rPr>
          <w:rFonts w:eastAsiaTheme="minorHAnsi"/>
          <w:color w:val="000000" w:themeColor="text1"/>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F13FC" w:rsidRPr="000736B0" w:rsidP="00EF13FC">
      <w:pPr>
        <w:autoSpaceDE w:val="0"/>
        <w:autoSpaceDN w:val="0"/>
        <w:adjustRightInd w:val="0"/>
        <w:spacing w:line="240" w:lineRule="auto"/>
        <w:ind w:firstLine="540"/>
        <w:outlineLvl w:val="1"/>
        <w:rPr>
          <w:rFonts w:eastAsiaTheme="minorHAnsi"/>
          <w:color w:val="000000" w:themeColor="text1"/>
          <w:sz w:val="24"/>
          <w:szCs w:val="24"/>
        </w:rPr>
      </w:pPr>
      <w:r w:rsidRPr="000736B0">
        <w:rPr>
          <w:rFonts w:eastAsiaTheme="minorHAnsi"/>
          <w:color w:val="000000" w:themeColor="text1"/>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F13FC" w:rsidRPr="000736B0" w:rsidP="00EF13FC">
      <w:pPr>
        <w:pStyle w:val="30"/>
        <w:spacing w:after="0" w:line="240" w:lineRule="auto"/>
        <w:ind w:left="0" w:firstLine="284"/>
        <w:jc w:val="both"/>
        <w:rPr>
          <w:color w:val="000000" w:themeColor="text1"/>
        </w:rPr>
      </w:pPr>
      <w:r w:rsidRPr="000736B0">
        <w:rPr>
          <w:rFonts w:eastAsiaTheme="minorHAnsi"/>
          <w:color w:val="000000" w:themeColor="text1"/>
        </w:rPr>
        <w:t>8.5.2.4. Оценка заявок производится на основании критериев оценки, их содержания и значимости, установленных в закупочной документации, в соответствии с настоящим Положением.</w:t>
      </w:r>
      <w:r w:rsidRPr="000736B0">
        <w:rPr>
          <w:color w:val="000000" w:themeColor="text1"/>
        </w:rPr>
        <w:t xml:space="preserve"> Оценка заявок проводится комиссией по закупке в следующей последовательности: </w:t>
      </w:r>
    </w:p>
    <w:p w:rsidR="00EF13FC" w:rsidRPr="000736B0" w:rsidP="00EF13FC">
      <w:pPr>
        <w:pStyle w:val="Default"/>
        <w:jc w:val="both"/>
        <w:rPr>
          <w:rFonts w:eastAsiaTheme="minorHAnsi"/>
          <w:color w:val="000000" w:themeColor="text1"/>
        </w:rPr>
      </w:pPr>
      <w:r w:rsidRPr="000736B0">
        <w:rPr>
          <w:color w:val="000000" w:themeColor="text1"/>
        </w:rPr>
        <w:t>- определение итогового рейтинга каждой заявки участника закупки;</w:t>
      </w:r>
      <w:r w:rsidRPr="000736B0">
        <w:rPr>
          <w:rFonts w:eastAsiaTheme="minorHAnsi"/>
          <w:color w:val="000000" w:themeColor="text1"/>
        </w:rPr>
        <w:t xml:space="preserve"> </w:t>
      </w:r>
    </w:p>
    <w:p w:rsidR="00EF13FC" w:rsidRPr="000736B0" w:rsidP="00EF13FC">
      <w:pPr>
        <w:pStyle w:val="Default"/>
        <w:ind w:firstLine="709"/>
        <w:jc w:val="both"/>
        <w:rPr>
          <w:color w:val="000000" w:themeColor="text1"/>
        </w:rPr>
      </w:pPr>
      <w:r w:rsidRPr="000736B0">
        <w:rPr>
          <w:rFonts w:eastAsiaTheme="minorHAnsi"/>
          <w:color w:val="000000" w:themeColor="text1"/>
        </w:rPr>
        <w:t>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EF13FC" w:rsidRPr="000736B0" w:rsidP="00EF13FC">
      <w:pPr>
        <w:pStyle w:val="Default"/>
        <w:jc w:val="both"/>
        <w:rPr>
          <w:color w:val="000000" w:themeColor="text1"/>
        </w:rPr>
      </w:pPr>
      <w:r w:rsidRPr="000736B0">
        <w:rPr>
          <w:color w:val="000000" w:themeColor="text1"/>
        </w:rPr>
        <w:t xml:space="preserve">- ранжирование заявок: </w:t>
      </w:r>
    </w:p>
    <w:p w:rsidR="00EF13FC" w:rsidRPr="000736B0" w:rsidP="00EF13FC">
      <w:pPr>
        <w:pStyle w:val="Default"/>
        <w:jc w:val="both"/>
        <w:rPr>
          <w:color w:val="000000" w:themeColor="text1"/>
        </w:rPr>
      </w:pPr>
      <w:r w:rsidRPr="000736B0">
        <w:rPr>
          <w:color w:val="000000" w:themeColor="text1"/>
        </w:rPr>
        <w:t xml:space="preserve">- номер 1 получает заявка с более высоким рейтингом по каждой заявке, далее порядковые номера выставляются по мере снижения рейтинга; </w:t>
      </w:r>
    </w:p>
    <w:p w:rsidR="00EF13FC" w:rsidRPr="000736B0" w:rsidP="00EF13FC">
      <w:pPr>
        <w:pStyle w:val="Default"/>
        <w:jc w:val="both"/>
        <w:rPr>
          <w:color w:val="000000" w:themeColor="text1"/>
        </w:rPr>
      </w:pPr>
      <w:r w:rsidRPr="000736B0">
        <w:rPr>
          <w:color w:val="000000" w:themeColor="text1"/>
        </w:rPr>
        <w:t>- при равенстве показателей меньший номер получает заявка, поданная и зарегистрированная раньше.</w:t>
      </w:r>
    </w:p>
    <w:p w:rsidR="00EF13FC" w:rsidRPr="000736B0" w:rsidP="00EF13FC">
      <w:pPr>
        <w:pStyle w:val="Default"/>
        <w:jc w:val="both"/>
        <w:rPr>
          <w:color w:val="000000" w:themeColor="text1"/>
        </w:rPr>
      </w:pP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8.5.3. Переторжка.</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 xml:space="preserve">Заказчик </w:t>
      </w:r>
      <w:r w:rsidRPr="000736B0">
        <w:rPr>
          <w:rFonts w:eastAsia="Times New Roman"/>
          <w:bCs/>
          <w:color w:val="auto"/>
          <w:sz w:val="24"/>
          <w:szCs w:val="24"/>
          <w:lang w:eastAsia="ru-RU"/>
        </w:rPr>
        <w:t>вправе</w:t>
      </w:r>
      <w:r w:rsidRPr="000736B0">
        <w:rPr>
          <w:rFonts w:eastAsia="Times New Roman"/>
          <w:color w:val="auto"/>
          <w:sz w:val="24"/>
          <w:szCs w:val="24"/>
          <w:lang w:eastAsia="ru-RU"/>
        </w:rPr>
        <w:t xml:space="preserve">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Переторжка должна проводиться только после оценки, сравнения и предварительного ранжирования неотклоненных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 xml:space="preserve">Решение о проведении переторжки, а также порядке ее проведения принимает закупочная комиссия. </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Для участия в переторжке в обязательном порядке приглашаются участники, заявки которых не были отклонены и заняли в предварительной ранжировке места с первого по четвертое. Остальные участники закупочной процедуры, чьи заявки не были отклонены, могут быть приглашены для участия в переторжке по решению закупочной комиссии. Заказчик также вправе допускать к переторжке альтернативные предложения участников, при наличии таковых. В предварительной ранжировке альтернативные предложения учитываются наравне с основными.</w:t>
      </w:r>
    </w:p>
    <w:p w:rsidR="00EF13FC" w:rsidRPr="000736B0" w:rsidP="00EF13FC">
      <w:pPr>
        <w:spacing w:line="240" w:lineRule="auto"/>
        <w:rPr>
          <w:color w:val="auto"/>
          <w:sz w:val="24"/>
          <w:szCs w:val="24"/>
        </w:rPr>
      </w:pPr>
      <w:r w:rsidRPr="000736B0">
        <w:rPr>
          <w:color w:val="auto"/>
          <w:sz w:val="24"/>
          <w:szCs w:val="24"/>
        </w:rPr>
        <w:t xml:space="preserve">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 </w:t>
      </w:r>
    </w:p>
    <w:p w:rsidR="001442DB" w:rsidRPr="000736B0" w:rsidP="001442DB">
      <w:pPr>
        <w:pStyle w:val="4"/>
        <w:numPr>
          <w:ilvl w:val="0"/>
          <w:numId w:val="0"/>
        </w:numPr>
        <w:spacing w:line="240" w:lineRule="auto"/>
        <w:ind w:firstLine="567"/>
        <w:rPr>
          <w:color w:val="000000" w:themeColor="text1"/>
          <w:sz w:val="24"/>
          <w:szCs w:val="24"/>
        </w:rPr>
      </w:pPr>
      <w:r w:rsidRPr="000736B0">
        <w:rPr>
          <w:color w:val="000000" w:themeColor="text1"/>
          <w:sz w:val="24"/>
          <w:szCs w:val="24"/>
        </w:rPr>
        <w:t>Переторжка может быть проведена в очной форме (совместное присутствие участников (представителей участников) закупки, приглашенных к переторжке), по «громкой» телефонной связи, по скайпу, иным способом, позволяющим одновременно получать предложения от участников закупки в режиме реального времени. Допускается проведение переторжки в заочной форме (путем обмена письмами).</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Заказчик может предусмотреть в закупочной документации право (но не обязанность) участников предоставить запечатанные конверты</w:t>
      </w:r>
      <w:r w:rsidRPr="000736B0" w:rsidR="00850952">
        <w:rPr>
          <w:rFonts w:eastAsia="Times New Roman"/>
          <w:color w:val="auto"/>
          <w:sz w:val="24"/>
          <w:szCs w:val="24"/>
          <w:lang w:eastAsia="ru-RU"/>
        </w:rPr>
        <w:t xml:space="preserve"> </w:t>
      </w:r>
      <w:r w:rsidRPr="000736B0">
        <w:rPr>
          <w:rFonts w:eastAsia="Times New Roman"/>
          <w:color w:val="auto"/>
          <w:sz w:val="24"/>
          <w:szCs w:val="24"/>
          <w:lang w:eastAsia="ru-RU"/>
        </w:rPr>
        <w:t xml:space="preserve">с документом с минимальной ценой одновременно с предоставлением конкурсной заявки, </w:t>
      </w:r>
      <w:r w:rsidRPr="000736B0" w:rsidR="00850952">
        <w:rPr>
          <w:rFonts w:eastAsia="Times New Roman"/>
          <w:color w:val="auto"/>
          <w:sz w:val="24"/>
          <w:szCs w:val="24"/>
          <w:lang w:eastAsia="ru-RU"/>
        </w:rPr>
        <w:t xml:space="preserve">(а при закупках в электронной форме, отдельные коммерческие предложения, подписанные по правилам, установленным закупочной документацией для заявок на участие в закупке) </w:t>
      </w:r>
      <w:r w:rsidRPr="000736B0">
        <w:rPr>
          <w:rFonts w:eastAsia="Times New Roman"/>
          <w:color w:val="auto"/>
          <w:sz w:val="24"/>
          <w:szCs w:val="24"/>
          <w:lang w:eastAsia="ru-RU"/>
        </w:rPr>
        <w:t>в целях сокращения временных затрат на их отдельное предоставление.</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Изменение цены в сторону снижения не должно повлечь за собой изменение иных условий заявки либо предложения кроме ценовых.</w:t>
      </w:r>
    </w:p>
    <w:p w:rsidR="00EF13FC" w:rsidRPr="000736B0" w:rsidP="00EF13FC">
      <w:pPr>
        <w:tabs>
          <w:tab w:val="left" w:pos="708"/>
        </w:tabs>
        <w:spacing w:line="240" w:lineRule="auto"/>
        <w:rPr>
          <w:rFonts w:eastAsia="Times New Roman"/>
          <w:color w:val="auto"/>
          <w:sz w:val="24"/>
          <w:szCs w:val="24"/>
          <w:lang w:eastAsia="ru-RU"/>
        </w:rPr>
      </w:pPr>
      <w:r w:rsidRPr="000736B0">
        <w:rPr>
          <w:rFonts w:eastAsia="Times New Roman"/>
          <w:color w:val="auto"/>
          <w:sz w:val="24"/>
          <w:szCs w:val="24"/>
          <w:lang w:eastAsia="ru-RU"/>
        </w:rPr>
        <w:t>Цены, полученные в ходе переторжки, оформляются протоколом.</w:t>
      </w:r>
    </w:p>
    <w:p w:rsidR="00EF13FC" w:rsidRPr="000736B0" w:rsidP="00EF13FC">
      <w:pPr>
        <w:spacing w:line="240" w:lineRule="auto"/>
        <w:ind w:firstLine="284"/>
        <w:contextualSpacing/>
        <w:rPr>
          <w:color w:val="000000" w:themeColor="text1"/>
          <w:sz w:val="24"/>
          <w:szCs w:val="24"/>
        </w:rPr>
      </w:pP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8.5.4. Определение победителя.</w:t>
      </w:r>
    </w:p>
    <w:p w:rsidR="00EF13FC" w:rsidRPr="000736B0" w:rsidP="00EF13FC">
      <w:pPr>
        <w:pStyle w:val="30"/>
        <w:spacing w:line="240" w:lineRule="auto"/>
        <w:ind w:left="0" w:firstLine="540"/>
        <w:jc w:val="both"/>
        <w:rPr>
          <w:color w:val="000000" w:themeColor="text1"/>
        </w:rPr>
      </w:pPr>
      <w:r w:rsidRPr="000736B0">
        <w:rPr>
          <w:color w:val="000000" w:themeColor="text1"/>
        </w:rPr>
        <w:t xml:space="preserve">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 </w:t>
      </w:r>
    </w:p>
    <w:p w:rsidR="00EF13FC" w:rsidRPr="000736B0" w:rsidP="00EF13FC">
      <w:pPr>
        <w:pStyle w:val="30"/>
        <w:spacing w:after="0" w:line="240" w:lineRule="auto"/>
        <w:ind w:left="0" w:firstLine="540"/>
        <w:jc w:val="both"/>
        <w:rPr>
          <w:color w:val="000000" w:themeColor="text1"/>
        </w:rPr>
      </w:pPr>
      <w:r w:rsidRPr="000736B0">
        <w:rPr>
          <w:color w:val="000000" w:themeColor="text1"/>
        </w:rPr>
        <w:t xml:space="preserve">Если при проведении закупки процедура переторжки не проводится, определение победителя закупки производится на этапе оценки, сравнения и предварительного ранжирования неотклоненных предложений. </w:t>
      </w:r>
    </w:p>
    <w:p w:rsidR="00EF13FC" w:rsidRPr="000736B0" w:rsidP="00EF13FC">
      <w:pPr>
        <w:pStyle w:val="30"/>
        <w:spacing w:after="0" w:line="240" w:lineRule="auto"/>
        <w:ind w:left="0" w:firstLine="540"/>
        <w:jc w:val="both"/>
        <w:rPr>
          <w:color w:val="000000" w:themeColor="text1"/>
        </w:rPr>
      </w:pP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8.5.5. Протоколы, составляемые в ходе закупки.</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В ходе закупки составляются следующие протоколы:</w:t>
      </w:r>
    </w:p>
    <w:p w:rsidR="00EF13FC" w:rsidRPr="000736B0" w:rsidP="00EF13FC">
      <w:pPr>
        <w:pStyle w:val="30"/>
        <w:spacing w:after="0" w:line="240" w:lineRule="auto"/>
        <w:ind w:left="0" w:firstLine="540"/>
        <w:jc w:val="both"/>
        <w:rPr>
          <w:color w:val="000000" w:themeColor="text1"/>
        </w:rPr>
      </w:pPr>
      <w:r w:rsidRPr="000736B0">
        <w:rPr>
          <w:color w:val="000000" w:themeColor="text1"/>
        </w:rPr>
        <w:t>8.5.5.1. Протокол рассмотрения заявок на участие в закупке, в котором должны содержаться сведения о дате, месте составления протокола, о месте, дате, времени проведения процедуры рассмотрения заявок, дате и времени поступления заявок от участников размещения заказа, наименовании участников заказа, заявки которых были рассмотрены, перечне документов, представленных участниками, о наличии оснований для отклонения заявок участников, о решении комиссии о допуске (отклонении) заявок.</w:t>
      </w:r>
    </w:p>
    <w:p w:rsidR="00EF13FC" w:rsidRPr="000736B0" w:rsidP="00EF13FC">
      <w:pPr>
        <w:pStyle w:val="30"/>
        <w:spacing w:after="0" w:line="240" w:lineRule="auto"/>
        <w:ind w:left="0" w:firstLine="540"/>
        <w:jc w:val="both"/>
        <w:rPr>
          <w:color w:val="000000" w:themeColor="text1"/>
        </w:rPr>
      </w:pPr>
      <w:r w:rsidRPr="000736B0">
        <w:rPr>
          <w:color w:val="000000" w:themeColor="text1"/>
        </w:rPr>
        <w:t>Протокол подписывается всеми присутствующими членами комиссии в течении пяти рабочих дней, следующего после дня окончания рассмотрения заявок.</w:t>
      </w:r>
    </w:p>
    <w:p w:rsidR="00EF13FC" w:rsidRPr="000736B0" w:rsidP="00EF13FC">
      <w:pPr>
        <w:pStyle w:val="30"/>
        <w:spacing w:after="0" w:line="240" w:lineRule="auto"/>
        <w:ind w:left="0" w:firstLine="539"/>
        <w:jc w:val="both"/>
        <w:rPr>
          <w:color w:val="000000" w:themeColor="text1"/>
        </w:rPr>
      </w:pPr>
      <w:r w:rsidRPr="000736B0">
        <w:rPr>
          <w:color w:val="000000" w:themeColor="text1"/>
        </w:rPr>
        <w:t>8.5.5.2. Протокол оценки и сопоставления заявок на участие в закупке, в котором должны содержаться сведения о дате составления протокола, о месте, дате, времени, порядке проведения оценки, сравнения и предварительного ранжирования неотклоненных предложений, о предложениях участника по каждому критерию оценки,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решении о присвоении заявкам предварительных порядковых номеров, а если на данном этапе закупочной комиссией был определен победитель, то сведения об участнике, признанном победителем закупки.</w:t>
      </w:r>
    </w:p>
    <w:p w:rsidR="00EF13FC" w:rsidRPr="000736B0" w:rsidP="00EF13FC">
      <w:pPr>
        <w:pStyle w:val="30"/>
        <w:spacing w:after="0" w:line="240" w:lineRule="auto"/>
        <w:ind w:left="0" w:firstLine="540"/>
        <w:jc w:val="both"/>
        <w:rPr>
          <w:color w:val="000000" w:themeColor="text1"/>
        </w:rPr>
      </w:pPr>
      <w:r w:rsidRPr="000736B0">
        <w:rPr>
          <w:color w:val="000000" w:themeColor="text1"/>
        </w:rPr>
        <w:t>Протокол подписывается всеми присутствующими членами комиссии в течении пяти рабочих дней, следующего после дня окончания рассмотрения заявок.</w:t>
      </w:r>
    </w:p>
    <w:p w:rsidR="00EF13FC" w:rsidRPr="000736B0" w:rsidP="00EF13FC">
      <w:pPr>
        <w:pStyle w:val="30"/>
        <w:spacing w:after="0" w:line="240" w:lineRule="auto"/>
        <w:ind w:left="0" w:firstLine="539"/>
        <w:jc w:val="both"/>
        <w:rPr>
          <w:color w:val="000000" w:themeColor="text1"/>
        </w:rPr>
      </w:pPr>
      <w:r w:rsidRPr="000736B0">
        <w:rPr>
          <w:color w:val="000000" w:themeColor="text1"/>
        </w:rPr>
        <w:t xml:space="preserve">8.5.5.3. Протокол переторжки, в котором должны содержаться сведения о дате составления протокола, о месте, дате, времени проведения переторжки, форме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окончательные предложения всех присутствующих участников. </w:t>
      </w:r>
    </w:p>
    <w:p w:rsidR="00EF13FC" w:rsidRPr="000736B0" w:rsidP="00EF13FC">
      <w:pPr>
        <w:pStyle w:val="30"/>
        <w:spacing w:after="0" w:line="240" w:lineRule="auto"/>
        <w:ind w:left="0" w:firstLine="540"/>
        <w:jc w:val="both"/>
        <w:rPr>
          <w:color w:val="000000" w:themeColor="text1"/>
        </w:rPr>
      </w:pPr>
      <w:r w:rsidRPr="000736B0">
        <w:rPr>
          <w:color w:val="000000" w:themeColor="text1"/>
        </w:rPr>
        <w:t>Протокол подписывается всеми присутствующими членами комиссии в течении пяти рабочих дней, следующего после дня окончания рассмотрения заявок. Если процедура переторжки не проводилась, протокол не составляется.</w:t>
      </w:r>
    </w:p>
    <w:p w:rsidR="00EF13FC" w:rsidRPr="000736B0" w:rsidP="00EF13FC">
      <w:pPr>
        <w:pStyle w:val="30"/>
        <w:spacing w:after="0" w:line="240" w:lineRule="auto"/>
        <w:ind w:left="0" w:firstLine="539"/>
        <w:jc w:val="both"/>
        <w:rPr>
          <w:color w:val="000000" w:themeColor="text1"/>
        </w:rPr>
      </w:pPr>
      <w:r w:rsidRPr="000736B0">
        <w:rPr>
          <w:color w:val="000000" w:themeColor="text1"/>
        </w:rPr>
        <w:t xml:space="preserve">8.5.5.4. Протокол определения победителя, в котором должны содержаться сведения о дате составления протокола, о месте, дате, времени определения победителя, о решении каждого члена комиссии о присвоении заявкам на участие в закупке итоговых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 </w:t>
      </w:r>
    </w:p>
    <w:p w:rsidR="00EF13FC" w:rsidRPr="000736B0" w:rsidP="00EF13FC">
      <w:pPr>
        <w:pStyle w:val="30"/>
        <w:spacing w:after="0" w:line="240" w:lineRule="auto"/>
        <w:ind w:left="0" w:firstLine="540"/>
        <w:jc w:val="both"/>
        <w:rPr>
          <w:color w:val="000000" w:themeColor="text1"/>
        </w:rPr>
      </w:pPr>
      <w:r w:rsidRPr="000736B0">
        <w:rPr>
          <w:color w:val="000000" w:themeColor="text1"/>
        </w:rPr>
        <w:t>Протокол подписывается всеми присутствующими членами комиссии в течении пяти рабочих дней, следующего после дня окончания рассмотрения заявок. Если победитель был определен на стадии оценки, сравнения и предварительного ранжирования неотклоненных предложений, то протокол определения победителя не составляется.</w:t>
      </w:r>
    </w:p>
    <w:p w:rsidR="00EF13FC" w:rsidRPr="000736B0" w:rsidP="00EF13FC">
      <w:pPr>
        <w:spacing w:line="240" w:lineRule="auto"/>
        <w:ind w:firstLine="284"/>
        <w:contextualSpacing/>
        <w:rPr>
          <w:color w:val="000000" w:themeColor="text1"/>
          <w:sz w:val="24"/>
          <w:szCs w:val="24"/>
        </w:rPr>
      </w:pP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8.5.6. Подписание договора.</w:t>
      </w:r>
    </w:p>
    <w:p w:rsidR="00EF13FC" w:rsidRPr="000736B0" w:rsidP="00EF13FC">
      <w:pPr>
        <w:spacing w:line="240" w:lineRule="auto"/>
        <w:contextualSpacing/>
        <w:rPr>
          <w:color w:val="auto"/>
          <w:sz w:val="24"/>
          <w:szCs w:val="24"/>
        </w:rPr>
      </w:pPr>
      <w:r w:rsidRPr="000736B0">
        <w:rPr>
          <w:color w:val="000000" w:themeColor="text1"/>
          <w:sz w:val="24"/>
          <w:szCs w:val="24"/>
        </w:rPr>
        <w:t xml:space="preserve">По результатам закупки заключается договор на условиях, указанных в поданной участником закупки, с которым заключается договор, заявки на участие в закупке, в том числе с учетом переторжки. </w:t>
      </w:r>
      <w:r w:rsidRPr="000736B0">
        <w:rPr>
          <w:color w:val="auto"/>
          <w:sz w:val="24"/>
          <w:szCs w:val="24"/>
        </w:rPr>
        <w:t>При заключении договора цена такого договора не может превышать итогового предложения победителя процедуры.</w:t>
      </w:r>
      <w:r w:rsidRPr="000736B0">
        <w:rPr>
          <w:color w:val="auto"/>
        </w:rPr>
        <w:t xml:space="preserve"> </w:t>
      </w:r>
      <w:r w:rsidRPr="000736B0">
        <w:rPr>
          <w:color w:val="auto"/>
          <w:sz w:val="24"/>
          <w:szCs w:val="24"/>
        </w:rPr>
        <w:t>Договор заключается не ранее даты размещения в установленном порядке протокола, в соответствии с которым определен победитель закупки, если иные сроки не предусмотрены настоящим Положением и (или) действующим законодательством.</w:t>
      </w:r>
    </w:p>
    <w:p w:rsidR="00EF13FC" w:rsidRPr="000736B0" w:rsidP="00EF13FC">
      <w:pPr>
        <w:spacing w:line="240" w:lineRule="auto"/>
        <w:contextualSpacing/>
        <w:rPr>
          <w:color w:val="auto"/>
          <w:sz w:val="24"/>
          <w:szCs w:val="24"/>
        </w:rPr>
      </w:pPr>
      <w:r w:rsidRPr="000736B0">
        <w:rPr>
          <w:color w:val="auto"/>
          <w:sz w:val="24"/>
          <w:szCs w:val="24"/>
        </w:rPr>
        <w:t>В случае, если в закупочной документации установлено требование обеспечения исполнения договора, договор заключается после предоставления участником закупки такого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EF13FC" w:rsidRPr="000736B0" w:rsidP="00EF13FC">
      <w:pPr>
        <w:spacing w:line="240" w:lineRule="auto"/>
        <w:contextualSpacing/>
        <w:rPr>
          <w:color w:val="000000" w:themeColor="text1"/>
          <w:sz w:val="24"/>
          <w:szCs w:val="24"/>
        </w:rPr>
      </w:pPr>
      <w:r w:rsidRPr="000736B0">
        <w:rPr>
          <w:color w:val="auto"/>
          <w:sz w:val="24"/>
          <w:szCs w:val="24"/>
        </w:rPr>
        <w:t xml:space="preserve">В течение пяти рабочих дней с даты получения от заказчика подписанного им проекта </w:t>
      </w:r>
      <w:r w:rsidRPr="000736B0">
        <w:rPr>
          <w:color w:val="000000" w:themeColor="text1"/>
          <w:sz w:val="24"/>
          <w:szCs w:val="24"/>
        </w:rPr>
        <w:t>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требовании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этом обеспечение заявки победителю закупки не возвращается.</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При уклонении победителя от заключения договора заказчик вправе также внести данные победителя в реестр недобросовестных поставщиков.</w:t>
      </w:r>
    </w:p>
    <w:p w:rsidR="00EF13FC" w:rsidRPr="000736B0" w:rsidP="00EF13FC">
      <w:pPr>
        <w:spacing w:line="240" w:lineRule="auto"/>
        <w:contextualSpacing/>
        <w:rPr>
          <w:color w:val="000000" w:themeColor="text1"/>
          <w:sz w:val="24"/>
          <w:szCs w:val="24"/>
        </w:rPr>
      </w:pPr>
    </w:p>
    <w:p w:rsidR="00EF13FC" w:rsidRPr="000736B0" w:rsidP="00EF13FC">
      <w:pPr>
        <w:pStyle w:val="Heading1"/>
        <w:numPr>
          <w:ilvl w:val="2"/>
          <w:numId w:val="14"/>
        </w:numPr>
        <w:tabs>
          <w:tab w:val="left" w:pos="851"/>
        </w:tabs>
        <w:spacing w:before="0"/>
        <w:ind w:left="0" w:firstLine="284"/>
        <w:contextualSpacing/>
        <w:jc w:val="both"/>
        <w:rPr>
          <w:color w:val="000000" w:themeColor="text1"/>
          <w:sz w:val="24"/>
          <w:szCs w:val="24"/>
        </w:rPr>
      </w:pPr>
      <w:r w:rsidRPr="000736B0">
        <w:rPr>
          <w:color w:val="000000" w:themeColor="text1"/>
          <w:sz w:val="24"/>
          <w:szCs w:val="24"/>
        </w:rPr>
        <w:t xml:space="preserve"> Исполнение договора.</w:t>
      </w:r>
    </w:p>
    <w:p w:rsidR="00EF13FC" w:rsidRPr="000736B0" w:rsidP="00EF13FC">
      <w:pPr>
        <w:pStyle w:val="ConsPlusNormal"/>
        <w:ind w:firstLine="284"/>
        <w:jc w:val="both"/>
        <w:rPr>
          <w:rFonts w:ascii="Times New Roman" w:hAnsi="Times New Roman" w:eastAsiaTheme="minorHAnsi" w:cs="Times New Roman"/>
          <w:color w:val="000000" w:themeColor="text1"/>
          <w:sz w:val="24"/>
          <w:szCs w:val="24"/>
        </w:rPr>
      </w:pPr>
      <w:r w:rsidRPr="000736B0">
        <w:rPr>
          <w:rFonts w:ascii="Times New Roman" w:hAnsi="Times New Roman" w:eastAsiaTheme="minorHAnsi" w:cs="Times New Roman"/>
          <w:sz w:val="24"/>
          <w:szCs w:val="24"/>
        </w:rPr>
        <w:t xml:space="preserve">8.5.7.1. Договор исполняется сторонами </w:t>
      </w:r>
      <w:r w:rsidRPr="000736B0">
        <w:rPr>
          <w:rFonts w:ascii="Times New Roman" w:hAnsi="Times New Roman" w:eastAsiaTheme="minorHAnsi" w:cs="Times New Roman"/>
          <w:sz w:val="24"/>
          <w:szCs w:val="24"/>
          <w:lang w:eastAsia="en-US"/>
        </w:rPr>
        <w:t xml:space="preserve">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r>
        <w:fldChar w:fldCharType="begin"/>
      </w:r>
      <w:r>
        <w:instrText xml:space="preserve"> HYPERLINK "consultantplus://offline/ref=F3B06885773E6FEEC646B3CBCFABA43C755B89BE9A8F476D917CF7F3BAF9D75146443EBD4446C82Fr5yDJ" </w:instrText>
      </w:r>
      <w:r>
        <w:fldChar w:fldCharType="separate"/>
      </w:r>
      <w:r w:rsidRPr="000736B0">
        <w:rPr>
          <w:rFonts w:ascii="Times New Roman" w:hAnsi="Times New Roman" w:eastAsiaTheme="minorHAnsi" w:cs="Times New Roman"/>
          <w:sz w:val="24"/>
          <w:szCs w:val="24"/>
          <w:lang w:eastAsia="en-US"/>
        </w:rPr>
        <w:t>обычаями делового оборота</w:t>
      </w:r>
      <w:r>
        <w:fldChar w:fldCharType="end"/>
      </w:r>
      <w:r w:rsidRPr="000736B0">
        <w:rPr>
          <w:rFonts w:ascii="Times New Roman" w:hAnsi="Times New Roman" w:eastAsiaTheme="minorHAnsi" w:cs="Times New Roman"/>
          <w:sz w:val="24"/>
          <w:szCs w:val="24"/>
          <w:lang w:eastAsia="en-US"/>
        </w:rPr>
        <w:t xml:space="preserve"> или иными обычно предъявляемыми требованиями</w:t>
      </w:r>
      <w:r w:rsidRPr="000736B0">
        <w:rPr>
          <w:rFonts w:ascii="Times New Roman" w:hAnsi="Times New Roman" w:eastAsiaTheme="minorHAnsi" w:cs="Times New Roman"/>
          <w:color w:val="000000" w:themeColor="text1"/>
          <w:sz w:val="24"/>
          <w:szCs w:val="24"/>
        </w:rPr>
        <w:t>, в т.ч. с учетом действующего у Заказчика Положения о договорной работе.</w:t>
      </w:r>
    </w:p>
    <w:p w:rsidR="00EF13FC" w:rsidRPr="000736B0" w:rsidP="00EF13FC">
      <w:pPr>
        <w:pStyle w:val="ConsPlusNormal"/>
        <w:ind w:firstLine="284"/>
        <w:jc w:val="both"/>
        <w:rPr>
          <w:rFonts w:ascii="Times New Roman" w:hAnsi="Times New Roman" w:cs="Times New Roman"/>
          <w:sz w:val="24"/>
          <w:szCs w:val="24"/>
        </w:rPr>
      </w:pPr>
      <w:r w:rsidRPr="000736B0">
        <w:rPr>
          <w:rFonts w:ascii="Times New Roman" w:hAnsi="Times New Roman" w:cs="Times New Roman"/>
          <w:sz w:val="24"/>
          <w:szCs w:val="24"/>
        </w:rPr>
        <w:t xml:space="preserve">8.5.7.2. В течение 10 рабочих дней после подписания акта приемки объекта капитального строительства, заказчик направляет необходимые для выдачи разрешения на ввод в эксплуатацию объекта капитального строительства документы в орган, уполномоченный на выдачу разрешения на ввод объекта капитального строительства в эксплуатацию, если иной порядок ввода в эксплуатацию не установлен документацией о закупке и (или) проектом договора. </w:t>
      </w:r>
    </w:p>
    <w:p w:rsidR="00EF13FC" w:rsidRPr="000736B0" w:rsidP="00EF13FC">
      <w:pPr>
        <w:spacing w:line="240" w:lineRule="auto"/>
        <w:rPr>
          <w:sz w:val="24"/>
          <w:szCs w:val="24"/>
        </w:rPr>
      </w:pPr>
      <w:r w:rsidRPr="000736B0">
        <w:rPr>
          <w:sz w:val="24"/>
          <w:szCs w:val="24"/>
        </w:rPr>
        <w:t xml:space="preserve">До выдачи разрешения на ввод объекта капитального строительства в эксплуатацию, подрядчику не может быть выплачено более 85 процентов от стоимости, предъявляемой к оплате заказчику выполненной работы. В течение 10 рабочих дней со дня выдачи разрешения на ввод объекта капитального строительства в эксплуатацию заказчик обязуется оплатить оставшиеся 15 процентов от стоимости, предъявляемой к оплате заказчику выполненной работы. </w:t>
      </w:r>
    </w:p>
    <w:p w:rsidR="00EF13FC" w:rsidRPr="000736B0" w:rsidP="00EF13FC">
      <w:pPr>
        <w:pStyle w:val="ConsPlusNormal"/>
        <w:ind w:firstLine="567"/>
        <w:jc w:val="both"/>
        <w:rPr>
          <w:rFonts w:ascii="Times New Roman" w:hAnsi="Times New Roman" w:cs="Times New Roman"/>
          <w:sz w:val="24"/>
          <w:szCs w:val="24"/>
        </w:rPr>
      </w:pPr>
      <w:r w:rsidRPr="000736B0">
        <w:rPr>
          <w:rFonts w:ascii="Times New Roman" w:hAnsi="Times New Roman" w:cs="Times New Roman"/>
          <w:sz w:val="24"/>
          <w:szCs w:val="24"/>
        </w:rPr>
        <w:t>Сроки оплаты, указанные в настоящем пункте, применяются, если более длительные сроки не установлены документацией о закупке и (или) проектом договора.</w:t>
      </w:r>
    </w:p>
    <w:p w:rsidR="00EF13FC" w:rsidRPr="000736B0" w:rsidP="00EF13FC">
      <w:pPr>
        <w:autoSpaceDE w:val="0"/>
        <w:autoSpaceDN w:val="0"/>
        <w:adjustRightInd w:val="0"/>
        <w:spacing w:line="240" w:lineRule="auto"/>
        <w:ind w:firstLine="540"/>
        <w:rPr>
          <w:sz w:val="24"/>
          <w:szCs w:val="24"/>
        </w:rPr>
      </w:pPr>
      <w:r w:rsidRPr="000736B0">
        <w:rPr>
          <w:sz w:val="24"/>
          <w:szCs w:val="24"/>
        </w:rPr>
        <w:t xml:space="preserve">8.5.7.3. </w:t>
      </w:r>
      <w:r w:rsidRPr="000736B0">
        <w:rPr>
          <w:sz w:val="24"/>
          <w:szCs w:val="24"/>
        </w:rPr>
        <w:t>При исполнении договора допускается перемена поставщика (подрядчика, исполнителя) в следующих случаях:</w:t>
      </w:r>
    </w:p>
    <w:p w:rsidR="00EF13FC" w:rsidRPr="000736B0" w:rsidP="00EF13FC">
      <w:pPr>
        <w:autoSpaceDE w:val="0"/>
        <w:autoSpaceDN w:val="0"/>
        <w:adjustRightInd w:val="0"/>
        <w:spacing w:line="240" w:lineRule="auto"/>
        <w:ind w:firstLine="540"/>
        <w:rPr>
          <w:sz w:val="24"/>
          <w:szCs w:val="24"/>
        </w:rPr>
      </w:pPr>
      <w:r w:rsidRPr="000736B0">
        <w:rPr>
          <w:sz w:val="24"/>
          <w:szCs w:val="24"/>
        </w:rPr>
        <w:t>а)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w:t>
      </w:r>
    </w:p>
    <w:p w:rsidR="00EF13FC" w:rsidRPr="000736B0" w:rsidP="00EF13FC">
      <w:pPr>
        <w:pStyle w:val="ConsPlusNormal"/>
        <w:ind w:firstLine="567"/>
        <w:jc w:val="both"/>
        <w:rPr>
          <w:rFonts w:ascii="Times New Roman" w:hAnsi="Times New Roman" w:cs="Times New Roman"/>
          <w:sz w:val="24"/>
          <w:szCs w:val="24"/>
        </w:rPr>
      </w:pPr>
      <w:r w:rsidRPr="000736B0">
        <w:rPr>
          <w:rFonts w:ascii="Times New Roman" w:hAnsi="Times New Roman" w:cs="Times New Roman"/>
          <w:sz w:val="24"/>
          <w:szCs w:val="24"/>
        </w:rPr>
        <w:t>б) при переводе прав и обязанностей поставщика (подрядчика, исполнителя) в соответствии с §2 главы 24 ГК РФ на новое лицо в случае принятия первоначальным поставщиком (подрядчиком, исполнителем) решения о ликвидации. Перевод осуществляется путем подписания трехстороннего соглашения между Заказчиком, первоначальным поставщиком (подрядчиком, исполнителем) и новым поставщиком (подрядчиком, исполнителем) при сохранении условий договора, которые существовали на момент подписания соглашения о перемене стороны. Кандидатура нового поставщика (подрядчика, исполнителя) определяется в соответствии с разделом 9.5 «Закупка у единственного поставщика» настоящего Положения.</w:t>
      </w:r>
    </w:p>
    <w:p w:rsidR="00EF13FC" w:rsidRPr="000736B0" w:rsidP="00EF13FC">
      <w:pPr>
        <w:pStyle w:val="ConsPlusNormal"/>
        <w:ind w:firstLine="284"/>
        <w:jc w:val="both"/>
        <w:rPr>
          <w:rFonts w:ascii="Times New Roman" w:hAnsi="Times New Roman" w:cs="Times New Roman"/>
          <w:sz w:val="24"/>
          <w:szCs w:val="24"/>
        </w:rPr>
      </w:pPr>
    </w:p>
    <w:p w:rsidR="00EF13FC" w:rsidRPr="000736B0" w:rsidP="00EF13FC">
      <w:pPr>
        <w:pStyle w:val="4"/>
        <w:numPr>
          <w:ilvl w:val="0"/>
          <w:numId w:val="9"/>
        </w:numPr>
        <w:tabs>
          <w:tab w:val="left" w:pos="1134"/>
        </w:tabs>
        <w:spacing w:line="240" w:lineRule="auto"/>
        <w:rPr>
          <w:b/>
          <w:color w:val="000000" w:themeColor="text1"/>
          <w:sz w:val="24"/>
          <w:szCs w:val="24"/>
        </w:rPr>
      </w:pPr>
      <w:r w:rsidRPr="000736B0">
        <w:rPr>
          <w:b/>
          <w:color w:val="000000" w:themeColor="text1"/>
          <w:sz w:val="24"/>
          <w:szCs w:val="24"/>
        </w:rPr>
        <w:t>Особенности проведения отдельных процедур.</w:t>
      </w:r>
    </w:p>
    <w:p w:rsidR="00EF13FC" w:rsidRPr="000736B0" w:rsidP="00EF13FC">
      <w:pPr>
        <w:spacing w:line="240" w:lineRule="auto"/>
        <w:contextualSpacing/>
        <w:rPr>
          <w:color w:val="000000" w:themeColor="text1"/>
          <w:sz w:val="24"/>
          <w:szCs w:val="24"/>
        </w:rPr>
      </w:pPr>
      <w:bookmarkEnd w:id="17"/>
      <w:bookmarkEnd w:id="18"/>
    </w:p>
    <w:p w:rsidR="00EF13FC" w:rsidRPr="000736B0" w:rsidP="00EF13FC">
      <w:pPr>
        <w:spacing w:line="240" w:lineRule="auto"/>
        <w:ind w:firstLine="0"/>
        <w:contextualSpacing/>
        <w:rPr>
          <w:b/>
          <w:color w:val="000000" w:themeColor="text1"/>
          <w:sz w:val="24"/>
          <w:szCs w:val="24"/>
        </w:rPr>
      </w:pPr>
      <w:r w:rsidRPr="000736B0">
        <w:rPr>
          <w:b/>
          <w:color w:val="000000" w:themeColor="text1"/>
          <w:sz w:val="24"/>
          <w:szCs w:val="24"/>
        </w:rPr>
        <w:t>9.1. Конкурс.</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9.1.1. П</w:t>
      </w:r>
      <w:r w:rsidRPr="000736B0">
        <w:rPr>
          <w:rFonts w:eastAsiaTheme="minorHAnsi"/>
          <w:color w:val="000000" w:themeColor="text1"/>
          <w:sz w:val="24"/>
          <w:szCs w:val="24"/>
        </w:rPr>
        <w:t>од конкурсом понимаются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Целью конкурса является выбор контрагента на основе нескольких критериев оценки.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В зависимости от возможного круга участников конкурс может быть открытым или закрытым.</w:t>
      </w:r>
    </w:p>
    <w:p w:rsidR="00EF13FC" w:rsidRPr="000736B0" w:rsidP="00EF13FC">
      <w:pPr>
        <w:pStyle w:val="2"/>
        <w:numPr>
          <w:ilvl w:val="0"/>
          <w:numId w:val="0"/>
        </w:numPr>
        <w:spacing w:line="240" w:lineRule="auto"/>
        <w:ind w:firstLine="567"/>
        <w:rPr>
          <w:color w:val="000000" w:themeColor="text1"/>
          <w:sz w:val="24"/>
          <w:szCs w:val="24"/>
          <w:u w:val="single"/>
        </w:rPr>
      </w:pPr>
      <w:r w:rsidRPr="000736B0">
        <w:rPr>
          <w:color w:val="000000" w:themeColor="text1"/>
          <w:sz w:val="24"/>
          <w:szCs w:val="24"/>
          <w:u w:val="single"/>
        </w:rPr>
        <w:t>9.1.2. Извещение о проведении конкурса.</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 xml:space="preserve">Извещение о проведении конкурса должно быть официально опубликовано не менее чем за 20 дней до истечения срока подачи заявок. </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Извещение о проведении конкурса должно содержать информацию, предусмотренную пунктом 6.3 настоящего Положения. Помимо указанной информации в Извещении о проведении конкурса указывается:</w:t>
      </w:r>
    </w:p>
    <w:p w:rsidR="00EF13FC" w:rsidRPr="000736B0" w:rsidP="00EF13FC">
      <w:pPr>
        <w:pStyle w:val="a1"/>
        <w:numPr>
          <w:ilvl w:val="5"/>
          <w:numId w:val="11"/>
        </w:numPr>
        <w:tabs>
          <w:tab w:val="clear" w:pos="5029"/>
        </w:tabs>
        <w:spacing w:line="240" w:lineRule="auto"/>
        <w:ind w:left="0" w:firstLine="567"/>
        <w:rPr>
          <w:color w:val="000000" w:themeColor="text1"/>
          <w:sz w:val="24"/>
          <w:szCs w:val="24"/>
        </w:rPr>
      </w:pPr>
      <w:r w:rsidRPr="000736B0">
        <w:rPr>
          <w:color w:val="000000" w:themeColor="text1"/>
          <w:sz w:val="24"/>
          <w:szCs w:val="24"/>
        </w:rPr>
        <w:t>вид конкурса;</w:t>
      </w:r>
    </w:p>
    <w:p w:rsidR="00EF13FC" w:rsidRPr="000736B0" w:rsidP="00EF13FC">
      <w:pPr>
        <w:pStyle w:val="a1"/>
        <w:numPr>
          <w:ilvl w:val="5"/>
          <w:numId w:val="11"/>
        </w:numPr>
        <w:tabs>
          <w:tab w:val="clear" w:pos="5029"/>
        </w:tabs>
        <w:spacing w:line="240" w:lineRule="auto"/>
        <w:ind w:left="0" w:firstLine="567"/>
        <w:rPr>
          <w:color w:val="000000" w:themeColor="text1"/>
          <w:sz w:val="24"/>
          <w:szCs w:val="24"/>
        </w:rPr>
      </w:pPr>
      <w:r w:rsidRPr="000736B0">
        <w:rPr>
          <w:color w:val="000000" w:themeColor="text1"/>
          <w:sz w:val="24"/>
          <w:szCs w:val="24"/>
        </w:rPr>
        <w:t>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w:t>
      </w:r>
    </w:p>
    <w:p w:rsidR="00EF13FC" w:rsidRPr="000736B0" w:rsidP="00EF13FC">
      <w:pPr>
        <w:pStyle w:val="a1"/>
        <w:numPr>
          <w:ilvl w:val="5"/>
          <w:numId w:val="11"/>
        </w:numPr>
        <w:tabs>
          <w:tab w:val="clear" w:pos="5029"/>
        </w:tabs>
        <w:spacing w:line="240" w:lineRule="auto"/>
        <w:ind w:left="0" w:firstLine="567"/>
        <w:rPr>
          <w:color w:val="000000" w:themeColor="text1"/>
          <w:sz w:val="24"/>
          <w:szCs w:val="24"/>
        </w:rPr>
      </w:pPr>
      <w:r w:rsidRPr="000736B0">
        <w:rPr>
          <w:color w:val="000000" w:themeColor="text1"/>
          <w:sz w:val="24"/>
          <w:szCs w:val="24"/>
        </w:rPr>
        <w:t>сведения о времени начала и окончания приема конкурсных заявок, месте и порядке их представления участниками;</w:t>
      </w:r>
    </w:p>
    <w:p w:rsidR="00EF13FC" w:rsidRPr="000736B0" w:rsidP="00EF13FC">
      <w:pPr>
        <w:pStyle w:val="a1"/>
        <w:numPr>
          <w:ilvl w:val="5"/>
          <w:numId w:val="11"/>
        </w:numPr>
        <w:tabs>
          <w:tab w:val="clear" w:pos="5029"/>
        </w:tabs>
        <w:spacing w:line="240" w:lineRule="auto"/>
        <w:ind w:left="0" w:firstLine="567"/>
        <w:rPr>
          <w:color w:val="000000" w:themeColor="text1"/>
          <w:sz w:val="24"/>
          <w:szCs w:val="24"/>
        </w:rPr>
      </w:pPr>
      <w:r w:rsidRPr="000736B0">
        <w:rPr>
          <w:color w:val="000000" w:themeColor="text1"/>
          <w:sz w:val="24"/>
          <w:szCs w:val="24"/>
        </w:rPr>
        <w:t>сведения о месте и времени проведения процедуры вскрытия конвертов с конкурсными заявками, дата рассмотрения таких заявок;</w:t>
      </w:r>
    </w:p>
    <w:p w:rsidR="00EF13FC" w:rsidRPr="000736B0" w:rsidP="00EF13FC">
      <w:pPr>
        <w:pStyle w:val="a1"/>
        <w:numPr>
          <w:ilvl w:val="5"/>
          <w:numId w:val="11"/>
        </w:numPr>
        <w:tabs>
          <w:tab w:val="clear" w:pos="5029"/>
        </w:tabs>
        <w:spacing w:line="240" w:lineRule="auto"/>
        <w:ind w:left="0" w:firstLine="567"/>
        <w:rPr>
          <w:color w:val="000000" w:themeColor="text1"/>
          <w:sz w:val="24"/>
          <w:szCs w:val="24"/>
        </w:rPr>
      </w:pPr>
      <w:r w:rsidRPr="000736B0">
        <w:rPr>
          <w:color w:val="000000" w:themeColor="text1"/>
          <w:sz w:val="24"/>
          <w:szCs w:val="24"/>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EF13FC" w:rsidRPr="000736B0" w:rsidP="00EF13FC">
      <w:pPr>
        <w:pStyle w:val="a1"/>
        <w:numPr>
          <w:ilvl w:val="5"/>
          <w:numId w:val="11"/>
        </w:numPr>
        <w:tabs>
          <w:tab w:val="clear" w:pos="5029"/>
        </w:tabs>
        <w:spacing w:line="240" w:lineRule="auto"/>
        <w:ind w:left="0" w:firstLine="567"/>
        <w:rPr>
          <w:color w:val="000000" w:themeColor="text1"/>
          <w:sz w:val="24"/>
          <w:szCs w:val="24"/>
        </w:rPr>
      </w:pPr>
      <w:r w:rsidRPr="000736B0">
        <w:rPr>
          <w:color w:val="000000" w:themeColor="text1"/>
          <w:sz w:val="24"/>
          <w:szCs w:val="24"/>
        </w:rPr>
        <w:t>иную существенную информацию о процедуре проведения конкурса, оформлении участия в нем, определении лица, выигравшего конкурс;</w:t>
      </w:r>
    </w:p>
    <w:p w:rsidR="00EF13FC" w:rsidRPr="000736B0" w:rsidP="00EF13FC">
      <w:pPr>
        <w:pStyle w:val="a"/>
        <w:tabs>
          <w:tab w:val="num" w:pos="1418"/>
          <w:tab w:val="clear" w:pos="3119"/>
        </w:tabs>
        <w:spacing w:line="240" w:lineRule="auto"/>
        <w:ind w:left="0" w:firstLine="567"/>
        <w:rPr>
          <w:color w:val="000000" w:themeColor="text1"/>
          <w:sz w:val="24"/>
          <w:szCs w:val="24"/>
          <w:u w:val="single"/>
        </w:rPr>
      </w:pPr>
      <w:r w:rsidRPr="000736B0">
        <w:rPr>
          <w:color w:val="000000" w:themeColor="text1"/>
          <w:sz w:val="24"/>
          <w:szCs w:val="24"/>
          <w:u w:val="single"/>
        </w:rPr>
        <w:t>9.1.3. Конкурсная документация.</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Конкурсная документация должна быть готова к выдаче не менее чем за 20 дней до истечения установленного срока подачи заявок.</w:t>
      </w:r>
    </w:p>
    <w:p w:rsidR="00EF13FC" w:rsidRPr="000736B0" w:rsidP="00EF13FC">
      <w:pPr>
        <w:pStyle w:val="a0"/>
        <w:numPr>
          <w:ilvl w:val="0"/>
          <w:numId w:val="0"/>
        </w:numPr>
        <w:tabs>
          <w:tab w:val="num" w:pos="1701"/>
        </w:tabs>
        <w:spacing w:line="240" w:lineRule="auto"/>
        <w:rPr>
          <w:color w:val="000000" w:themeColor="text1"/>
          <w:sz w:val="24"/>
          <w:szCs w:val="24"/>
        </w:rPr>
      </w:pPr>
      <w:r w:rsidRPr="000736B0">
        <w:rPr>
          <w:color w:val="000000" w:themeColor="text1"/>
          <w:sz w:val="24"/>
          <w:szCs w:val="24"/>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Конкурсная документация должна содержать информацию, предусмотренную пунктом 6.1 настоящего Положения. Помимо указанной информации в Конкурсной документации указывается:</w:t>
      </w:r>
    </w:p>
    <w:p w:rsidR="00EF13FC" w:rsidRPr="000736B0" w:rsidP="00EF13FC">
      <w:pPr>
        <w:pStyle w:val="a1"/>
        <w:numPr>
          <w:ilvl w:val="7"/>
          <w:numId w:val="11"/>
        </w:numPr>
        <w:tabs>
          <w:tab w:val="clear" w:pos="6469"/>
        </w:tabs>
        <w:spacing w:line="240" w:lineRule="auto"/>
        <w:ind w:left="0" w:firstLine="567"/>
        <w:rPr>
          <w:color w:val="000000" w:themeColor="text1"/>
          <w:sz w:val="24"/>
          <w:szCs w:val="24"/>
        </w:rPr>
      </w:pPr>
      <w:r w:rsidRPr="000736B0">
        <w:rPr>
          <w:color w:val="000000" w:themeColor="text1"/>
          <w:sz w:val="24"/>
          <w:szCs w:val="24"/>
        </w:rPr>
        <w:t>общие сведения о конкурсе, основании его проведения;</w:t>
      </w:r>
    </w:p>
    <w:p w:rsidR="00EF13FC" w:rsidRPr="000736B0" w:rsidP="00EF13FC">
      <w:pPr>
        <w:pStyle w:val="a1"/>
        <w:numPr>
          <w:ilvl w:val="7"/>
          <w:numId w:val="11"/>
        </w:numPr>
        <w:tabs>
          <w:tab w:val="clear" w:pos="6469"/>
        </w:tabs>
        <w:spacing w:line="240" w:lineRule="auto"/>
        <w:ind w:left="0" w:firstLine="567"/>
        <w:rPr>
          <w:color w:val="000000" w:themeColor="text1"/>
          <w:sz w:val="24"/>
          <w:szCs w:val="24"/>
        </w:rPr>
      </w:pPr>
      <w:r w:rsidRPr="000736B0">
        <w:rPr>
          <w:color w:val="000000" w:themeColor="text1"/>
          <w:sz w:val="24"/>
          <w:szCs w:val="24"/>
        </w:rPr>
        <w:t>внесение изменений и дополнений в конкурсную документацию, а также переноса сроков окончания приема конкурсных заявок;</w:t>
      </w:r>
    </w:p>
    <w:p w:rsidR="00EF13FC" w:rsidRPr="000736B0" w:rsidP="00EF13FC">
      <w:pPr>
        <w:pStyle w:val="a1"/>
        <w:numPr>
          <w:ilvl w:val="7"/>
          <w:numId w:val="11"/>
        </w:numPr>
        <w:tabs>
          <w:tab w:val="clear" w:pos="6469"/>
        </w:tabs>
        <w:spacing w:line="240" w:lineRule="auto"/>
        <w:ind w:left="0" w:firstLine="567"/>
        <w:rPr>
          <w:color w:val="000000" w:themeColor="text1"/>
          <w:sz w:val="24"/>
          <w:szCs w:val="24"/>
        </w:rPr>
      </w:pPr>
      <w:r w:rsidRPr="000736B0">
        <w:rPr>
          <w:color w:val="000000" w:themeColor="text1"/>
          <w:sz w:val="24"/>
          <w:szCs w:val="24"/>
        </w:rPr>
        <w:t>формы документов, подаваемые в составе конкурсной заявки;</w:t>
      </w:r>
    </w:p>
    <w:p w:rsidR="00EF13FC" w:rsidRPr="000736B0" w:rsidP="00EF13FC">
      <w:pPr>
        <w:pStyle w:val="a1"/>
        <w:numPr>
          <w:ilvl w:val="7"/>
          <w:numId w:val="11"/>
        </w:numPr>
        <w:tabs>
          <w:tab w:val="clear" w:pos="6469"/>
        </w:tabs>
        <w:spacing w:line="240" w:lineRule="auto"/>
        <w:ind w:left="0" w:firstLine="567"/>
        <w:rPr>
          <w:color w:val="000000" w:themeColor="text1"/>
          <w:sz w:val="24"/>
          <w:szCs w:val="24"/>
        </w:rPr>
      </w:pPr>
      <w:r w:rsidRPr="000736B0">
        <w:rPr>
          <w:color w:val="000000" w:themeColor="text1"/>
          <w:sz w:val="24"/>
          <w:szCs w:val="24"/>
        </w:rPr>
        <w:t>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rsidR="00EF13FC" w:rsidRPr="000736B0" w:rsidP="00EF13FC">
      <w:pPr>
        <w:pStyle w:val="a1"/>
        <w:numPr>
          <w:ilvl w:val="7"/>
          <w:numId w:val="11"/>
        </w:numPr>
        <w:tabs>
          <w:tab w:val="clear" w:pos="6469"/>
        </w:tabs>
        <w:spacing w:line="240" w:lineRule="auto"/>
        <w:ind w:left="0" w:firstLine="567"/>
        <w:rPr>
          <w:color w:val="000000" w:themeColor="text1"/>
          <w:sz w:val="24"/>
          <w:szCs w:val="24"/>
        </w:rPr>
      </w:pPr>
      <w:r w:rsidRPr="000736B0">
        <w:rPr>
          <w:color w:val="000000" w:themeColor="text1"/>
          <w:sz w:val="24"/>
          <w:szCs w:val="24"/>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Конкурсная документация разрабатывается Заказчиком и утверждается его руководителем или лицом, уполномоченным на это.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установлено в конкурсной документации.</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Заказчик осуществляет тиражирование (печать) утвержденной конкурсной документации в объеме, достаточном для удовлетворения запросов участников. Оригинал конкурсной документации хранится у заказчика.</w:t>
      </w:r>
    </w:p>
    <w:p w:rsidR="00EF13FC" w:rsidRPr="000736B0" w:rsidP="00EF13FC">
      <w:pPr>
        <w:pStyle w:val="a0"/>
        <w:numPr>
          <w:ilvl w:val="0"/>
          <w:numId w:val="0"/>
        </w:numPr>
        <w:tabs>
          <w:tab w:val="left" w:pos="1701"/>
        </w:tabs>
        <w:spacing w:line="240" w:lineRule="auto"/>
        <w:ind w:firstLine="567"/>
        <w:rPr>
          <w:color w:val="000000" w:themeColor="text1"/>
          <w:sz w:val="24"/>
          <w:szCs w:val="24"/>
        </w:rPr>
      </w:pPr>
      <w:r w:rsidRPr="000736B0">
        <w:rPr>
          <w:color w:val="000000" w:themeColor="text1"/>
          <w:sz w:val="24"/>
          <w:szCs w:val="24"/>
        </w:rPr>
        <w:t>Заказчик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Начало выдачи конкурсной документации должно быть не менее чем за двадцать дней до окончания срока приема конкурсных заявок.</w:t>
      </w:r>
    </w:p>
    <w:p w:rsidR="00EF13FC" w:rsidRPr="000736B0" w:rsidP="00EF13FC">
      <w:pPr>
        <w:pStyle w:val="a0"/>
        <w:numPr>
          <w:ilvl w:val="0"/>
          <w:numId w:val="0"/>
        </w:numPr>
        <w:tabs>
          <w:tab w:val="left" w:pos="1701"/>
        </w:tabs>
        <w:spacing w:line="240" w:lineRule="auto"/>
        <w:ind w:firstLine="567"/>
        <w:rPr>
          <w:color w:val="000000" w:themeColor="text1"/>
          <w:sz w:val="24"/>
          <w:szCs w:val="24"/>
        </w:rPr>
      </w:pPr>
      <w:r w:rsidRPr="000736B0">
        <w:rPr>
          <w:color w:val="000000" w:themeColor="text1"/>
          <w:sz w:val="24"/>
          <w:szCs w:val="24"/>
        </w:rPr>
        <w:t>Размер платы за конкурсную документацию не должен превышать объема затрат на ее тиражирование (печать) и доставку участникам обычно принятыми способами.</w:t>
      </w:r>
    </w:p>
    <w:p w:rsidR="00EF13FC" w:rsidRPr="000736B0" w:rsidP="00EF13FC">
      <w:pPr>
        <w:pStyle w:val="a"/>
        <w:tabs>
          <w:tab w:val="num" w:pos="1418"/>
          <w:tab w:val="clear" w:pos="3119"/>
        </w:tabs>
        <w:spacing w:line="240" w:lineRule="auto"/>
        <w:ind w:left="0" w:firstLine="0"/>
        <w:rPr>
          <w:color w:val="000000" w:themeColor="text1"/>
          <w:sz w:val="24"/>
          <w:szCs w:val="24"/>
        </w:rPr>
      </w:pPr>
      <w:r w:rsidRPr="000736B0">
        <w:rPr>
          <w:color w:val="000000" w:themeColor="text1"/>
          <w:sz w:val="24"/>
          <w:szCs w:val="24"/>
        </w:rPr>
        <w:t>Заказчик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избегания сговора участников.</w:t>
      </w:r>
    </w:p>
    <w:p w:rsidR="00EF13FC" w:rsidRPr="000736B0" w:rsidP="00EF13FC">
      <w:pPr>
        <w:pStyle w:val="a"/>
        <w:tabs>
          <w:tab w:val="num" w:pos="1418"/>
          <w:tab w:val="clear" w:pos="3119"/>
        </w:tabs>
        <w:spacing w:line="240" w:lineRule="auto"/>
        <w:ind w:left="0" w:firstLine="567"/>
        <w:rPr>
          <w:color w:val="000000" w:themeColor="text1"/>
          <w:sz w:val="24"/>
          <w:szCs w:val="24"/>
        </w:rPr>
      </w:pPr>
      <w:r w:rsidRPr="000736B0">
        <w:rPr>
          <w:color w:val="000000" w:themeColor="text1"/>
          <w:sz w:val="24"/>
          <w:szCs w:val="24"/>
        </w:rPr>
        <w:t xml:space="preserve">Заказчик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w:t>
      </w:r>
    </w:p>
    <w:p w:rsidR="00EF13FC" w:rsidRPr="000736B0" w:rsidP="00EF13FC">
      <w:pPr>
        <w:pStyle w:val="a0"/>
        <w:numPr>
          <w:ilvl w:val="0"/>
          <w:numId w:val="0"/>
        </w:numPr>
        <w:tabs>
          <w:tab w:val="left" w:pos="1701"/>
        </w:tabs>
        <w:spacing w:line="240" w:lineRule="auto"/>
        <w:ind w:firstLine="567"/>
        <w:rPr>
          <w:sz w:val="24"/>
          <w:szCs w:val="24"/>
        </w:rPr>
      </w:pPr>
      <w:r w:rsidRPr="000736B0">
        <w:rPr>
          <w:color w:val="000000" w:themeColor="text1"/>
          <w:sz w:val="24"/>
          <w:szCs w:val="24"/>
        </w:rPr>
        <w:t xml:space="preserve">До истечения срока окончания приема конкурсных заявок заказчик может по любой причине внести изменения в конкурсную документацию. Все участники, официально получившие конкурсную документацию, извещаются об этих изменениях при помощи оперативной связи (телефон, факс, электронная почта) с незамедлительной отправкой официального письменного текста изменений. </w:t>
      </w:r>
      <w:r w:rsidRPr="000736B0">
        <w:rPr>
          <w:sz w:val="24"/>
          <w:szCs w:val="24"/>
        </w:rPr>
        <w:t>Изменения в конкурсную документацию должны быть опубликованы на официальном сайте в сроки, указанные в пункте 5.3 Положения.</w:t>
      </w:r>
      <w:r w:rsidRPr="000736B0">
        <w:t xml:space="preserve"> </w:t>
      </w:r>
      <w:r w:rsidRPr="000736B0">
        <w:rPr>
          <w:sz w:val="24"/>
          <w:szCs w:val="24"/>
        </w:rPr>
        <w:t>При этом заказчик может перенести сроки окончания приема конкурсных заявок в соответствии требованиями действующего законодательства и настоящим Положением.</w:t>
      </w:r>
    </w:p>
    <w:p w:rsidR="00EF13FC" w:rsidRPr="000736B0" w:rsidP="00EF13FC">
      <w:pPr>
        <w:pStyle w:val="a0"/>
        <w:numPr>
          <w:ilvl w:val="0"/>
          <w:numId w:val="0"/>
        </w:numPr>
        <w:tabs>
          <w:tab w:val="left" w:pos="1701"/>
        </w:tabs>
        <w:spacing w:line="240" w:lineRule="auto"/>
        <w:ind w:firstLine="567"/>
        <w:rPr>
          <w:sz w:val="24"/>
          <w:szCs w:val="24"/>
        </w:rPr>
      </w:pPr>
      <w:r w:rsidRPr="000736B0">
        <w:rPr>
          <w:sz w:val="24"/>
          <w:szCs w:val="24"/>
        </w:rPr>
        <w:t>До истечения срока окончания приема конкурсных заявок заказчик может по любой причине продлить этот срок.</w:t>
      </w:r>
    </w:p>
    <w:p w:rsidR="00EF13FC" w:rsidRPr="000736B0" w:rsidP="00EF13FC">
      <w:pPr>
        <w:spacing w:line="240" w:lineRule="auto"/>
        <w:ind w:firstLine="284"/>
        <w:rPr>
          <w:color w:val="auto"/>
          <w:sz w:val="24"/>
          <w:szCs w:val="24"/>
          <w:u w:val="single"/>
        </w:rPr>
      </w:pPr>
      <w:r w:rsidRPr="000736B0">
        <w:rPr>
          <w:color w:val="auto"/>
          <w:sz w:val="24"/>
          <w:szCs w:val="24"/>
          <w:u w:val="single"/>
        </w:rPr>
        <w:t>9.1.5. Особенности процедур закрытого конкурса</w:t>
      </w:r>
    </w:p>
    <w:p w:rsidR="00EF13FC" w:rsidRPr="000736B0" w:rsidP="00EF13FC">
      <w:pPr>
        <w:pStyle w:val="a"/>
        <w:tabs>
          <w:tab w:val="clear" w:pos="3119"/>
        </w:tabs>
        <w:spacing w:line="240" w:lineRule="auto"/>
        <w:ind w:left="0" w:firstLine="567"/>
        <w:rPr>
          <w:sz w:val="24"/>
          <w:szCs w:val="24"/>
        </w:rPr>
      </w:pPr>
      <w:r w:rsidRPr="000736B0">
        <w:rPr>
          <w:sz w:val="24"/>
          <w:szCs w:val="24"/>
        </w:rPr>
        <w:t>Во всем, что не оговорено в настоящем пункте (9.1.5.), к проведению закрытых конкурсов применяются правила проведения открытого конкурса.</w:t>
      </w:r>
    </w:p>
    <w:p w:rsidR="00EF13FC" w:rsidRPr="000736B0" w:rsidP="00EF13FC">
      <w:pPr>
        <w:pStyle w:val="a"/>
        <w:tabs>
          <w:tab w:val="clear" w:pos="3119"/>
        </w:tabs>
        <w:spacing w:line="240" w:lineRule="auto"/>
        <w:ind w:left="0" w:firstLine="567"/>
        <w:rPr>
          <w:sz w:val="24"/>
          <w:szCs w:val="24"/>
        </w:rPr>
      </w:pPr>
      <w:r w:rsidRPr="000736B0">
        <w:rPr>
          <w:sz w:val="24"/>
          <w:szCs w:val="24"/>
        </w:rPr>
        <w:t>Заказчик публикует извещение, а одновременно (в один день) направляет его персонально каждому участнику с приглашением принять участие в конкурсе с обязательным получением подтверждения о получении документации Участником. Перечень участников закрытого конкурса устанавливает Заказчик.</w:t>
      </w:r>
    </w:p>
    <w:p w:rsidR="00EF13FC" w:rsidRPr="000736B0" w:rsidP="00EF13FC">
      <w:pPr>
        <w:pStyle w:val="a"/>
        <w:tabs>
          <w:tab w:val="clear" w:pos="3119"/>
        </w:tabs>
        <w:spacing w:line="240" w:lineRule="auto"/>
        <w:ind w:left="0" w:firstLine="567"/>
        <w:rPr>
          <w:color w:val="000000" w:themeColor="text1"/>
          <w:sz w:val="24"/>
          <w:szCs w:val="24"/>
        </w:rPr>
      </w:pPr>
      <w:r w:rsidRPr="000736B0">
        <w:rPr>
          <w:color w:val="000000" w:themeColor="text1"/>
          <w:sz w:val="24"/>
          <w:szCs w:val="24"/>
        </w:rPr>
        <w:t>Заказчик должен принять все разумные меры, чтобы состав участников закрытого конкурса оставался конфиденциальной информацией в целях избегания сговора участников.</w:t>
      </w:r>
    </w:p>
    <w:p w:rsidR="00EF13FC" w:rsidRPr="000736B0" w:rsidP="00EF13FC">
      <w:pPr>
        <w:spacing w:line="240" w:lineRule="auto"/>
        <w:contextualSpacing/>
        <w:rPr>
          <w:color w:val="000000" w:themeColor="text1"/>
          <w:sz w:val="24"/>
          <w:szCs w:val="24"/>
        </w:rPr>
      </w:pPr>
    </w:p>
    <w:p w:rsidR="00EF13FC" w:rsidRPr="000736B0" w:rsidP="00EF13FC">
      <w:pPr>
        <w:spacing w:line="240" w:lineRule="auto"/>
        <w:ind w:firstLine="0"/>
        <w:contextualSpacing/>
        <w:rPr>
          <w:b/>
          <w:color w:val="000000" w:themeColor="text1"/>
          <w:sz w:val="24"/>
          <w:szCs w:val="24"/>
        </w:rPr>
      </w:pPr>
      <w:r w:rsidRPr="000736B0">
        <w:rPr>
          <w:b/>
          <w:color w:val="000000" w:themeColor="text1"/>
          <w:sz w:val="24"/>
          <w:szCs w:val="24"/>
        </w:rPr>
        <w:t>9.2. Аукцион.</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9.2.1. П</w:t>
      </w:r>
      <w:r w:rsidRPr="000736B0">
        <w:rPr>
          <w:rFonts w:eastAsiaTheme="minorHAnsi"/>
          <w:color w:val="000000" w:themeColor="text1"/>
          <w:sz w:val="24"/>
          <w:szCs w:val="24"/>
        </w:rPr>
        <w:t>од аукционом на право заключить контракт понимаются торги, победителем которых признается лицо, предложившее наиболее низкую цену контракта (либо наиболее высокую – при проведении аукциона на повышение цены).</w:t>
      </w:r>
      <w:r w:rsidRPr="000736B0">
        <w:rPr>
          <w:color w:val="000000" w:themeColor="text1"/>
          <w:sz w:val="24"/>
          <w:szCs w:val="24"/>
        </w:rPr>
        <w:t xml:space="preserve"> </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Целью аукциона является выбор контрагента на основе ценового критерия.</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9.2.2. Аукцион может быть проведен, как на понижение ценового предложения, так и на повышение ценового предложения участника. В зависимости от возможного круга участников аукцион может быть открытым и закрытым.</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xml:space="preserve">9.2.3. В зависимости от предмета закупки аукцион может быть многолотовым. </w:t>
      </w:r>
    </w:p>
    <w:p w:rsidR="00EF13FC" w:rsidRPr="000736B0" w:rsidP="00EF13FC">
      <w:pPr>
        <w:autoSpaceDE w:val="0"/>
        <w:autoSpaceDN w:val="0"/>
        <w:adjustRightInd w:val="0"/>
        <w:spacing w:line="240" w:lineRule="auto"/>
        <w:ind w:firstLine="284"/>
        <w:outlineLvl w:val="3"/>
        <w:rPr>
          <w:color w:val="000000" w:themeColor="text1"/>
          <w:sz w:val="24"/>
          <w:szCs w:val="24"/>
        </w:rPr>
      </w:pPr>
      <w:r w:rsidRPr="000736B0">
        <w:rPr>
          <w:color w:val="000000" w:themeColor="text1"/>
          <w:sz w:val="24"/>
          <w:szCs w:val="24"/>
        </w:rPr>
        <w:t xml:space="preserve">9.2.4. </w:t>
      </w:r>
      <w:r w:rsidRPr="000736B0">
        <w:rPr>
          <w:color w:val="000000" w:themeColor="text1"/>
          <w:sz w:val="24"/>
          <w:szCs w:val="24"/>
          <w:u w:val="single"/>
        </w:rPr>
        <w:t>Извещение о проведении аукциона.</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 xml:space="preserve">Извещение о проведении аукциона должно быть официально опубликовано не менее чем за 20 дней до истечения срока подачи заявок. </w:t>
      </w:r>
    </w:p>
    <w:p w:rsidR="00EF13FC" w:rsidRPr="000736B0" w:rsidP="00EF13FC">
      <w:pPr>
        <w:spacing w:line="240" w:lineRule="auto"/>
        <w:ind w:firstLine="0"/>
        <w:contextualSpacing/>
        <w:rPr>
          <w:color w:val="000000" w:themeColor="text1"/>
          <w:sz w:val="24"/>
          <w:szCs w:val="24"/>
        </w:rPr>
      </w:pPr>
      <w:r w:rsidRPr="000736B0">
        <w:rPr>
          <w:color w:val="000000" w:themeColor="text1"/>
          <w:sz w:val="24"/>
          <w:szCs w:val="24"/>
        </w:rPr>
        <w:t>Извещение о проведении аукциона должно содержать информацию, предусмотренную пунктом 6.3. настоящего Положения. Помимо указанной информации в Извещении о проведении аукциона указывается:</w:t>
      </w:r>
    </w:p>
    <w:p w:rsidR="00EF13FC" w:rsidRPr="000736B0" w:rsidP="00EF13FC">
      <w:pPr>
        <w:pStyle w:val="ListParagraph"/>
        <w:numPr>
          <w:ilvl w:val="0"/>
          <w:numId w:val="11"/>
        </w:numPr>
        <w:tabs>
          <w:tab w:val="num" w:pos="0"/>
          <w:tab w:val="clear" w:pos="1778"/>
        </w:tabs>
        <w:autoSpaceDE w:val="0"/>
        <w:autoSpaceDN w:val="0"/>
        <w:adjustRightInd w:val="0"/>
        <w:spacing w:line="240" w:lineRule="auto"/>
        <w:ind w:left="0" w:firstLine="567"/>
        <w:outlineLvl w:val="1"/>
        <w:rPr>
          <w:rFonts w:eastAsiaTheme="minorHAnsi"/>
          <w:color w:val="000000" w:themeColor="text1"/>
          <w:sz w:val="24"/>
          <w:szCs w:val="24"/>
        </w:rPr>
      </w:pPr>
      <w:r w:rsidRPr="000736B0">
        <w:rPr>
          <w:rFonts w:eastAsiaTheme="minorHAnsi"/>
          <w:color w:val="000000" w:themeColor="text1"/>
          <w:sz w:val="24"/>
          <w:szCs w:val="24"/>
        </w:rPr>
        <w:t>место, дата и время проведения аукциона;</w:t>
      </w:r>
    </w:p>
    <w:p w:rsidR="00EF13FC" w:rsidRPr="000736B0" w:rsidP="00EF13FC">
      <w:pPr>
        <w:pStyle w:val="ListParagraph"/>
        <w:numPr>
          <w:ilvl w:val="0"/>
          <w:numId w:val="11"/>
        </w:numPr>
        <w:tabs>
          <w:tab w:val="num" w:pos="0"/>
          <w:tab w:val="clear" w:pos="1778"/>
        </w:tabs>
        <w:autoSpaceDE w:val="0"/>
        <w:autoSpaceDN w:val="0"/>
        <w:adjustRightInd w:val="0"/>
        <w:spacing w:line="240" w:lineRule="auto"/>
        <w:ind w:left="0" w:firstLine="567"/>
        <w:outlineLvl w:val="1"/>
        <w:rPr>
          <w:rFonts w:eastAsiaTheme="minorHAnsi"/>
          <w:color w:val="000000" w:themeColor="text1"/>
          <w:sz w:val="24"/>
          <w:szCs w:val="24"/>
        </w:rPr>
      </w:pPr>
      <w:r w:rsidRPr="000736B0">
        <w:rPr>
          <w:rFonts w:eastAsiaTheme="minorHAnsi"/>
          <w:color w:val="000000" w:themeColor="text1"/>
          <w:sz w:val="24"/>
          <w:szCs w:val="24"/>
        </w:rPr>
        <w:t>иная информация по решению Заказчика.</w:t>
      </w:r>
    </w:p>
    <w:p w:rsidR="00EF13FC" w:rsidRPr="000736B0" w:rsidP="00EF13FC">
      <w:pPr>
        <w:spacing w:line="240" w:lineRule="auto"/>
        <w:ind w:firstLine="284"/>
        <w:contextualSpacing/>
        <w:rPr>
          <w:color w:val="000000" w:themeColor="text1"/>
          <w:sz w:val="24"/>
          <w:szCs w:val="24"/>
          <w:u w:val="single"/>
        </w:rPr>
      </w:pPr>
      <w:r w:rsidRPr="000736B0">
        <w:rPr>
          <w:color w:val="000000" w:themeColor="text1"/>
          <w:sz w:val="24"/>
          <w:szCs w:val="24"/>
          <w:u w:val="single"/>
        </w:rPr>
        <w:t>9.2.5. Документация об аукционе.</w:t>
      </w:r>
    </w:p>
    <w:p w:rsidR="00EF13FC" w:rsidRPr="000736B0" w:rsidP="00EF13FC">
      <w:pPr>
        <w:pStyle w:val="a0"/>
        <w:numPr>
          <w:ilvl w:val="0"/>
          <w:numId w:val="0"/>
        </w:numPr>
        <w:tabs>
          <w:tab w:val="num" w:pos="1701"/>
        </w:tabs>
        <w:spacing w:line="240" w:lineRule="auto"/>
        <w:ind w:firstLine="567"/>
        <w:rPr>
          <w:color w:val="000000" w:themeColor="text1"/>
          <w:sz w:val="24"/>
          <w:szCs w:val="24"/>
        </w:rPr>
      </w:pPr>
      <w:r w:rsidRPr="000736B0">
        <w:rPr>
          <w:color w:val="000000" w:themeColor="text1"/>
          <w:sz w:val="24"/>
          <w:szCs w:val="24"/>
        </w:rPr>
        <w:t>Документация об аукционе должна содержать все требования и условия аукциона, а также подробное описание всех его процедур. Документация об аукционе должна быть готова к выдаче не менее чем за 20 дней до истечения установленного срока подачи заявок.</w:t>
      </w:r>
    </w:p>
    <w:p w:rsidR="00EF13FC" w:rsidRPr="000736B0" w:rsidP="00EF13FC">
      <w:pPr>
        <w:autoSpaceDE w:val="0"/>
        <w:autoSpaceDN w:val="0"/>
        <w:adjustRightInd w:val="0"/>
        <w:spacing w:line="240" w:lineRule="auto"/>
        <w:ind w:firstLine="540"/>
        <w:outlineLvl w:val="1"/>
        <w:rPr>
          <w:color w:val="000000" w:themeColor="text1"/>
          <w:sz w:val="24"/>
          <w:szCs w:val="24"/>
        </w:rPr>
      </w:pPr>
      <w:r w:rsidRPr="000736B0">
        <w:rPr>
          <w:color w:val="000000" w:themeColor="text1"/>
          <w:sz w:val="24"/>
          <w:szCs w:val="24"/>
        </w:rPr>
        <w:t>Документация об аукционе должна содержать информацию, предусмотренную пунктом 6.1 настоящего Положения. Помимо указанной информации в Документации об аукционе указывается:</w:t>
      </w:r>
    </w:p>
    <w:p w:rsidR="00EF13FC" w:rsidRPr="000736B0" w:rsidP="00EF13FC">
      <w:pPr>
        <w:pStyle w:val="ListParagraph"/>
        <w:numPr>
          <w:ilvl w:val="0"/>
          <w:numId w:val="11"/>
        </w:numPr>
        <w:tabs>
          <w:tab w:val="num" w:pos="0"/>
          <w:tab w:val="clear" w:pos="1778"/>
        </w:tabs>
        <w:autoSpaceDE w:val="0"/>
        <w:autoSpaceDN w:val="0"/>
        <w:adjustRightInd w:val="0"/>
        <w:spacing w:line="240" w:lineRule="auto"/>
        <w:ind w:left="0" w:firstLine="567"/>
        <w:outlineLvl w:val="1"/>
        <w:rPr>
          <w:rFonts w:eastAsiaTheme="minorHAnsi"/>
          <w:color w:val="000000" w:themeColor="text1"/>
          <w:sz w:val="24"/>
          <w:szCs w:val="24"/>
        </w:rPr>
      </w:pPr>
      <w:r w:rsidRPr="000736B0">
        <w:rPr>
          <w:rFonts w:eastAsiaTheme="minorHAnsi"/>
          <w:color w:val="000000" w:themeColor="text1"/>
          <w:sz w:val="24"/>
          <w:szCs w:val="24"/>
        </w:rPr>
        <w:t>величина понижения начальной цены контракта ("шаг аукциона");</w:t>
      </w:r>
    </w:p>
    <w:p w:rsidR="00EF13FC" w:rsidRPr="000736B0" w:rsidP="00EF13FC">
      <w:pPr>
        <w:pStyle w:val="ListParagraph"/>
        <w:numPr>
          <w:ilvl w:val="0"/>
          <w:numId w:val="11"/>
        </w:numPr>
        <w:tabs>
          <w:tab w:val="num" w:pos="0"/>
          <w:tab w:val="clear" w:pos="1778"/>
        </w:tabs>
        <w:autoSpaceDE w:val="0"/>
        <w:autoSpaceDN w:val="0"/>
        <w:adjustRightInd w:val="0"/>
        <w:spacing w:line="240" w:lineRule="auto"/>
        <w:ind w:left="0" w:firstLine="567"/>
        <w:outlineLvl w:val="1"/>
        <w:rPr>
          <w:rFonts w:eastAsiaTheme="minorHAnsi"/>
          <w:color w:val="000000" w:themeColor="text1"/>
          <w:sz w:val="24"/>
          <w:szCs w:val="24"/>
        </w:rPr>
      </w:pPr>
      <w:r w:rsidRPr="000736B0">
        <w:rPr>
          <w:rFonts w:eastAsiaTheme="minorHAnsi"/>
          <w:color w:val="000000" w:themeColor="text1"/>
          <w:sz w:val="24"/>
          <w:szCs w:val="24"/>
        </w:rPr>
        <w:t>иные сведения по решению Заказчика.</w:t>
      </w:r>
    </w:p>
    <w:p w:rsidR="00EF13FC" w:rsidRPr="000736B0" w:rsidP="00EF13FC">
      <w:pPr>
        <w:autoSpaceDE w:val="0"/>
        <w:autoSpaceDN w:val="0"/>
        <w:adjustRightInd w:val="0"/>
        <w:spacing w:line="240" w:lineRule="auto"/>
        <w:ind w:firstLine="284"/>
        <w:outlineLvl w:val="3"/>
        <w:rPr>
          <w:rFonts w:eastAsiaTheme="minorHAnsi"/>
          <w:color w:val="000000" w:themeColor="text1"/>
          <w:sz w:val="24"/>
          <w:szCs w:val="24"/>
        </w:rPr>
      </w:pPr>
    </w:p>
    <w:p w:rsidR="00EF13FC" w:rsidRPr="000736B0" w:rsidP="00EF13FC">
      <w:pPr>
        <w:spacing w:line="240" w:lineRule="auto"/>
        <w:ind w:firstLine="0"/>
        <w:contextualSpacing/>
        <w:rPr>
          <w:b/>
          <w:color w:val="000000" w:themeColor="text1"/>
          <w:sz w:val="24"/>
          <w:szCs w:val="24"/>
        </w:rPr>
      </w:pPr>
      <w:r w:rsidRPr="000736B0">
        <w:rPr>
          <w:b/>
          <w:color w:val="000000" w:themeColor="text1"/>
          <w:sz w:val="24"/>
          <w:szCs w:val="24"/>
        </w:rPr>
        <w:t>9.3. Запрос предложений.</w:t>
      </w:r>
    </w:p>
    <w:p w:rsidR="00EF13FC" w:rsidRPr="000736B0" w:rsidP="00EF13FC">
      <w:pPr>
        <w:pStyle w:val="ListNumber"/>
        <w:spacing w:before="40" w:line="240" w:lineRule="auto"/>
        <w:ind w:firstLine="708"/>
        <w:rPr>
          <w:sz w:val="24"/>
          <w:szCs w:val="24"/>
        </w:rPr>
      </w:pPr>
      <w:r w:rsidRPr="000736B0">
        <w:rPr>
          <w:sz w:val="24"/>
          <w:szCs w:val="24"/>
        </w:rPr>
        <w:t>9.3.1. Запрос предложений, не являющаяся торгами (конкурсом или аукционом) – закупочная процедура, не влекущая за собой правовых последствий в соответствии со статьями 447-449 ГК РФ, пунктом 2 статьи 3 Закона № 223-ФЗ, подразумевающая под собой выбор победителя на основании ценового, качественного, временного и/или иных критериев, предусмотренных в документации о проведении запроса предложений. Запрос предложений также не является публичным конкурсом и не регулируется статьями 1057-1061 ГК РФ.</w:t>
      </w:r>
    </w:p>
    <w:p w:rsidR="00EF13FC" w:rsidRPr="000736B0" w:rsidP="00EF13FC">
      <w:pPr>
        <w:pStyle w:val="ListNumber"/>
        <w:spacing w:before="40" w:line="240" w:lineRule="auto"/>
        <w:rPr>
          <w:sz w:val="24"/>
          <w:szCs w:val="24"/>
        </w:rPr>
      </w:pPr>
      <w:r w:rsidRPr="000736B0">
        <w:rPr>
          <w:sz w:val="24"/>
          <w:szCs w:val="24"/>
        </w:rPr>
        <w:t xml:space="preserve">              Организатор закупки имеет право отказаться от всех полученных предложений (заявок) по любой причине (без причины); прекратить процедуру закупки в любой день, включая день рассмотрения заявок не неся при этом никакой ответственности перед Участниками.</w:t>
      </w:r>
    </w:p>
    <w:p w:rsidR="00EF13FC" w:rsidRPr="000736B0" w:rsidP="00EF13FC">
      <w:pPr>
        <w:pStyle w:val="3"/>
        <w:numPr>
          <w:ilvl w:val="0"/>
          <w:numId w:val="0"/>
        </w:numPr>
        <w:tabs>
          <w:tab w:val="num" w:pos="4113"/>
        </w:tabs>
        <w:spacing w:line="240" w:lineRule="auto"/>
        <w:ind w:firstLine="284"/>
        <w:rPr>
          <w:color w:val="000000" w:themeColor="text1"/>
          <w:sz w:val="24"/>
          <w:szCs w:val="24"/>
        </w:rPr>
      </w:pPr>
      <w:r w:rsidRPr="000736B0">
        <w:rPr>
          <w:color w:val="000000" w:themeColor="text1"/>
          <w:sz w:val="24"/>
          <w:szCs w:val="24"/>
        </w:rPr>
        <w:t>9.3.2. В зависимости от возможного круга участников запрос предложений может быть открытым или закрытым.</w:t>
      </w:r>
    </w:p>
    <w:p w:rsidR="00EF13FC" w:rsidRPr="000736B0" w:rsidP="00EF13FC">
      <w:pPr>
        <w:spacing w:line="240" w:lineRule="auto"/>
        <w:ind w:firstLine="284"/>
        <w:contextualSpacing/>
        <w:rPr>
          <w:b/>
          <w:color w:val="000000" w:themeColor="text1"/>
          <w:sz w:val="24"/>
          <w:szCs w:val="24"/>
        </w:rPr>
      </w:pPr>
      <w:r w:rsidRPr="000736B0">
        <w:rPr>
          <w:color w:val="000000" w:themeColor="text1"/>
          <w:sz w:val="24"/>
          <w:szCs w:val="24"/>
        </w:rPr>
        <w:t>9.3.3. Процедура запроса предложений применяется при закупке сложной продукции (товаров, работ, услуг) либо, когда имеется необходимость выбора победителя на основе нескольких критериев оценки, в т.ч. в следующих случаях:</w:t>
      </w:r>
    </w:p>
    <w:p w:rsidR="00EF13FC" w:rsidRPr="000736B0" w:rsidP="00EF13FC">
      <w:pPr>
        <w:spacing w:line="240" w:lineRule="auto"/>
        <w:ind w:left="34" w:firstLine="533"/>
        <w:contextualSpacing/>
        <w:rPr>
          <w:color w:val="000000" w:themeColor="text1"/>
          <w:sz w:val="24"/>
          <w:szCs w:val="24"/>
        </w:rPr>
      </w:pPr>
      <w:r w:rsidRPr="000736B0">
        <w:rPr>
          <w:color w:val="000000" w:themeColor="text1"/>
          <w:sz w:val="24"/>
          <w:szCs w:val="24"/>
        </w:rPr>
        <w:t>- при закупке материалов и уникального (именникового) оборудования.</w:t>
      </w:r>
    </w:p>
    <w:p w:rsidR="00EF13FC" w:rsidRPr="000736B0" w:rsidP="00EF13FC">
      <w:pPr>
        <w:autoSpaceDE w:val="0"/>
        <w:autoSpaceDN w:val="0"/>
        <w:adjustRightInd w:val="0"/>
        <w:spacing w:line="240" w:lineRule="auto"/>
        <w:ind w:firstLine="540"/>
        <w:outlineLvl w:val="1"/>
        <w:rPr>
          <w:i/>
          <w:color w:val="000000" w:themeColor="text1"/>
          <w:sz w:val="24"/>
          <w:szCs w:val="24"/>
        </w:rPr>
      </w:pPr>
      <w:r w:rsidRPr="000736B0">
        <w:rPr>
          <w:color w:val="000000" w:themeColor="text1"/>
          <w:sz w:val="24"/>
          <w:szCs w:val="24"/>
        </w:rPr>
        <w:t>-</w:t>
      </w:r>
      <w:r w:rsidRPr="000736B0">
        <w:rPr>
          <w:b/>
          <w:color w:val="000000" w:themeColor="text1"/>
          <w:sz w:val="24"/>
          <w:szCs w:val="24"/>
        </w:rPr>
        <w:t xml:space="preserve">  </w:t>
      </w:r>
      <w:r w:rsidRPr="000736B0">
        <w:rPr>
          <w:color w:val="000000" w:themeColor="text1"/>
          <w:sz w:val="24"/>
          <w:szCs w:val="24"/>
        </w:rPr>
        <w:t xml:space="preserve">при получении финансовых услуг (заключении договоров на открытие и ведение банковских счетов Заказчика, осуществление расчетов по этим счетам, кредитных договоров, договоров инкассации денежных средств, векселей, платежных и расчетных документов и кассовое обслуживание Заказчика, договоров на предоставление банковской гарантии, договоров на приобретение ценных бумаг, договоров на услуги по ведению реестра владельцев ценных бумаг, договоров на страхование имущества, личное страхование, в том числе медицинское страхование и негосударственное пенсионное обеспечение), если иное не предусмотрено настоящим Положением. </w:t>
      </w:r>
    </w:p>
    <w:p w:rsidR="00EF13FC" w:rsidRPr="000736B0" w:rsidP="00EF13FC">
      <w:pPr>
        <w:pStyle w:val="3"/>
        <w:numPr>
          <w:ilvl w:val="0"/>
          <w:numId w:val="0"/>
        </w:numPr>
        <w:tabs>
          <w:tab w:val="num" w:pos="4113"/>
        </w:tabs>
        <w:spacing w:line="240" w:lineRule="auto"/>
        <w:ind w:firstLine="567"/>
        <w:rPr>
          <w:color w:val="000000" w:themeColor="text1"/>
          <w:sz w:val="24"/>
          <w:szCs w:val="24"/>
        </w:rPr>
      </w:pPr>
      <w:r w:rsidRPr="000736B0">
        <w:rPr>
          <w:color w:val="000000" w:themeColor="text1"/>
          <w:sz w:val="24"/>
          <w:szCs w:val="24"/>
        </w:rPr>
        <w:t>- в иных случаях, предусмотренных настоящим Положением или решением Заказчика.</w:t>
      </w:r>
    </w:p>
    <w:p w:rsidR="00EF13FC" w:rsidRPr="000736B0" w:rsidP="00EF13FC">
      <w:pPr>
        <w:tabs>
          <w:tab w:val="left" w:pos="993"/>
        </w:tabs>
        <w:spacing w:line="240" w:lineRule="auto"/>
        <w:ind w:firstLine="284"/>
        <w:rPr>
          <w:rFonts w:eastAsia="Times New Roman"/>
          <w:color w:val="000000" w:themeColor="text1"/>
          <w:sz w:val="24"/>
          <w:szCs w:val="24"/>
          <w:lang w:eastAsia="ru-RU"/>
        </w:rPr>
      </w:pPr>
      <w:r w:rsidRPr="000736B0">
        <w:rPr>
          <w:color w:val="000000" w:themeColor="text1"/>
          <w:sz w:val="24"/>
          <w:szCs w:val="24"/>
        </w:rPr>
        <w:t xml:space="preserve">9.3.4. </w:t>
      </w:r>
      <w:r w:rsidRPr="000736B0">
        <w:rPr>
          <w:rFonts w:eastAsia="Times New Roman"/>
          <w:color w:val="000000" w:themeColor="text1"/>
          <w:sz w:val="24"/>
          <w:szCs w:val="24"/>
          <w:lang w:eastAsia="ru-RU"/>
        </w:rPr>
        <w:t xml:space="preserve">При открытом запросе предложений Заказчик публикует извещение и закупочную документацию в порядке, предусмотренном настоящим Положением. При закрытом запросе предложений извещение и закупочная документация направляются всем участникам, приглашаемым к </w:t>
      </w:r>
      <w:r w:rsidRPr="000736B0">
        <w:rPr>
          <w:rFonts w:eastAsia="Times New Roman"/>
          <w:color w:val="auto"/>
          <w:sz w:val="24"/>
          <w:szCs w:val="24"/>
          <w:lang w:eastAsia="ru-RU"/>
        </w:rPr>
        <w:t xml:space="preserve">закупке с обязательным получением подтверждения о получении документации Участником. </w:t>
      </w:r>
      <w:r w:rsidRPr="000736B0">
        <w:rPr>
          <w:rFonts w:eastAsia="Times New Roman"/>
          <w:color w:val="000000" w:themeColor="text1"/>
          <w:sz w:val="24"/>
          <w:szCs w:val="24"/>
          <w:lang w:eastAsia="ru-RU"/>
        </w:rPr>
        <w:t xml:space="preserve">Число приглашаемых участников не может быть менее трех, если иное не определено настоящим Положением. </w:t>
      </w:r>
    </w:p>
    <w:p w:rsidR="00EF13FC" w:rsidRPr="000736B0" w:rsidP="00EF13FC">
      <w:pPr>
        <w:pStyle w:val="3"/>
        <w:numPr>
          <w:ilvl w:val="0"/>
          <w:numId w:val="0"/>
        </w:numPr>
        <w:tabs>
          <w:tab w:val="num" w:pos="284"/>
          <w:tab w:val="left" w:pos="993"/>
        </w:tabs>
        <w:spacing w:line="240" w:lineRule="auto"/>
        <w:ind w:firstLine="284"/>
        <w:rPr>
          <w:color w:val="000000" w:themeColor="text1"/>
          <w:sz w:val="24"/>
          <w:szCs w:val="24"/>
        </w:rPr>
      </w:pPr>
      <w:r w:rsidRPr="000736B0">
        <w:rPr>
          <w:color w:val="000000" w:themeColor="text1"/>
          <w:sz w:val="24"/>
          <w:szCs w:val="24"/>
        </w:rPr>
        <w:t>9.3.5. В тексте извещения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и организатора закупки, кроме прямо указанных в документации о запросе предложений.</w:t>
      </w:r>
    </w:p>
    <w:p w:rsidR="00EF13FC" w:rsidRPr="000736B0" w:rsidP="00EF13FC">
      <w:pPr>
        <w:pStyle w:val="3"/>
        <w:numPr>
          <w:ilvl w:val="0"/>
          <w:numId w:val="0"/>
        </w:numPr>
        <w:spacing w:line="240" w:lineRule="auto"/>
        <w:ind w:firstLine="284"/>
        <w:rPr>
          <w:color w:val="000000" w:themeColor="text1"/>
          <w:sz w:val="24"/>
          <w:szCs w:val="24"/>
        </w:rPr>
      </w:pPr>
      <w:r w:rsidRPr="000736B0">
        <w:rPr>
          <w:color w:val="000000" w:themeColor="text1"/>
          <w:sz w:val="24"/>
          <w:szCs w:val="24"/>
        </w:rPr>
        <w:t>9.3.6. При получении Заказчиком одной заявки запрос предложений не признается несостоявшимся. При удовлетворении представленной заявки условиям закупочной документации, с участником закупки заключается договор в порядке и в сроки, предусмотренные закупочной документацией и настоящим Положением. При отсутствии предложений или неудовлетворении предъявленного предложения извещению о проведении запроса предложений по решению Руководителя Заказчика запрос предложений признается несостоявшимся.</w:t>
      </w:r>
    </w:p>
    <w:p w:rsidR="00EF13FC" w:rsidRPr="000736B0" w:rsidP="00EF13FC">
      <w:pPr>
        <w:pStyle w:val="3"/>
        <w:numPr>
          <w:ilvl w:val="0"/>
          <w:numId w:val="0"/>
        </w:numPr>
        <w:spacing w:line="240" w:lineRule="auto"/>
        <w:ind w:firstLine="284"/>
        <w:rPr>
          <w:color w:val="000000" w:themeColor="text1"/>
          <w:sz w:val="24"/>
          <w:szCs w:val="24"/>
        </w:rPr>
      </w:pPr>
      <w:r w:rsidRPr="000736B0">
        <w:rPr>
          <w:color w:val="000000" w:themeColor="text1"/>
          <w:sz w:val="24"/>
          <w:szCs w:val="24"/>
        </w:rPr>
        <w:t>9.3.7. По результатам состоявшегося запроса предложений Заказчик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EF13FC" w:rsidRPr="000736B0" w:rsidP="00EF13FC">
      <w:pPr>
        <w:pStyle w:val="3"/>
        <w:numPr>
          <w:ilvl w:val="0"/>
          <w:numId w:val="0"/>
        </w:numPr>
        <w:tabs>
          <w:tab w:val="num" w:pos="4113"/>
        </w:tabs>
        <w:spacing w:line="240" w:lineRule="auto"/>
        <w:ind w:firstLine="567"/>
        <w:rPr>
          <w:color w:val="000000" w:themeColor="text1"/>
          <w:sz w:val="24"/>
          <w:szCs w:val="24"/>
        </w:rPr>
      </w:pPr>
    </w:p>
    <w:p w:rsidR="00EF13FC" w:rsidRPr="000736B0" w:rsidP="00EF13FC">
      <w:pPr>
        <w:pStyle w:val="20"/>
        <w:numPr>
          <w:ilvl w:val="0"/>
          <w:numId w:val="0"/>
        </w:numPr>
        <w:tabs>
          <w:tab w:val="num" w:pos="4113"/>
        </w:tabs>
        <w:spacing w:before="0" w:after="0" w:line="240" w:lineRule="auto"/>
        <w:rPr>
          <w:color w:val="000000" w:themeColor="text1"/>
          <w:sz w:val="24"/>
          <w:szCs w:val="24"/>
        </w:rPr>
      </w:pPr>
      <w:bookmarkStart w:id="33" w:name="_Ref78631128"/>
      <w:bookmarkStart w:id="34" w:name="_Toc93230211"/>
      <w:bookmarkStart w:id="35" w:name="_Toc93230344"/>
      <w:bookmarkStart w:id="36" w:name="_Toc233028106"/>
      <w:bookmarkStart w:id="37" w:name="_Toc253150850"/>
      <w:bookmarkStart w:id="38" w:name="_Toc294628191"/>
      <w:bookmarkStart w:id="39" w:name="_Toc294629564"/>
      <w:r w:rsidRPr="000736B0">
        <w:rPr>
          <w:color w:val="000000" w:themeColor="text1"/>
          <w:sz w:val="24"/>
          <w:szCs w:val="24"/>
        </w:rPr>
        <w:t>9.4. Запрос цен</w:t>
      </w:r>
      <w:bookmarkEnd w:id="33"/>
      <w:bookmarkEnd w:id="34"/>
      <w:bookmarkEnd w:id="35"/>
      <w:r w:rsidRPr="000736B0">
        <w:rPr>
          <w:color w:val="000000" w:themeColor="text1"/>
          <w:sz w:val="24"/>
          <w:szCs w:val="24"/>
        </w:rPr>
        <w:t>.</w:t>
      </w:r>
      <w:bookmarkEnd w:id="36"/>
      <w:bookmarkEnd w:id="37"/>
      <w:bookmarkEnd w:id="38"/>
      <w:bookmarkEnd w:id="39"/>
    </w:p>
    <w:p w:rsidR="00EF13FC" w:rsidRPr="000736B0" w:rsidP="00EF13FC">
      <w:pPr>
        <w:pStyle w:val="3"/>
        <w:numPr>
          <w:ilvl w:val="0"/>
          <w:numId w:val="0"/>
        </w:numPr>
        <w:tabs>
          <w:tab w:val="num" w:pos="4113"/>
        </w:tabs>
        <w:spacing w:line="240" w:lineRule="auto"/>
        <w:ind w:firstLine="284"/>
        <w:rPr>
          <w:sz w:val="24"/>
          <w:szCs w:val="24"/>
        </w:rPr>
      </w:pPr>
      <w:r w:rsidRPr="000736B0">
        <w:rPr>
          <w:color w:val="000000" w:themeColor="text1"/>
          <w:sz w:val="24"/>
          <w:szCs w:val="24"/>
        </w:rPr>
        <w:t xml:space="preserve">9.4.1. </w:t>
      </w:r>
      <w:r w:rsidRPr="000736B0">
        <w:rPr>
          <w:sz w:val="24"/>
          <w:szCs w:val="24"/>
        </w:rPr>
        <w:t>Запрос цен, не являющаяся торгами (конкурсом или аукционом) – закупочная процедура, не влекущая за собой правовых последствий в соответствии со статьями 447-449 ГК РФ, пунктом 2 статьи 3 Закона № 223-ФЗ, подразумевающая под собой выбор победителя только на основании ценового критерия. Запрос цен также не является публичным конкурсом и не регулируется статьями 1057-1061 ГК РФ.</w:t>
      </w:r>
    </w:p>
    <w:p w:rsidR="00EF13FC" w:rsidRPr="000736B0" w:rsidP="00EF13FC">
      <w:pPr>
        <w:pStyle w:val="ListNumber"/>
        <w:spacing w:before="40" w:line="240" w:lineRule="auto"/>
        <w:rPr>
          <w:sz w:val="24"/>
          <w:szCs w:val="24"/>
        </w:rPr>
      </w:pPr>
      <w:r w:rsidRPr="000736B0">
        <w:rPr>
          <w:sz w:val="24"/>
          <w:szCs w:val="24"/>
        </w:rPr>
        <w:t xml:space="preserve">              Организатор закупки имеет право отказаться от всех полученных предложений (заявок) по любой причине (без причины); прекратить процедуру закупки в любой день, включая день рассмотрения заявок не неся при этом никакой ответственности перед Участниками.</w:t>
      </w:r>
    </w:p>
    <w:p w:rsidR="00EF13FC" w:rsidRPr="000736B0" w:rsidP="00EF13FC">
      <w:pPr>
        <w:pStyle w:val="3"/>
        <w:numPr>
          <w:ilvl w:val="0"/>
          <w:numId w:val="0"/>
        </w:numPr>
        <w:tabs>
          <w:tab w:val="num" w:pos="4113"/>
        </w:tabs>
        <w:spacing w:line="240" w:lineRule="auto"/>
        <w:ind w:firstLine="284"/>
        <w:rPr>
          <w:color w:val="000000" w:themeColor="text1"/>
          <w:sz w:val="24"/>
          <w:szCs w:val="24"/>
        </w:rPr>
      </w:pPr>
      <w:r w:rsidRPr="000736B0">
        <w:rPr>
          <w:color w:val="000000" w:themeColor="text1"/>
          <w:sz w:val="24"/>
          <w:szCs w:val="24"/>
        </w:rPr>
        <w:t>9.4.2. Запрос цен может проводиться при закупках простой продукции (работ, услуг), для которых существует сложившийся рынок, для приобретения финансовых услуг, в случае применения только ценового критерия оценки, а также в иных случаях, предусмотренных настоящим Положением или решением Заказчика.</w:t>
      </w:r>
    </w:p>
    <w:p w:rsidR="00EF13FC" w:rsidRPr="000736B0" w:rsidP="00EF13FC">
      <w:pPr>
        <w:spacing w:line="240" w:lineRule="auto"/>
        <w:ind w:firstLine="284"/>
        <w:contextualSpacing/>
        <w:rPr>
          <w:color w:val="000000" w:themeColor="text1"/>
          <w:sz w:val="24"/>
          <w:szCs w:val="24"/>
        </w:rPr>
      </w:pPr>
      <w:bookmarkStart w:id="40" w:name="_Ref76397509"/>
      <w:r w:rsidRPr="000736B0">
        <w:rPr>
          <w:color w:val="000000" w:themeColor="text1"/>
          <w:sz w:val="24"/>
          <w:szCs w:val="24"/>
        </w:rPr>
        <w:t xml:space="preserve">9.4.3. </w:t>
      </w:r>
      <w:bookmarkEnd w:id="40"/>
      <w:r w:rsidRPr="000736B0">
        <w:rPr>
          <w:color w:val="000000" w:themeColor="text1"/>
          <w:sz w:val="24"/>
          <w:szCs w:val="24"/>
        </w:rPr>
        <w:t>В зависимости от возможного круга участников запрос цен может быть открытым или закрытым.</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9.4.4. Запрещается проводить закупки сложного, уникального оборудования способом запроса цен.</w:t>
      </w:r>
    </w:p>
    <w:p w:rsidR="00EF13FC" w:rsidRPr="000736B0" w:rsidP="00EF13FC">
      <w:pPr>
        <w:pStyle w:val="3"/>
        <w:numPr>
          <w:ilvl w:val="0"/>
          <w:numId w:val="0"/>
        </w:numPr>
        <w:tabs>
          <w:tab w:val="left" w:pos="993"/>
        </w:tabs>
        <w:spacing w:line="240" w:lineRule="auto"/>
        <w:ind w:firstLine="284"/>
        <w:rPr>
          <w:snapToGrid/>
          <w:color w:val="000000" w:themeColor="text1"/>
          <w:sz w:val="24"/>
          <w:szCs w:val="24"/>
        </w:rPr>
      </w:pPr>
      <w:r w:rsidRPr="000736B0">
        <w:rPr>
          <w:color w:val="000000" w:themeColor="text1"/>
          <w:sz w:val="24"/>
          <w:szCs w:val="24"/>
        </w:rPr>
        <w:t>9.4.5.</w:t>
      </w:r>
      <w:r w:rsidRPr="000736B0">
        <w:rPr>
          <w:snapToGrid/>
          <w:color w:val="000000" w:themeColor="text1"/>
          <w:sz w:val="24"/>
          <w:szCs w:val="24"/>
        </w:rPr>
        <w:t xml:space="preserve"> При открытом запросе цен Заказчик публикует извещение и закупочную документацию в порядке, предусмотренном настоящим Положением. При закрытом запросе цен извещение и закупочная документация направляются всем участникам, приглашаемым к закупке</w:t>
      </w:r>
      <w:r w:rsidRPr="000736B0">
        <w:rPr>
          <w:color w:val="FF0000"/>
          <w:sz w:val="24"/>
          <w:szCs w:val="24"/>
        </w:rPr>
        <w:t xml:space="preserve"> </w:t>
      </w:r>
      <w:r w:rsidRPr="000736B0">
        <w:rPr>
          <w:sz w:val="24"/>
          <w:szCs w:val="24"/>
        </w:rPr>
        <w:t>с обязательным получением подтверждения о получении документации Участником</w:t>
      </w:r>
      <w:r w:rsidRPr="000736B0">
        <w:rPr>
          <w:snapToGrid/>
          <w:sz w:val="24"/>
          <w:szCs w:val="24"/>
        </w:rPr>
        <w:t>.</w:t>
      </w:r>
      <w:r w:rsidRPr="000736B0">
        <w:t xml:space="preserve"> </w:t>
      </w:r>
      <w:r w:rsidRPr="000736B0">
        <w:rPr>
          <w:snapToGrid/>
          <w:color w:val="000000" w:themeColor="text1"/>
          <w:sz w:val="24"/>
          <w:szCs w:val="24"/>
        </w:rPr>
        <w:t>Число приглашаемых участников не может быть менее трех, если иное не определено настоящим Положением.</w:t>
      </w:r>
    </w:p>
    <w:p w:rsidR="00EF13FC" w:rsidRPr="000736B0" w:rsidP="00EF13FC">
      <w:pPr>
        <w:pStyle w:val="2"/>
        <w:numPr>
          <w:ilvl w:val="0"/>
          <w:numId w:val="0"/>
        </w:numPr>
        <w:spacing w:line="240" w:lineRule="auto"/>
        <w:ind w:firstLine="284"/>
        <w:rPr>
          <w:color w:val="000000" w:themeColor="text1"/>
          <w:sz w:val="24"/>
          <w:szCs w:val="24"/>
        </w:rPr>
      </w:pPr>
      <w:r w:rsidRPr="000736B0">
        <w:rPr>
          <w:color w:val="000000" w:themeColor="text1"/>
          <w:sz w:val="24"/>
          <w:szCs w:val="24"/>
        </w:rPr>
        <w:t>9.4.6. В тексте извещения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и организатора закупки, кроме прямо указанных в документации о проведении запроса цен.</w:t>
      </w:r>
    </w:p>
    <w:p w:rsidR="00EF13FC" w:rsidRPr="000736B0" w:rsidP="00EF13FC">
      <w:pPr>
        <w:pStyle w:val="2"/>
        <w:numPr>
          <w:ilvl w:val="2"/>
          <w:numId w:val="13"/>
        </w:numPr>
        <w:tabs>
          <w:tab w:val="left" w:pos="993"/>
        </w:tabs>
        <w:spacing w:line="240" w:lineRule="auto"/>
        <w:ind w:left="0" w:firstLine="284"/>
        <w:rPr>
          <w:color w:val="000000" w:themeColor="text1"/>
          <w:sz w:val="24"/>
          <w:szCs w:val="24"/>
        </w:rPr>
      </w:pPr>
      <w:r w:rsidRPr="000736B0">
        <w:rPr>
          <w:color w:val="000000" w:themeColor="text1"/>
          <w:sz w:val="24"/>
          <w:szCs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запроса цен.</w:t>
      </w:r>
    </w:p>
    <w:p w:rsidR="00EF13FC" w:rsidRPr="000736B0" w:rsidP="00EF13FC">
      <w:pPr>
        <w:spacing w:line="240" w:lineRule="auto"/>
        <w:ind w:firstLine="284"/>
        <w:contextualSpacing/>
        <w:rPr>
          <w:color w:val="000000" w:themeColor="text1"/>
          <w:sz w:val="24"/>
          <w:szCs w:val="24"/>
        </w:rPr>
      </w:pPr>
    </w:p>
    <w:p w:rsidR="00EF13FC" w:rsidRPr="000736B0" w:rsidP="00EF13FC">
      <w:pPr>
        <w:spacing w:line="240" w:lineRule="auto"/>
        <w:ind w:firstLine="0"/>
        <w:contextualSpacing/>
        <w:rPr>
          <w:b/>
          <w:color w:val="000000" w:themeColor="text1"/>
          <w:sz w:val="24"/>
          <w:szCs w:val="24"/>
        </w:rPr>
      </w:pPr>
      <w:r w:rsidRPr="000736B0">
        <w:rPr>
          <w:b/>
          <w:color w:val="000000" w:themeColor="text1"/>
          <w:sz w:val="24"/>
          <w:szCs w:val="24"/>
        </w:rPr>
        <w:t>9.5. Закупка у единственного поставщика.</w:t>
      </w:r>
    </w:p>
    <w:p w:rsidR="00EF13FC" w:rsidRPr="000736B0" w:rsidP="00EF13FC">
      <w:pPr>
        <w:spacing w:line="240" w:lineRule="auto"/>
        <w:ind w:firstLine="0"/>
        <w:contextualSpacing/>
        <w:rPr>
          <w:b/>
          <w:color w:val="000000" w:themeColor="text1"/>
          <w:sz w:val="24"/>
          <w:szCs w:val="24"/>
        </w:rPr>
      </w:pPr>
    </w:p>
    <w:p w:rsidR="00EF13FC" w:rsidRPr="000736B0" w:rsidP="00EF13FC">
      <w:pPr>
        <w:spacing w:line="240" w:lineRule="auto"/>
        <w:rPr>
          <w:rFonts w:eastAsia="Times New Roman"/>
          <w:color w:val="auto"/>
          <w:sz w:val="24"/>
          <w:szCs w:val="24"/>
          <w:lang w:eastAsia="ru-RU"/>
        </w:rPr>
      </w:pPr>
      <w:r w:rsidRPr="000736B0">
        <w:rPr>
          <w:color w:val="000000" w:themeColor="text1"/>
          <w:sz w:val="24"/>
          <w:szCs w:val="24"/>
        </w:rPr>
        <w:t xml:space="preserve">9.5.1. </w:t>
      </w:r>
      <w:r w:rsidRPr="000736B0">
        <w:rPr>
          <w:rFonts w:eastAsia="Times New Roman"/>
          <w:color w:val="auto"/>
          <w:sz w:val="24"/>
          <w:szCs w:val="24"/>
          <w:lang w:eastAsia="ru-RU"/>
        </w:rPr>
        <w:t>Решение о закупке у единственного поставщика оформляется протоколом Заказчика и согласовывается с ЦЗО.</w:t>
      </w:r>
    </w:p>
    <w:p w:rsidR="00EF13FC" w:rsidRPr="000736B0" w:rsidP="00EF13FC">
      <w:pPr>
        <w:pStyle w:val="20"/>
        <w:numPr>
          <w:ilvl w:val="0"/>
          <w:numId w:val="0"/>
        </w:numPr>
        <w:tabs>
          <w:tab w:val="left" w:pos="567"/>
        </w:tabs>
        <w:spacing w:before="0" w:after="0" w:line="240" w:lineRule="auto"/>
        <w:ind w:firstLine="567"/>
        <w:rPr>
          <w:b w:val="0"/>
          <w:color w:val="000000" w:themeColor="text1"/>
          <w:sz w:val="24"/>
          <w:szCs w:val="24"/>
        </w:rPr>
      </w:pPr>
      <w:r w:rsidRPr="000736B0">
        <w:rPr>
          <w:b w:val="0"/>
          <w:color w:val="000000" w:themeColor="text1"/>
          <w:sz w:val="24"/>
          <w:szCs w:val="24"/>
        </w:rPr>
        <w:t>Закупка у единственного поставщика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 а также по итогам проведения закупочной процедуры, которая была признана несостоявшейся. Закупочная документация и Извещение о проведении закупки не составляются.</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9.5.2. Закупки у единственного поставщика могут осуществляться в любом из следующих случаев:</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9.5.2.1. 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ЦЗО вправе проверить,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9.5.2.2.  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9.5.2.3.  Круг возможных поставщиков соответствующей продукции (товаров, работ, услуг) на рынке ограничен, а именно:</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а) продукция может быть получена только от одного поставщика и отсутствует ее равноценная замена;</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транспортировка газа, электро-тепло-водоснабжение, государственная поверка средств измерения и т.п.) либо закупка государственных услуг.</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е)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осуществлены только у того же поставщика. ЦЗО вправе проверить, действительно ли смена поставщика вынудит Заказчика 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rsidR="00EF13FC" w:rsidRPr="000736B0" w:rsidP="00EF13FC">
      <w:pPr>
        <w:pStyle w:val="ConsPlusNormal"/>
        <w:widowControl/>
        <w:ind w:firstLine="567"/>
        <w:jc w:val="both"/>
        <w:rPr>
          <w:rFonts w:ascii="Times New Roman" w:hAnsi="Times New Roman" w:cs="Times New Roman"/>
          <w:sz w:val="24"/>
          <w:szCs w:val="24"/>
        </w:rPr>
      </w:pPr>
      <w:r w:rsidRPr="000736B0">
        <w:rPr>
          <w:rFonts w:ascii="Times New Roman" w:hAnsi="Times New Roman" w:cs="Times New Roman"/>
          <w:sz w:val="24"/>
          <w:szCs w:val="24"/>
        </w:rPr>
        <w:t xml:space="preserve">9.5.2.4.  Товары, работы и услуги необходимы для исполнения Обществом инвестиционной программы. </w:t>
      </w:r>
    </w:p>
    <w:p w:rsidR="00EF13FC" w:rsidRPr="000736B0" w:rsidP="00EF13FC">
      <w:pPr>
        <w:spacing w:line="240" w:lineRule="auto"/>
        <w:contextualSpacing/>
        <w:rPr>
          <w:color w:val="auto"/>
          <w:sz w:val="24"/>
          <w:szCs w:val="24"/>
        </w:rPr>
      </w:pPr>
      <w:r w:rsidRPr="000736B0">
        <w:rPr>
          <w:color w:val="auto"/>
          <w:sz w:val="24"/>
          <w:szCs w:val="24"/>
        </w:rPr>
        <w:t>Поставщиком товаров, подрядчиком (исполнителем) по работам (услугам), указанным в данном подпункте может быть лицо, с которым объем выполняемых работ, оказываемых услуг в рамках инвестиционной программы был урегулирован Заказчиком до 01.01.2012 в договорном порядке на весь период выполнения инвестиционной программы, в т.ч. в случаях корректировки, изменения инвестиционной программы, продления срока ее действия, изменения ее объема.</w:t>
      </w:r>
    </w:p>
    <w:p w:rsidR="00EF13FC" w:rsidRPr="000736B0" w:rsidP="00EF13FC">
      <w:pPr>
        <w:spacing w:line="240" w:lineRule="auto"/>
        <w:contextualSpacing/>
        <w:rPr>
          <w:color w:val="auto"/>
          <w:sz w:val="24"/>
          <w:szCs w:val="24"/>
        </w:rPr>
      </w:pPr>
      <w:r w:rsidRPr="000736B0">
        <w:rPr>
          <w:color w:val="auto"/>
          <w:sz w:val="24"/>
          <w:szCs w:val="24"/>
        </w:rPr>
        <w:t xml:space="preserve">Лицо, утвержденное Заказчиком в качестве единственного поставщика соответствующих работ, услуг на срок выполнения инвестиционной программы, является поставщиком товаров, подрядчиком (исполнителем) по работам (услугам). При прекращении договорных отношений с поставщиком до завершения инвестиционной программы последующий поставщик избирается путем проведения закупки </w:t>
      </w:r>
      <w:r w:rsidRPr="000736B0" w:rsidR="0089660F">
        <w:rPr>
          <w:color w:val="auto"/>
          <w:sz w:val="24"/>
          <w:szCs w:val="24"/>
        </w:rPr>
        <w:t>способами, предусмотренными настоящим Положением</w:t>
      </w:r>
      <w:r w:rsidRPr="000736B0">
        <w:rPr>
          <w:color w:val="auto"/>
          <w:sz w:val="24"/>
          <w:szCs w:val="24"/>
        </w:rPr>
        <w:t>.</w:t>
      </w:r>
    </w:p>
    <w:p w:rsidR="00EF13FC" w:rsidRPr="000736B0" w:rsidP="00EF13FC">
      <w:pPr>
        <w:pStyle w:val="ConsPlusNormal"/>
        <w:widowControl/>
        <w:ind w:firstLine="567"/>
        <w:jc w:val="both"/>
        <w:rPr>
          <w:rFonts w:ascii="Times New Roman" w:hAnsi="Times New Roman" w:cs="Times New Roman"/>
          <w:color w:val="000000" w:themeColor="text1"/>
          <w:sz w:val="24"/>
          <w:szCs w:val="24"/>
        </w:rPr>
      </w:pPr>
      <w:r w:rsidRPr="000736B0">
        <w:rPr>
          <w:rFonts w:ascii="Times New Roman" w:hAnsi="Times New Roman" w:cs="Times New Roman"/>
          <w:color w:val="000000" w:themeColor="text1"/>
          <w:sz w:val="24"/>
          <w:szCs w:val="24"/>
        </w:rPr>
        <w:t>9.5.2.5. 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EF13FC" w:rsidRPr="000736B0" w:rsidP="00EF13FC">
      <w:pPr>
        <w:spacing w:line="240" w:lineRule="auto"/>
        <w:contextualSpacing/>
        <w:rPr>
          <w:color w:val="000000" w:themeColor="text1"/>
          <w:sz w:val="24"/>
          <w:szCs w:val="24"/>
        </w:rPr>
      </w:pPr>
      <w:r w:rsidRPr="000736B0">
        <w:rPr>
          <w:color w:val="000000" w:themeColor="text1"/>
          <w:sz w:val="24"/>
          <w:szCs w:val="24"/>
        </w:rPr>
        <w:t>9.5.2.6. при проведении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rsidR="00EF13FC" w:rsidRPr="000736B0" w:rsidP="00EF13FC">
      <w:pPr>
        <w:spacing w:line="240" w:lineRule="auto"/>
        <w:rPr>
          <w:rFonts w:eastAsia="Times New Roman"/>
          <w:color w:val="auto"/>
          <w:sz w:val="24"/>
          <w:szCs w:val="24"/>
          <w:lang w:eastAsia="ru-RU"/>
        </w:rPr>
      </w:pPr>
      <w:r w:rsidRPr="000736B0">
        <w:rPr>
          <w:rFonts w:eastAsia="Times New Roman"/>
          <w:color w:val="auto"/>
          <w:sz w:val="24"/>
          <w:szCs w:val="24"/>
          <w:lang w:eastAsia="ru-RU"/>
        </w:rPr>
        <w:t>9.5.2.7. Осуществляется размещение заказа на посещение зоопарка, театра, кинотеатра, концерта, цирка, музея, выставки, спортивного мероприятия.</w:t>
      </w:r>
    </w:p>
    <w:p w:rsidR="00EF13FC" w:rsidRPr="000736B0" w:rsidP="00EF13FC">
      <w:pPr>
        <w:spacing w:line="240" w:lineRule="auto"/>
        <w:rPr>
          <w:rFonts w:eastAsia="Times New Roman"/>
          <w:color w:val="auto"/>
          <w:sz w:val="24"/>
          <w:szCs w:val="24"/>
          <w:lang w:eastAsia="ru-RU"/>
        </w:rPr>
      </w:pPr>
      <w:r w:rsidRPr="000736B0">
        <w:rPr>
          <w:rFonts w:eastAsia="Times New Roman"/>
          <w:color w:val="auto"/>
          <w:sz w:val="24"/>
          <w:szCs w:val="24"/>
          <w:lang w:eastAsia="ru-RU"/>
        </w:rPr>
        <w:t xml:space="preserve">9.5.2.8.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EF13FC" w:rsidRPr="000736B0" w:rsidP="00EF13FC">
      <w:pPr>
        <w:spacing w:line="240" w:lineRule="auto"/>
        <w:contextualSpacing/>
        <w:rPr>
          <w:color w:val="FF0000"/>
          <w:sz w:val="24"/>
          <w:szCs w:val="24"/>
        </w:rPr>
      </w:pPr>
    </w:p>
    <w:p w:rsidR="00EF13FC" w:rsidRPr="000736B0" w:rsidP="00EF13FC">
      <w:pPr>
        <w:spacing w:line="240" w:lineRule="auto"/>
        <w:ind w:firstLine="0"/>
        <w:contextualSpacing/>
        <w:rPr>
          <w:b/>
          <w:color w:val="000000" w:themeColor="text1"/>
          <w:sz w:val="24"/>
          <w:szCs w:val="24"/>
        </w:rPr>
      </w:pPr>
      <w:r w:rsidRPr="000736B0">
        <w:rPr>
          <w:b/>
          <w:color w:val="000000" w:themeColor="text1"/>
          <w:sz w:val="24"/>
          <w:szCs w:val="24"/>
        </w:rPr>
        <w:t>9.6. Конкурентные переговоры.</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color w:val="000000" w:themeColor="text1"/>
          <w:sz w:val="24"/>
          <w:szCs w:val="24"/>
        </w:rPr>
        <w:t xml:space="preserve">9.6.1. Конкурентные переговоры проводятся при закупках сложных товаров, работ, услуг. Процедура конкурентных переговоров применяется по решению Заказчика, </w:t>
      </w:r>
      <w:r w:rsidRPr="000736B0">
        <w:rPr>
          <w:rFonts w:eastAsiaTheme="minorHAnsi"/>
          <w:color w:val="000000" w:themeColor="text1"/>
          <w:sz w:val="24"/>
          <w:szCs w:val="24"/>
        </w:rPr>
        <w:t xml:space="preserve">о целесообразности ее использования. Заказчик ограничивается проведением переговоров с потенциальными поставщиками, на основании которых и заключает договор. Для обеспечения эффективной конкуренции при процедурах конкурентных переговоров Заказчик проводит переговоры с достаточным числом поставщиков (подрядчиков), их количество должно составлять не менее двух. </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rFonts w:eastAsiaTheme="minorHAnsi"/>
          <w:color w:val="000000" w:themeColor="text1"/>
          <w:sz w:val="24"/>
          <w:szCs w:val="24"/>
        </w:rPr>
        <w:t xml:space="preserve">Любые касающиеся переговоров требования, руководящие указания, документация, разъяснения или другая информация, которые сообщаются Заказчиком поставщику (подрядчику), равным образом сообщаются всем другим поставщикам (подрядчикам), участвующим в переговорах с Заказчиком в отношении закупок. </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color w:val="000000" w:themeColor="text1"/>
          <w:sz w:val="24"/>
          <w:szCs w:val="24"/>
        </w:rPr>
        <w:t>Конкурентные переговоры могут быть открытыми и закрытыми.</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rFonts w:eastAsiaTheme="minorHAnsi"/>
          <w:color w:val="000000" w:themeColor="text1"/>
          <w:sz w:val="24"/>
          <w:szCs w:val="24"/>
        </w:rPr>
        <w:t>9.6.2. Процедура конкурентных переговоров объявляется путем размещения на официальном сайте и (или) на сайте Общества извещения о конкурентных переговорах.</w:t>
      </w:r>
    </w:p>
    <w:p w:rsidR="00EF13FC" w:rsidRPr="000736B0" w:rsidP="00EF13FC">
      <w:pPr>
        <w:spacing w:line="240" w:lineRule="auto"/>
        <w:ind w:firstLine="0"/>
        <w:contextualSpacing/>
        <w:rPr>
          <w:color w:val="000000" w:themeColor="text1"/>
          <w:sz w:val="24"/>
          <w:szCs w:val="24"/>
          <w:lang w:eastAsia="ru-RU"/>
        </w:rPr>
      </w:pPr>
      <w:r w:rsidRPr="000736B0">
        <w:rPr>
          <w:rFonts w:eastAsiaTheme="minorHAnsi"/>
          <w:color w:val="000000" w:themeColor="text1"/>
          <w:sz w:val="24"/>
          <w:szCs w:val="24"/>
        </w:rPr>
        <w:t>В извещении о конкурентных переговорах</w:t>
      </w:r>
      <w:r w:rsidRPr="000736B0">
        <w:rPr>
          <w:color w:val="000000" w:themeColor="text1"/>
          <w:sz w:val="24"/>
          <w:szCs w:val="24"/>
          <w:lang w:eastAsia="ru-RU"/>
        </w:rPr>
        <w:t xml:space="preserve"> должны быть указаны, в том числе, следующие сведения:</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1) способ закупки (конкурентные переговоры);</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3) предмет договора с указанием количества поставляемого товара, объема выполняемых работ, оказываемых услуг;</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4) требования к участникам закупки;</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5)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6) место, сроки (периоды) поставки товара, выполнения работ, оказания услуг;</w:t>
      </w:r>
    </w:p>
    <w:p w:rsidR="00EF13FC" w:rsidRPr="000736B0" w:rsidP="00EF13FC">
      <w:pPr>
        <w:spacing w:line="240" w:lineRule="auto"/>
        <w:contextualSpacing/>
        <w:rPr>
          <w:color w:val="000000" w:themeColor="text1"/>
          <w:sz w:val="24"/>
          <w:szCs w:val="24"/>
          <w:lang w:eastAsia="ru-RU"/>
        </w:rPr>
      </w:pPr>
      <w:r w:rsidRPr="000736B0">
        <w:rPr>
          <w:color w:val="000000" w:themeColor="text1"/>
          <w:sz w:val="24"/>
          <w:szCs w:val="24"/>
          <w:lang w:eastAsia="ru-RU"/>
        </w:rPr>
        <w:t>7) сведения о начальной (максимальной) цене договора (цене лота);</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8) форма, сроки и порядок оплаты товара (работы, услуги);</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F13FC" w:rsidRPr="000736B0" w:rsidP="00EF13FC">
      <w:pPr>
        <w:autoSpaceDE w:val="0"/>
        <w:autoSpaceDN w:val="0"/>
        <w:adjustRightInd w:val="0"/>
        <w:spacing w:line="240" w:lineRule="auto"/>
        <w:ind w:firstLine="540"/>
        <w:outlineLvl w:val="0"/>
        <w:rPr>
          <w:color w:val="000000" w:themeColor="text1"/>
          <w:sz w:val="24"/>
          <w:szCs w:val="24"/>
        </w:rPr>
      </w:pPr>
      <w:r w:rsidRPr="000736B0">
        <w:rPr>
          <w:color w:val="000000" w:themeColor="text1"/>
          <w:sz w:val="24"/>
          <w:szCs w:val="24"/>
          <w:lang w:eastAsia="ru-RU"/>
        </w:rPr>
        <w:t xml:space="preserve">10) срок </w:t>
      </w:r>
      <w:r w:rsidRPr="000736B0">
        <w:rPr>
          <w:color w:val="000000" w:themeColor="text1"/>
          <w:sz w:val="24"/>
          <w:szCs w:val="24"/>
        </w:rPr>
        <w:t>окончания подачи заявок (выражений заинтересованности об участии в конкурентных переговорах), сведения, подлежащие включению в заявку,</w:t>
      </w:r>
    </w:p>
    <w:p w:rsidR="00EF13FC" w:rsidRPr="000736B0" w:rsidP="00EF13FC">
      <w:pPr>
        <w:autoSpaceDE w:val="0"/>
        <w:autoSpaceDN w:val="0"/>
        <w:adjustRightInd w:val="0"/>
        <w:spacing w:line="240" w:lineRule="auto"/>
        <w:ind w:firstLine="540"/>
        <w:outlineLvl w:val="0"/>
        <w:rPr>
          <w:color w:val="000000" w:themeColor="text1"/>
          <w:sz w:val="24"/>
          <w:szCs w:val="24"/>
        </w:rPr>
      </w:pPr>
      <w:r w:rsidRPr="000736B0">
        <w:rPr>
          <w:color w:val="000000" w:themeColor="text1"/>
          <w:sz w:val="24"/>
          <w:szCs w:val="24"/>
        </w:rPr>
        <w:t>11) критерии, порядок и сроки оценки коммерческих предложений участников размещения заказа,</w:t>
      </w:r>
    </w:p>
    <w:p w:rsidR="00EF13FC" w:rsidRPr="000736B0" w:rsidP="00EF13FC">
      <w:pPr>
        <w:autoSpaceDE w:val="0"/>
        <w:autoSpaceDN w:val="0"/>
        <w:adjustRightInd w:val="0"/>
        <w:spacing w:line="240" w:lineRule="auto"/>
        <w:ind w:firstLine="540"/>
        <w:outlineLvl w:val="0"/>
        <w:rPr>
          <w:color w:val="000000" w:themeColor="text1"/>
          <w:sz w:val="24"/>
          <w:szCs w:val="24"/>
        </w:rPr>
      </w:pPr>
      <w:r w:rsidRPr="000736B0">
        <w:rPr>
          <w:color w:val="000000" w:themeColor="text1"/>
          <w:sz w:val="24"/>
          <w:szCs w:val="24"/>
        </w:rPr>
        <w:t>12) другая необходимая информация.</w:t>
      </w:r>
    </w:p>
    <w:p w:rsidR="00EF13FC" w:rsidRPr="000736B0" w:rsidP="00EF13FC">
      <w:pPr>
        <w:pStyle w:val="ListNumber"/>
        <w:spacing w:before="40" w:line="240" w:lineRule="auto"/>
        <w:ind w:firstLine="540"/>
        <w:rPr>
          <w:sz w:val="24"/>
          <w:szCs w:val="24"/>
        </w:rPr>
      </w:pPr>
      <w:r w:rsidRPr="000736B0">
        <w:rPr>
          <w:sz w:val="24"/>
          <w:szCs w:val="24"/>
        </w:rPr>
        <w:t>Конкурентные переговоры не являются торгами (конкурсом или аукционом), и ее проведение не регулируется статьями 447-449 ГК РФ, пунктом 2 статьи 3 Закона № 223-ФЗ. Конкурентные переговоры также не являются публичным конкурсом и не регулируются статьями 1057-1061 Гражданского кодекса Российской Федерации.</w:t>
      </w:r>
    </w:p>
    <w:p w:rsidR="00EF13FC" w:rsidRPr="000736B0" w:rsidP="00EF13FC">
      <w:pPr>
        <w:pStyle w:val="ListNumber"/>
        <w:spacing w:before="40" w:line="240" w:lineRule="auto"/>
        <w:rPr>
          <w:sz w:val="24"/>
          <w:szCs w:val="24"/>
        </w:rPr>
      </w:pPr>
      <w:r w:rsidRPr="000736B0">
        <w:rPr>
          <w:sz w:val="24"/>
          <w:szCs w:val="24"/>
        </w:rPr>
        <w:t xml:space="preserve">              Организатор закупки имеет право отказаться от всех полученных предложений (заявок) по любой причине (без причины); прекратить процедуру закупки в любой день, включая день рассмотрения заявок не неся при этом никакой ответственности перед Участниками.</w:t>
      </w:r>
    </w:p>
    <w:p w:rsidR="00EF13FC" w:rsidRPr="000736B0" w:rsidP="00EF13FC">
      <w:pPr>
        <w:autoSpaceDE w:val="0"/>
        <w:autoSpaceDN w:val="0"/>
        <w:adjustRightInd w:val="0"/>
        <w:spacing w:line="240" w:lineRule="auto"/>
        <w:outlineLvl w:val="0"/>
        <w:rPr>
          <w:color w:val="000000" w:themeColor="text1"/>
          <w:sz w:val="24"/>
          <w:szCs w:val="24"/>
        </w:rPr>
      </w:pPr>
      <w:r w:rsidRPr="000736B0">
        <w:rPr>
          <w:color w:val="auto"/>
          <w:sz w:val="24"/>
          <w:szCs w:val="24"/>
        </w:rPr>
        <w:t>9.6.3. При закрытых конкурентных переговорах извещение направляется всем участникам, приглашаемым к закупке с обязательным получением подтверждения о получении документации Участником.</w:t>
      </w:r>
      <w:r w:rsidRPr="000736B0">
        <w:rPr>
          <w:color w:val="000000" w:themeColor="text1"/>
          <w:sz w:val="24"/>
          <w:szCs w:val="24"/>
        </w:rPr>
        <w:t xml:space="preserve"> Число приглашаемых участников не может быть менее трех, если иное не определено настоящим Положением. </w:t>
      </w:r>
    </w:p>
    <w:p w:rsidR="00EF13FC" w:rsidRPr="000736B0" w:rsidP="00EF13FC">
      <w:pPr>
        <w:autoSpaceDE w:val="0"/>
        <w:autoSpaceDN w:val="0"/>
        <w:adjustRightInd w:val="0"/>
        <w:spacing w:line="240" w:lineRule="auto"/>
        <w:ind w:firstLine="540"/>
        <w:outlineLvl w:val="0"/>
        <w:rPr>
          <w:color w:val="000000" w:themeColor="text1"/>
          <w:sz w:val="24"/>
          <w:szCs w:val="24"/>
        </w:rPr>
      </w:pPr>
      <w:r w:rsidRPr="000736B0">
        <w:rPr>
          <w:color w:val="000000" w:themeColor="text1"/>
          <w:sz w:val="24"/>
          <w:szCs w:val="24"/>
        </w:rPr>
        <w:t>Закупочная документация при проведении конкурентных переговоров не составляется.</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9.6.4. Заказчик проводит переговоры с каждым участником, подавшим заявку на проведение переговоров. Если была представлена только одна заявка, Заказчик принимает одно из следующих решений:</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 Признать переговоры несостоявшимися, провести закупку в иной форме;</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 Признать переговоры несостоявшимися, отказаться от закупки;</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 xml:space="preserve">- Внести изменения в извещение о конкурентных переговорах, продлив срок приема заявок, а при необходимости иные условия проведения закупки. </w:t>
      </w:r>
    </w:p>
    <w:p w:rsidR="00EF13FC" w:rsidRPr="000736B0" w:rsidP="00EF13FC">
      <w:pPr>
        <w:autoSpaceDE w:val="0"/>
        <w:autoSpaceDN w:val="0"/>
        <w:adjustRightInd w:val="0"/>
        <w:spacing w:line="240" w:lineRule="auto"/>
        <w:ind w:firstLine="540"/>
        <w:outlineLvl w:val="0"/>
        <w:rPr>
          <w:color w:val="000000" w:themeColor="text1"/>
          <w:sz w:val="24"/>
          <w:szCs w:val="24"/>
          <w:lang w:eastAsia="ru-RU"/>
        </w:rPr>
      </w:pPr>
      <w:r w:rsidRPr="000736B0">
        <w:rPr>
          <w:color w:val="000000" w:themeColor="text1"/>
          <w:sz w:val="24"/>
          <w:szCs w:val="24"/>
          <w:lang w:eastAsia="ru-RU"/>
        </w:rPr>
        <w:t>Срок может продлеваться неограниченное количество раз.</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rFonts w:eastAsiaTheme="minorHAnsi"/>
          <w:color w:val="000000" w:themeColor="text1"/>
          <w:sz w:val="24"/>
          <w:szCs w:val="24"/>
        </w:rPr>
        <w:t>9.6.5. В процессе переговоров закупочная комиссия определяет участников размещения заказа, предложивших наиболее выгодные условия договора на поставку товаров (выполнение работ, оказание услуг). Данным участникам предлагается представить к указанной дате коммерческое предложение (окончательную оферту) в отношении всех аспектов их предложений. Если было представлено только одно коммерческое предложение, это не является основанием для признания конкурентных переговоров несостоявшимися.</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rFonts w:eastAsiaTheme="minorHAnsi"/>
          <w:color w:val="000000" w:themeColor="text1"/>
          <w:sz w:val="24"/>
          <w:szCs w:val="24"/>
        </w:rPr>
        <w:t>9.6.6. Поступившие коммерческие предложения оцениваются закупочной комиссией на основании критериев и в порядке, определенных извещением о конкурентных переговорах.</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rFonts w:eastAsiaTheme="minorHAnsi"/>
          <w:color w:val="000000" w:themeColor="text1"/>
          <w:sz w:val="24"/>
          <w:szCs w:val="24"/>
        </w:rPr>
        <w:t>9.6.7. Процедура может проводиться столько раз, сколько необходимо для выбора победителя, либо до отказа Заказчика от закупки.</w:t>
      </w:r>
    </w:p>
    <w:p w:rsidR="00EF13FC" w:rsidRPr="000736B0" w:rsidP="00EF13FC">
      <w:pPr>
        <w:autoSpaceDE w:val="0"/>
        <w:autoSpaceDN w:val="0"/>
        <w:adjustRightInd w:val="0"/>
        <w:spacing w:line="240" w:lineRule="auto"/>
        <w:ind w:firstLine="540"/>
        <w:outlineLvl w:val="0"/>
        <w:rPr>
          <w:rFonts w:eastAsiaTheme="minorHAnsi"/>
          <w:color w:val="000000" w:themeColor="text1"/>
          <w:sz w:val="24"/>
          <w:szCs w:val="24"/>
        </w:rPr>
      </w:pPr>
      <w:r w:rsidRPr="000736B0">
        <w:rPr>
          <w:rFonts w:eastAsiaTheme="minorHAnsi"/>
          <w:color w:val="000000" w:themeColor="text1"/>
          <w:sz w:val="24"/>
          <w:szCs w:val="24"/>
        </w:rPr>
        <w:t>При необходимости Заказчик после проведения конкурентных переговоров может не заключать договор, а перейти к иной процедуре закупки.</w:t>
      </w:r>
    </w:p>
    <w:p w:rsidR="00EF13FC" w:rsidRPr="000736B0" w:rsidP="00EF13FC">
      <w:pPr>
        <w:autoSpaceDE w:val="0"/>
        <w:autoSpaceDN w:val="0"/>
        <w:adjustRightInd w:val="0"/>
        <w:spacing w:line="240" w:lineRule="auto"/>
        <w:ind w:firstLine="540"/>
        <w:outlineLvl w:val="0"/>
        <w:rPr>
          <w:color w:val="000000" w:themeColor="text1"/>
          <w:sz w:val="24"/>
          <w:szCs w:val="24"/>
        </w:rPr>
      </w:pPr>
      <w:r w:rsidRPr="000736B0">
        <w:rPr>
          <w:rFonts w:eastAsiaTheme="minorHAnsi"/>
          <w:color w:val="000000" w:themeColor="text1"/>
          <w:sz w:val="24"/>
          <w:szCs w:val="24"/>
        </w:rPr>
        <w:t>9.6.8. П</w:t>
      </w:r>
      <w:r w:rsidRPr="000736B0">
        <w:rPr>
          <w:color w:val="000000" w:themeColor="text1"/>
          <w:sz w:val="24"/>
          <w:szCs w:val="24"/>
        </w:rPr>
        <w:t>ри конкурентных переговорах в обязательном порядке подлежат составлению следующие документы:</w:t>
      </w:r>
    </w:p>
    <w:p w:rsidR="00EF13FC" w:rsidRPr="000736B0" w:rsidP="00EF13FC">
      <w:pPr>
        <w:pStyle w:val="2"/>
        <w:numPr>
          <w:ilvl w:val="0"/>
          <w:numId w:val="0"/>
        </w:numPr>
        <w:spacing w:line="240" w:lineRule="auto"/>
        <w:ind w:firstLine="567"/>
        <w:rPr>
          <w:color w:val="000000" w:themeColor="text1"/>
          <w:sz w:val="24"/>
          <w:szCs w:val="24"/>
        </w:rPr>
      </w:pPr>
      <w:r w:rsidRPr="000736B0">
        <w:rPr>
          <w:color w:val="000000" w:themeColor="text1"/>
          <w:sz w:val="24"/>
          <w:szCs w:val="24"/>
        </w:rPr>
        <w:t>- извещение о проведении конкурентных переговоров,</w:t>
      </w:r>
    </w:p>
    <w:p w:rsidR="00EF13FC" w:rsidRPr="000736B0" w:rsidP="00EF13FC">
      <w:pPr>
        <w:pStyle w:val="2"/>
        <w:numPr>
          <w:ilvl w:val="0"/>
          <w:numId w:val="0"/>
        </w:numPr>
        <w:spacing w:line="240" w:lineRule="auto"/>
        <w:ind w:firstLine="567"/>
        <w:rPr>
          <w:color w:val="000000" w:themeColor="text1"/>
          <w:sz w:val="24"/>
          <w:szCs w:val="24"/>
        </w:rPr>
      </w:pPr>
      <w:r w:rsidRPr="000736B0">
        <w:rPr>
          <w:color w:val="000000" w:themeColor="text1"/>
          <w:sz w:val="24"/>
          <w:szCs w:val="24"/>
        </w:rPr>
        <w:t xml:space="preserve">- протокол переговоров (с каждым участником размещения заказа), </w:t>
      </w:r>
    </w:p>
    <w:p w:rsidR="00EF13FC" w:rsidRPr="000736B0" w:rsidP="00EF13FC">
      <w:pPr>
        <w:pStyle w:val="2"/>
        <w:numPr>
          <w:ilvl w:val="0"/>
          <w:numId w:val="0"/>
        </w:numPr>
        <w:spacing w:line="240" w:lineRule="auto"/>
        <w:ind w:firstLine="567"/>
        <w:rPr>
          <w:color w:val="000000" w:themeColor="text1"/>
          <w:sz w:val="24"/>
          <w:szCs w:val="24"/>
        </w:rPr>
      </w:pPr>
      <w:r w:rsidRPr="000736B0">
        <w:rPr>
          <w:color w:val="000000" w:themeColor="text1"/>
          <w:sz w:val="24"/>
          <w:szCs w:val="24"/>
        </w:rPr>
        <w:t>- протокол рассмотрения и оценки предложений.</w:t>
      </w:r>
    </w:p>
    <w:p w:rsidR="00EF13FC" w:rsidRPr="000736B0" w:rsidP="00EF13FC">
      <w:pPr>
        <w:pStyle w:val="2"/>
        <w:numPr>
          <w:ilvl w:val="0"/>
          <w:numId w:val="0"/>
        </w:numPr>
        <w:spacing w:line="240" w:lineRule="auto"/>
        <w:ind w:firstLine="567"/>
        <w:rPr>
          <w:color w:val="000000" w:themeColor="text1"/>
          <w:sz w:val="24"/>
          <w:szCs w:val="24"/>
        </w:rPr>
      </w:pPr>
      <w:r w:rsidRPr="000736B0">
        <w:rPr>
          <w:color w:val="000000" w:themeColor="text1"/>
          <w:sz w:val="24"/>
          <w:szCs w:val="24"/>
        </w:rPr>
        <w:t>При необходимости также могут составляться иные документы.</w:t>
      </w:r>
    </w:p>
    <w:p w:rsidR="00EF13FC" w:rsidRPr="000736B0" w:rsidP="00EF13FC">
      <w:pPr>
        <w:pStyle w:val="2"/>
        <w:numPr>
          <w:ilvl w:val="0"/>
          <w:numId w:val="0"/>
        </w:numPr>
        <w:spacing w:line="240" w:lineRule="auto"/>
        <w:ind w:firstLine="567"/>
        <w:rPr>
          <w:color w:val="000000" w:themeColor="text1"/>
          <w:sz w:val="24"/>
          <w:szCs w:val="24"/>
        </w:rPr>
      </w:pPr>
    </w:p>
    <w:p w:rsidR="00EF13FC" w:rsidRPr="000736B0" w:rsidP="00EF13FC">
      <w:pPr>
        <w:pStyle w:val="2"/>
        <w:numPr>
          <w:ilvl w:val="0"/>
          <w:numId w:val="0"/>
        </w:numPr>
        <w:spacing w:line="240" w:lineRule="auto"/>
        <w:rPr>
          <w:b/>
          <w:sz w:val="24"/>
          <w:szCs w:val="24"/>
        </w:rPr>
      </w:pPr>
      <w:r w:rsidRPr="000736B0">
        <w:rPr>
          <w:b/>
          <w:sz w:val="24"/>
          <w:szCs w:val="24"/>
        </w:rPr>
        <w:t>9.7. Исследование рынка.</w:t>
      </w:r>
    </w:p>
    <w:p w:rsidR="00EF13FC" w:rsidRPr="000736B0" w:rsidP="00EF13FC">
      <w:pPr>
        <w:pStyle w:val="ListNumber"/>
        <w:tabs>
          <w:tab w:val="num" w:pos="4113"/>
        </w:tabs>
        <w:spacing w:before="40" w:line="240" w:lineRule="auto"/>
        <w:ind w:firstLine="284"/>
        <w:rPr>
          <w:sz w:val="24"/>
          <w:szCs w:val="24"/>
        </w:rPr>
      </w:pPr>
      <w:r w:rsidRPr="000736B0">
        <w:rPr>
          <w:sz w:val="24"/>
          <w:szCs w:val="24"/>
        </w:rPr>
        <w:t>Исследование рынка – закупочная процедура, не влекущая за собой правовых последствий в соответствии со статьям 447-449,</w:t>
      </w:r>
      <w:r w:rsidRPr="000736B0">
        <w:t xml:space="preserve"> </w:t>
      </w:r>
      <w:r w:rsidRPr="000736B0">
        <w:rPr>
          <w:sz w:val="24"/>
          <w:szCs w:val="24"/>
        </w:rPr>
        <w:t>1057-1061 ГК РФ, пунктом 2 статьи 3 Закона № 223-ФЗ,</w:t>
      </w:r>
      <w:r w:rsidRPr="000736B0">
        <w:t xml:space="preserve"> </w:t>
      </w:r>
      <w:r w:rsidRPr="000736B0">
        <w:rPr>
          <w:sz w:val="24"/>
          <w:szCs w:val="24"/>
        </w:rPr>
        <w:t>подразумевающая выбор победителя на основании ценового и/или других критериев по усмотрению Заказчика.</w:t>
      </w:r>
    </w:p>
    <w:p w:rsidR="00EF13FC" w:rsidRPr="000736B0" w:rsidP="00EF13FC">
      <w:pPr>
        <w:spacing w:line="240" w:lineRule="auto"/>
        <w:ind w:firstLine="284"/>
        <w:rPr>
          <w:color w:val="auto"/>
          <w:sz w:val="24"/>
          <w:szCs w:val="24"/>
        </w:rPr>
      </w:pPr>
      <w:r w:rsidRPr="000736B0">
        <w:rPr>
          <w:color w:val="auto"/>
          <w:sz w:val="24"/>
          <w:szCs w:val="24"/>
        </w:rPr>
        <w:t>Исследование рынка может проводиться при закупках продукции (работ, услуг), стоимость которой не превышает 100 000 рублей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rsidR="00EF13FC" w:rsidRPr="000736B0" w:rsidP="00EF13FC">
      <w:pPr>
        <w:spacing w:line="240" w:lineRule="auto"/>
        <w:ind w:firstLine="0"/>
        <w:rPr>
          <w:color w:val="auto"/>
          <w:sz w:val="24"/>
          <w:szCs w:val="24"/>
        </w:rPr>
      </w:pPr>
      <w:r w:rsidRPr="000736B0">
        <w:rPr>
          <w:color w:val="auto"/>
          <w:sz w:val="24"/>
          <w:szCs w:val="24"/>
        </w:rPr>
        <w:t xml:space="preserve">      При проведении закупки методом исследования рынка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 праве закупить у него продукцию.  </w:t>
      </w:r>
    </w:p>
    <w:p w:rsidR="00EF13FC" w:rsidRPr="000736B0" w:rsidP="00EF13FC">
      <w:pPr>
        <w:spacing w:line="240" w:lineRule="auto"/>
        <w:ind w:firstLine="0"/>
        <w:rPr>
          <w:color w:val="auto"/>
          <w:sz w:val="24"/>
          <w:szCs w:val="24"/>
        </w:rPr>
      </w:pPr>
      <w:r w:rsidRPr="000736B0">
        <w:rPr>
          <w:color w:val="auto"/>
          <w:sz w:val="24"/>
          <w:szCs w:val="24"/>
        </w:rPr>
        <w:t xml:space="preserve">      По итогам проведения закупки составляется конкурентная карта в которой отражаются существенные условия закупки (количество поданных заявок, стоимость заявок, решение заказчика, иное).</w:t>
      </w:r>
    </w:p>
    <w:p w:rsidR="00EF13FC" w:rsidRPr="000736B0" w:rsidP="00EF13FC">
      <w:pPr>
        <w:spacing w:line="240" w:lineRule="auto"/>
        <w:ind w:firstLine="0"/>
        <w:rPr>
          <w:color w:val="auto"/>
          <w:sz w:val="24"/>
          <w:szCs w:val="24"/>
        </w:rPr>
      </w:pPr>
      <w:r w:rsidRPr="000736B0">
        <w:rPr>
          <w:color w:val="auto"/>
          <w:sz w:val="24"/>
          <w:szCs w:val="24"/>
        </w:rPr>
        <w:t xml:space="preserve">    Службы, которые инициировали и/или провели закупку, ежеквартально представляют отчет в ЗО заказчика. </w:t>
      </w:r>
    </w:p>
    <w:p w:rsidR="00EF13FC" w:rsidRPr="000736B0" w:rsidP="00EF13FC">
      <w:pPr>
        <w:spacing w:line="240" w:lineRule="auto"/>
        <w:ind w:firstLine="284"/>
        <w:rPr>
          <w:color w:val="auto"/>
          <w:sz w:val="24"/>
          <w:szCs w:val="24"/>
        </w:rPr>
      </w:pPr>
      <w:r w:rsidRPr="000736B0">
        <w:rPr>
          <w:color w:val="auto"/>
          <w:sz w:val="24"/>
          <w:szCs w:val="24"/>
        </w:rPr>
        <w:t xml:space="preserve">ЗО Заказчика 2 раза в год до 1 июля и до 31 декабря текущего года представляет отчет в ЦЗО. </w:t>
      </w:r>
    </w:p>
    <w:p w:rsidR="00EF13FC" w:rsidRPr="000736B0" w:rsidP="00EF13FC">
      <w:pPr>
        <w:spacing w:line="240" w:lineRule="auto"/>
        <w:ind w:firstLine="0"/>
        <w:rPr>
          <w:rFonts w:eastAsiaTheme="minorHAnsi"/>
          <w:color w:val="000000" w:themeColor="text1"/>
          <w:sz w:val="24"/>
          <w:szCs w:val="24"/>
        </w:rPr>
      </w:pPr>
      <w:r w:rsidRPr="000736B0">
        <w:rPr>
          <w:color w:val="FF0000"/>
          <w:sz w:val="24"/>
          <w:szCs w:val="24"/>
        </w:rPr>
        <w:t xml:space="preserve"> </w:t>
      </w:r>
    </w:p>
    <w:p w:rsidR="00EF13FC" w:rsidRPr="000736B0" w:rsidP="00EF13FC">
      <w:pPr>
        <w:pStyle w:val="Heading1"/>
        <w:numPr>
          <w:ilvl w:val="0"/>
          <w:numId w:val="12"/>
        </w:numPr>
        <w:spacing w:before="0"/>
        <w:contextualSpacing/>
        <w:jc w:val="both"/>
        <w:rPr>
          <w:b/>
          <w:color w:val="000000" w:themeColor="text1"/>
          <w:sz w:val="24"/>
          <w:szCs w:val="24"/>
        </w:rPr>
      </w:pPr>
      <w:r w:rsidRPr="000736B0">
        <w:rPr>
          <w:b/>
          <w:color w:val="000000" w:themeColor="text1"/>
          <w:sz w:val="24"/>
          <w:szCs w:val="24"/>
        </w:rPr>
        <w:t>Отказ от заключения договора после подведения итогов проведения закупки.</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10.1. По итогам проведения закупки в том числе, в срок, предусмотренный закупочной документацией и (или) Извещением о закупке Заказчик может отказаться от заключения договора.</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Договор не подлежит заключению в случае несоответствия участника закупки, требованиям закупочной документации и (или) извещения о закупке.</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Допускается отказ от заключения договора в связи с обстоятельствами непреодолимой силы.</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xml:space="preserve"> 10.2 При уклонении победителя закупки от заключения договора с заказчиком, сведения о таком участнике:</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подлежат включению заказчиком в реестр недобросовестных поставщиков (подрядчиков, исполнителей);</w:t>
      </w:r>
    </w:p>
    <w:p w:rsidR="00EF13FC" w:rsidRPr="000736B0" w:rsidP="00EF13FC">
      <w:pPr>
        <w:spacing w:line="240" w:lineRule="auto"/>
        <w:ind w:firstLine="284"/>
        <w:contextualSpacing/>
        <w:rPr>
          <w:color w:val="000000" w:themeColor="text1"/>
          <w:sz w:val="24"/>
          <w:szCs w:val="24"/>
        </w:rPr>
      </w:pPr>
      <w:r w:rsidRPr="000736B0">
        <w:rPr>
          <w:color w:val="000000" w:themeColor="text1"/>
          <w:sz w:val="24"/>
          <w:szCs w:val="24"/>
        </w:rPr>
        <w:t xml:space="preserve">- передаются в орган уполномоченный на ведение реестра недобросовестных поставщиков, в соответствии с порядком установленным </w:t>
      </w:r>
      <w:r w:rsidRPr="000736B0">
        <w:rPr>
          <w:color w:val="000000" w:themeColor="text1"/>
          <w:sz w:val="24"/>
          <w:szCs w:val="24"/>
          <w:lang w:eastAsia="ru-RU"/>
        </w:rPr>
        <w:t>Правительством Российской Федерации</w:t>
      </w:r>
      <w:r w:rsidRPr="000736B0">
        <w:rPr>
          <w:color w:val="000000" w:themeColor="text1"/>
          <w:sz w:val="24"/>
          <w:szCs w:val="24"/>
        </w:rPr>
        <w:t>.</w:t>
      </w:r>
    </w:p>
    <w:p w:rsidR="00EF13FC" w:rsidRPr="000736B0" w:rsidP="00EF13FC">
      <w:pPr>
        <w:spacing w:line="240" w:lineRule="auto"/>
        <w:ind w:firstLine="284"/>
        <w:contextualSpacing/>
        <w:rPr>
          <w:color w:val="000000" w:themeColor="text1"/>
          <w:sz w:val="24"/>
          <w:szCs w:val="24"/>
        </w:rPr>
      </w:pPr>
    </w:p>
    <w:p w:rsidR="00EF13FC" w:rsidRPr="000736B0" w:rsidP="00EF13FC">
      <w:pPr>
        <w:pStyle w:val="20"/>
        <w:numPr>
          <w:ilvl w:val="0"/>
          <w:numId w:val="0"/>
        </w:numPr>
        <w:spacing w:before="120" w:line="240" w:lineRule="auto"/>
        <w:rPr>
          <w:color w:val="000000" w:themeColor="text1"/>
          <w:sz w:val="24"/>
          <w:szCs w:val="24"/>
        </w:rPr>
      </w:pPr>
      <w:r w:rsidRPr="000736B0">
        <w:rPr>
          <w:color w:val="000000" w:themeColor="text1"/>
          <w:sz w:val="24"/>
          <w:szCs w:val="24"/>
        </w:rPr>
        <w:t xml:space="preserve">11. </w:t>
      </w:r>
      <w:bookmarkStart w:id="41" w:name="_Toc280195244"/>
      <w:bookmarkStart w:id="42" w:name="_Toc288462456"/>
      <w:bookmarkStart w:id="43" w:name="_Toc298832239"/>
      <w:bookmarkStart w:id="44" w:name="_Ref300842875"/>
      <w:bookmarkStart w:id="45" w:name="_Toc311826025"/>
      <w:bookmarkStart w:id="46" w:name="_Ref219567216"/>
      <w:r w:rsidRPr="000736B0">
        <w:rPr>
          <w:color w:val="000000" w:themeColor="text1"/>
          <w:sz w:val="24"/>
          <w:szCs w:val="24"/>
        </w:rPr>
        <w:t>Реестр недобросовестных поставщиков</w:t>
      </w:r>
      <w:bookmarkEnd w:id="41"/>
      <w:bookmarkEnd w:id="42"/>
      <w:bookmarkEnd w:id="43"/>
      <w:bookmarkEnd w:id="44"/>
      <w:bookmarkEnd w:id="45"/>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bookmarkEnd w:id="46"/>
      <w:r w:rsidRPr="000736B0">
        <w:rPr>
          <w:color w:val="000000" w:themeColor="text1"/>
          <w:sz w:val="24"/>
          <w:szCs w:val="24"/>
        </w:rPr>
        <w:t>Ведение реестра недобросовестных поставщиков осуществляется федеральным органом исполнительной власти, уполномоченным Правительством РФ, на официальном сайте в соответствии с Законом № 223-ФЗ, иным Федеральным законом.</w:t>
      </w:r>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r w:rsidRPr="000736B0">
        <w:rPr>
          <w:color w:val="000000" w:themeColor="text1"/>
          <w:sz w:val="24"/>
          <w:szCs w:val="24"/>
        </w:rPr>
        <w:t>Заказчик вправе также размещать на сайте Общества реестр недобросовестных поставщиков. При реализации этого права Заказчик должен самостоятельно следить за тем, чтобы публикация указанной информации не нарушала законодательство РФ.</w:t>
      </w:r>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r w:rsidRPr="000736B0">
        <w:rPr>
          <w:color w:val="000000" w:themeColor="text1"/>
          <w:sz w:val="24"/>
          <w:szCs w:val="24"/>
        </w:rPr>
        <w:t>В реестр недобросовестных поставщиков, ведение которого осуществляется Заказчиком,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в связи с существенным нарушением ими договоров (в т.ч. по решению суда).</w:t>
      </w:r>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r w:rsidRPr="000736B0">
        <w:rPr>
          <w:color w:val="000000" w:themeColor="text1"/>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r w:rsidRPr="000736B0">
        <w:rPr>
          <w:color w:val="000000" w:themeColor="text1"/>
          <w:sz w:val="24"/>
          <w:szCs w:val="24"/>
        </w:rPr>
        <w:t>Сведения, содержащиеся в реестре недобросовестных поставщиков, должны быть доступны для ознакомления на официальном сайте без взимания платы.</w:t>
      </w:r>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r w:rsidRPr="000736B0">
        <w:rPr>
          <w:color w:val="000000" w:themeColor="text1"/>
          <w:sz w:val="24"/>
          <w:szCs w:val="24"/>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EF13FC" w:rsidRPr="000736B0" w:rsidP="00EF13FC">
      <w:pPr>
        <w:pStyle w:val="3"/>
        <w:numPr>
          <w:ilvl w:val="1"/>
          <w:numId w:val="15"/>
        </w:numPr>
        <w:tabs>
          <w:tab w:val="left" w:pos="993"/>
        </w:tabs>
        <w:spacing w:line="240" w:lineRule="auto"/>
        <w:ind w:left="0" w:firstLine="284"/>
        <w:rPr>
          <w:color w:val="000000" w:themeColor="text1"/>
          <w:sz w:val="24"/>
          <w:szCs w:val="24"/>
        </w:rPr>
      </w:pPr>
      <w:r w:rsidRPr="000736B0">
        <w:rPr>
          <w:color w:val="000000" w:themeColor="text1"/>
          <w:sz w:val="24"/>
          <w:szCs w:val="24"/>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EF13FC" w:rsidRPr="000736B0" w:rsidP="00EF13FC">
      <w:pPr>
        <w:autoSpaceDE w:val="0"/>
        <w:autoSpaceDN w:val="0"/>
        <w:adjustRightInd w:val="0"/>
        <w:spacing w:line="240" w:lineRule="auto"/>
        <w:ind w:firstLine="540"/>
        <w:outlineLvl w:val="3"/>
        <w:rPr>
          <w:rFonts w:eastAsiaTheme="minorHAnsi"/>
          <w:color w:val="000000" w:themeColor="text1"/>
          <w:sz w:val="24"/>
          <w:szCs w:val="24"/>
        </w:rPr>
      </w:pPr>
    </w:p>
    <w:p w:rsidR="00EF13FC" w:rsidRPr="000736B0" w:rsidP="00EF13FC">
      <w:pPr>
        <w:pStyle w:val="ListParagraph"/>
        <w:numPr>
          <w:ilvl w:val="0"/>
          <w:numId w:val="15"/>
        </w:numPr>
        <w:autoSpaceDE w:val="0"/>
        <w:autoSpaceDN w:val="0"/>
        <w:adjustRightInd w:val="0"/>
        <w:spacing w:line="240" w:lineRule="auto"/>
        <w:ind w:left="567" w:hanging="567"/>
        <w:outlineLvl w:val="3"/>
        <w:rPr>
          <w:rFonts w:eastAsiaTheme="minorHAnsi"/>
          <w:b/>
          <w:color w:val="000000" w:themeColor="text1"/>
          <w:sz w:val="24"/>
          <w:szCs w:val="24"/>
        </w:rPr>
      </w:pPr>
      <w:r w:rsidRPr="000736B0">
        <w:rPr>
          <w:rFonts w:eastAsiaTheme="minorHAnsi"/>
          <w:b/>
          <w:color w:val="000000" w:themeColor="text1"/>
          <w:sz w:val="24"/>
          <w:szCs w:val="24"/>
        </w:rPr>
        <w:t>Разрешение разногласий</w:t>
      </w:r>
    </w:p>
    <w:p w:rsidR="00EF13FC" w:rsidRPr="00673CFD" w:rsidP="00EF13FC">
      <w:pPr>
        <w:pStyle w:val="ListParagraph"/>
        <w:autoSpaceDE w:val="0"/>
        <w:autoSpaceDN w:val="0"/>
        <w:adjustRightInd w:val="0"/>
        <w:spacing w:line="240" w:lineRule="auto"/>
        <w:ind w:left="0" w:firstLine="284"/>
        <w:outlineLvl w:val="3"/>
        <w:rPr>
          <w:rFonts w:eastAsiaTheme="minorHAnsi"/>
          <w:color w:val="000000" w:themeColor="text1"/>
          <w:sz w:val="24"/>
          <w:szCs w:val="24"/>
        </w:rPr>
      </w:pPr>
      <w:r w:rsidRPr="000736B0">
        <w:rPr>
          <w:rFonts w:eastAsiaTheme="minorHAnsi"/>
          <w:color w:val="000000" w:themeColor="text1"/>
          <w:sz w:val="24"/>
          <w:szCs w:val="24"/>
        </w:rPr>
        <w:t>Разногласия между Заказчиком и Участником возникшие в процедуре закупки рассматриваются ЦЗО.</w:t>
      </w:r>
      <w:r w:rsidRPr="00673CFD">
        <w:rPr>
          <w:rFonts w:eastAsiaTheme="minorHAnsi"/>
          <w:color w:val="000000" w:themeColor="text1"/>
          <w:sz w:val="24"/>
          <w:szCs w:val="24"/>
        </w:rPr>
        <w:t xml:space="preserve">    </w:t>
      </w:r>
    </w:p>
    <w:p w:rsidR="00EF13FC" w:rsidRPr="00B8673B" w:rsidP="00EF13FC">
      <w:pPr>
        <w:spacing w:after="200" w:line="276" w:lineRule="auto"/>
        <w:ind w:firstLine="0"/>
        <w:jc w:val="left"/>
        <w:rPr>
          <w:rFonts w:eastAsiaTheme="minorHAnsi"/>
          <w:color w:val="000000" w:themeColor="text1"/>
          <w:sz w:val="24"/>
          <w:szCs w:val="24"/>
        </w:rPr>
      </w:pPr>
    </w:p>
    <w:p w:rsidR="00D474B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B4E47"/>
    <w:multiLevelType w:val="multilevel"/>
    <w:tmpl w:val="7E261D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6406F"/>
    <w:multiLevelType w:val="multilevel"/>
    <w:tmpl w:val="47782A6C"/>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19643AA5"/>
    <w:multiLevelType w:val="multilevel"/>
    <w:tmpl w:val="334AF0A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D4456C"/>
    <w:multiLevelType w:val="hybridMultilevel"/>
    <w:tmpl w:val="FC9A2F8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FC047E9"/>
    <w:multiLevelType w:val="multilevel"/>
    <w:tmpl w:val="EF763EAC"/>
    <w:lvl w:ilvl="0">
      <w:start w:val="8"/>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6B36531"/>
    <w:multiLevelType w:val="multilevel"/>
    <w:tmpl w:val="6486D866"/>
    <w:lvl w:ilvl="0">
      <w:start w:val="1"/>
      <w:numFmt w:val="decimal"/>
      <w:lvlText w:val="%1."/>
      <w:lvlJc w:val="left"/>
      <w:pPr>
        <w:ind w:left="927" w:hanging="360"/>
      </w:pPr>
      <w:rPr>
        <w:rFonts w:hint="default"/>
      </w:rPr>
    </w:lvl>
    <w:lvl w:ilvl="1">
      <w:start w:val="11"/>
      <w:numFmt w:val="decimal"/>
      <w:isLgl/>
      <w:lvlText w:val="%1.%2."/>
      <w:lvlJc w:val="left"/>
      <w:pPr>
        <w:ind w:left="1392" w:hanging="825"/>
      </w:pPr>
      <w:rPr>
        <w:rFonts w:hint="default"/>
      </w:rPr>
    </w:lvl>
    <w:lvl w:ilvl="2">
      <w:start w:val="1"/>
      <w:numFmt w:val="decimal"/>
      <w:isLgl/>
      <w:lvlText w:val="%1.%2.%3."/>
      <w:lvlJc w:val="left"/>
      <w:pPr>
        <w:ind w:left="1392" w:hanging="82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D041D0D"/>
    <w:multiLevelType w:val="hybridMultilevel"/>
    <w:tmpl w:val="539C0D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nsid w:val="4EAD7E77"/>
    <w:multiLevelType w:val="hybridMultilevel"/>
    <w:tmpl w:val="F9BE9F28"/>
    <w:lvl w:ilvl="0">
      <w:start w:val="1"/>
      <w:numFmt w:val="russianLower"/>
      <w:pStyle w:val="a0"/>
      <w:lvlText w:val="%1)"/>
      <w:lvlJc w:val="left"/>
      <w:pPr>
        <w:tabs>
          <w:tab w:val="num" w:pos="3119"/>
        </w:tabs>
        <w:ind w:left="3119" w:hanging="567"/>
      </w:pPr>
      <w:rPr>
        <w:rFonts w:hint="default"/>
      </w:rPr>
    </w:lvl>
    <w:lvl w:ilvl="1">
      <w:start w:val="1"/>
      <w:numFmt w:val="upperRoman"/>
      <w:lvlText w:val="%2."/>
      <w:lvlJc w:val="left"/>
      <w:pPr>
        <w:tabs>
          <w:tab w:val="num" w:pos="3785"/>
        </w:tabs>
        <w:ind w:left="3785" w:hanging="720"/>
      </w:pPr>
      <w:rPr>
        <w:rFonts w:hint="default"/>
      </w:rPr>
    </w:lvl>
    <w:lvl w:ilvl="2" w:tentative="1">
      <w:start w:val="1"/>
      <w:numFmt w:val="lowerRoman"/>
      <w:lvlText w:val="%3."/>
      <w:lvlJc w:val="right"/>
      <w:pPr>
        <w:tabs>
          <w:tab w:val="num" w:pos="4145"/>
        </w:tabs>
        <w:ind w:left="4145" w:hanging="180"/>
      </w:pPr>
    </w:lvl>
    <w:lvl w:ilvl="3" w:tentative="1">
      <w:start w:val="1"/>
      <w:numFmt w:val="decimal"/>
      <w:lvlText w:val="%4."/>
      <w:lvlJc w:val="left"/>
      <w:pPr>
        <w:tabs>
          <w:tab w:val="num" w:pos="4865"/>
        </w:tabs>
        <w:ind w:left="4865" w:hanging="360"/>
      </w:pPr>
    </w:lvl>
    <w:lvl w:ilvl="4" w:tentative="1">
      <w:start w:val="1"/>
      <w:numFmt w:val="lowerLetter"/>
      <w:lvlText w:val="%5."/>
      <w:lvlJc w:val="left"/>
      <w:pPr>
        <w:tabs>
          <w:tab w:val="num" w:pos="5585"/>
        </w:tabs>
        <w:ind w:left="5585" w:hanging="360"/>
      </w:pPr>
    </w:lvl>
    <w:lvl w:ilvl="5" w:tentative="1">
      <w:start w:val="1"/>
      <w:numFmt w:val="lowerRoman"/>
      <w:lvlText w:val="%6."/>
      <w:lvlJc w:val="right"/>
      <w:pPr>
        <w:tabs>
          <w:tab w:val="num" w:pos="6305"/>
        </w:tabs>
        <w:ind w:left="6305" w:hanging="180"/>
      </w:pPr>
    </w:lvl>
    <w:lvl w:ilvl="6" w:tentative="1">
      <w:start w:val="1"/>
      <w:numFmt w:val="decimal"/>
      <w:lvlText w:val="%7."/>
      <w:lvlJc w:val="left"/>
      <w:pPr>
        <w:tabs>
          <w:tab w:val="num" w:pos="7025"/>
        </w:tabs>
        <w:ind w:left="7025" w:hanging="360"/>
      </w:pPr>
    </w:lvl>
    <w:lvl w:ilvl="7" w:tentative="1">
      <w:start w:val="1"/>
      <w:numFmt w:val="lowerLetter"/>
      <w:lvlText w:val="%8."/>
      <w:lvlJc w:val="left"/>
      <w:pPr>
        <w:tabs>
          <w:tab w:val="num" w:pos="7745"/>
        </w:tabs>
        <w:ind w:left="7745" w:hanging="360"/>
      </w:pPr>
    </w:lvl>
    <w:lvl w:ilvl="8" w:tentative="1">
      <w:start w:val="1"/>
      <w:numFmt w:val="lowerRoman"/>
      <w:lvlText w:val="%9."/>
      <w:lvlJc w:val="right"/>
      <w:pPr>
        <w:tabs>
          <w:tab w:val="num" w:pos="8465"/>
        </w:tabs>
        <w:ind w:left="8465" w:hanging="180"/>
      </w:pPr>
    </w:lvl>
  </w:abstractNum>
  <w:abstractNum w:abstractNumId="9">
    <w:nsid w:val="50191070"/>
    <w:multiLevelType w:val="multilevel"/>
    <w:tmpl w:val="A1D618BA"/>
    <w:lvl w:ilvl="0">
      <w:start w:val="8"/>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4465088"/>
    <w:multiLevelType w:val="multilevel"/>
    <w:tmpl w:val="4B24FA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ascii="Times New Roman" w:hAnsi="Times New Roman" w:cs="Times New Roman" w:hint="default"/>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9E1599"/>
    <w:multiLevelType w:val="multilevel"/>
    <w:tmpl w:val="AC88757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0A46FE"/>
    <w:multiLevelType w:val="hybridMultilevel"/>
    <w:tmpl w:val="988E100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13">
    <w:nsid w:val="69134835"/>
    <w:multiLevelType w:val="multilevel"/>
    <w:tmpl w:val="A1EA33FC"/>
    <w:lvl w:ilvl="0">
      <w:start w:val="9"/>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6A47710B"/>
    <w:multiLevelType w:val="hybridMultilevel"/>
    <w:tmpl w:val="F1DADAFA"/>
    <w:lvl w:ilvl="0">
      <w:start w:val="1"/>
      <w:numFmt w:val="bullet"/>
      <w:lvlText w:val=""/>
      <w:lvlJc w:val="left"/>
      <w:pPr>
        <w:tabs>
          <w:tab w:val="num" w:pos="1778"/>
        </w:tabs>
        <w:ind w:left="1778" w:hanging="360"/>
      </w:pPr>
      <w:rPr>
        <w:rFonts w:ascii="Symbol" w:hAnsi="Symbol" w:hint="default"/>
      </w:rPr>
    </w:lvl>
    <w:lvl w:ilvl="1">
      <w:start w:val="1"/>
      <w:numFmt w:val="decimal"/>
      <w:lvlText w:val="9.3.%2"/>
      <w:lvlJc w:val="left"/>
      <w:pPr>
        <w:tabs>
          <w:tab w:val="num" w:pos="2149"/>
        </w:tabs>
        <w:ind w:left="2149" w:hanging="360"/>
      </w:pPr>
      <w:rPr>
        <w:rFonts w:ascii="Times New Roman" w:hAnsi="Times New Roman" w:hint="default"/>
        <w:b w:val="0"/>
        <w:i w:val="0"/>
        <w:sz w:val="26"/>
        <w:szCs w:val="26"/>
      </w:rPr>
    </w:lvl>
    <w:lvl w:ilvl="2">
      <w:start w:val="1"/>
      <w:numFmt w:val="decimal"/>
      <w:lvlText w:val="10.%3"/>
      <w:lvlJc w:val="left"/>
      <w:pPr>
        <w:tabs>
          <w:tab w:val="num" w:pos="2869"/>
        </w:tabs>
        <w:ind w:left="2869" w:hanging="360"/>
      </w:pPr>
      <w:rPr>
        <w:rFonts w:ascii="Times New Roman" w:hAnsi="Times New Roman" w:hint="default"/>
        <w:b/>
        <w:i w:val="0"/>
        <w:sz w:val="26"/>
        <w:szCs w:val="26"/>
      </w:rPr>
    </w:lvl>
    <w:lvl w:ilvl="3">
      <w:start w:val="1"/>
      <w:numFmt w:val="decimal"/>
      <w:lvlText w:val="10.1.%4"/>
      <w:lvlJc w:val="left"/>
      <w:pPr>
        <w:tabs>
          <w:tab w:val="num" w:pos="851"/>
        </w:tabs>
        <w:ind w:left="284" w:firstLine="709"/>
      </w:pPr>
      <w:rPr>
        <w:rFonts w:ascii="Arial" w:hAnsi="Arial" w:cs="Arial" w:hint="default"/>
        <w:b w:val="0"/>
        <w:i w:val="0"/>
        <w:sz w:val="22"/>
        <w:szCs w:val="22"/>
      </w:rPr>
    </w:lvl>
    <w:lvl w:ilvl="4">
      <w:start w:val="1"/>
      <w:numFmt w:val="decimal"/>
      <w:lvlText w:val="10.1.1.%5"/>
      <w:lvlJc w:val="left"/>
      <w:pPr>
        <w:tabs>
          <w:tab w:val="num" w:pos="4052"/>
        </w:tabs>
        <w:ind w:left="3240" w:firstLine="709"/>
      </w:pPr>
      <w:rPr>
        <w:rFonts w:ascii="Arial" w:hAnsi="Arial" w:cs="Arial" w:hint="default"/>
        <w:b w:val="0"/>
        <w:i w:val="0"/>
        <w:sz w:val="22"/>
        <w:szCs w:val="22"/>
      </w:rPr>
    </w:lvl>
    <w:lvl w:ilvl="5">
      <w:start w:val="1"/>
      <w:numFmt w:val="bullet"/>
      <w:lvlText w:val=""/>
      <w:lvlJc w:val="left"/>
      <w:pPr>
        <w:tabs>
          <w:tab w:val="num" w:pos="5029"/>
        </w:tabs>
        <w:ind w:left="5029" w:hanging="360"/>
      </w:pPr>
      <w:rPr>
        <w:rFonts w:ascii="Symbol" w:hAnsi="Symbol" w:hint="default"/>
      </w:rPr>
    </w:lvl>
    <w:lvl w:ilvl="6">
      <w:start w:val="1"/>
      <w:numFmt w:val="decimal"/>
      <w:lvlText w:val="10.1.2.%7"/>
      <w:lvlJc w:val="left"/>
      <w:pPr>
        <w:tabs>
          <w:tab w:val="num" w:pos="5492"/>
        </w:tabs>
        <w:ind w:left="4680" w:firstLine="709"/>
      </w:pPr>
      <w:rPr>
        <w:rFonts w:ascii="Arial" w:hAnsi="Arial" w:cs="Arial" w:hint="default"/>
        <w:b w:val="0"/>
        <w:i w:val="0"/>
        <w:sz w:val="22"/>
        <w:szCs w:val="22"/>
      </w:rPr>
    </w:lvl>
    <w:lvl w:ilvl="7">
      <w:start w:val="1"/>
      <w:numFmt w:val="bullet"/>
      <w:lvlText w:val=""/>
      <w:lvlJc w:val="left"/>
      <w:pPr>
        <w:tabs>
          <w:tab w:val="num" w:pos="6469"/>
        </w:tabs>
        <w:ind w:left="6469" w:hanging="360"/>
      </w:pPr>
      <w:rPr>
        <w:rFonts w:ascii="Symbol" w:hAnsi="Symbol"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nsid w:val="72057319"/>
    <w:multiLevelType w:val="multilevel"/>
    <w:tmpl w:val="B6F4549E"/>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
  </w:num>
  <w:num w:numId="3">
    <w:abstractNumId w:val="5"/>
  </w:num>
  <w:num w:numId="4">
    <w:abstractNumId w:val="6"/>
  </w:num>
  <w:num w:numId="5">
    <w:abstractNumId w:val="7"/>
  </w:num>
  <w:num w:numId="6">
    <w:abstractNumId w:val="10"/>
  </w:num>
  <w:num w:numId="7">
    <w:abstractNumId w:val="1"/>
  </w:num>
  <w:num w:numId="8">
    <w:abstractNumId w:val="0"/>
  </w:num>
  <w:num w:numId="9">
    <w:abstractNumId w:val="9"/>
  </w:num>
  <w:num w:numId="10">
    <w:abstractNumId w:val="8"/>
  </w:num>
  <w:num w:numId="11">
    <w:abstractNumId w:val="14"/>
  </w:num>
  <w:num w:numId="12">
    <w:abstractNumId w:val="2"/>
  </w:num>
  <w:num w:numId="13">
    <w:abstractNumId w:val="13"/>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trackRevisions/>
  <w:doNotTrackMov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3FC"/>
    <w:pPr>
      <w:spacing w:after="0" w:line="360" w:lineRule="auto"/>
      <w:ind w:firstLine="567"/>
      <w:jc w:val="both"/>
    </w:pPr>
    <w:rPr>
      <w:rFonts w:ascii="Times New Roman" w:eastAsia="Calibri" w:hAnsi="Times New Roman" w:cs="Times New Roman"/>
      <w:color w:val="000000"/>
      <w:sz w:val="28"/>
      <w:szCs w:val="20"/>
    </w:rPr>
  </w:style>
  <w:style w:type="paragraph" w:styleId="Heading1">
    <w:name w:val="heading 1"/>
    <w:aliases w:val="Заголовок 1_стандарта"/>
    <w:basedOn w:val="Normal"/>
    <w:next w:val="Normal"/>
    <w:link w:val="10"/>
    <w:uiPriority w:val="99"/>
    <w:qFormat/>
    <w:rsid w:val="00EF13FC"/>
    <w:pPr>
      <w:keepNext/>
      <w:keepLines/>
      <w:spacing w:before="480" w:line="240" w:lineRule="auto"/>
      <w:ind w:firstLine="0"/>
      <w:jc w:val="left"/>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
    <w:name w:val="Заголовок 1 Знак"/>
    <w:aliases w:val="Заголовок 1_стандарта Знак"/>
    <w:basedOn w:val="DefaultParagraphFont"/>
    <w:link w:val="Heading1"/>
    <w:uiPriority w:val="99"/>
    <w:rsid w:val="00EF13FC"/>
    <w:rPr>
      <w:rFonts w:ascii="Times New Roman" w:eastAsia="Times New Roman" w:hAnsi="Times New Roman" w:cs="Times New Roman"/>
      <w:bCs/>
      <w:color w:val="000000"/>
      <w:sz w:val="28"/>
      <w:szCs w:val="28"/>
    </w:rPr>
  </w:style>
  <w:style w:type="paragraph" w:styleId="ListParagraph">
    <w:name w:val="List Paragraph"/>
    <w:basedOn w:val="Normal"/>
    <w:uiPriority w:val="99"/>
    <w:qFormat/>
    <w:rsid w:val="00EF13FC"/>
    <w:pPr>
      <w:ind w:left="720"/>
      <w:contextualSpacing/>
    </w:pPr>
  </w:style>
  <w:style w:type="table" w:styleId="TableGrid">
    <w:name w:val="Table Grid"/>
    <w:basedOn w:val="TableNormal"/>
    <w:uiPriority w:val="99"/>
    <w:rsid w:val="00EF13FC"/>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ункт_2"/>
    <w:basedOn w:val="Normal"/>
    <w:rsid w:val="00EF13FC"/>
    <w:pPr>
      <w:numPr>
        <w:ilvl w:val="1"/>
        <w:numId w:val="5"/>
      </w:numPr>
    </w:pPr>
    <w:rPr>
      <w:rFonts w:eastAsia="Times New Roman"/>
      <w:snapToGrid w:val="0"/>
      <w:color w:val="auto"/>
      <w:lang w:eastAsia="ru-RU"/>
    </w:rPr>
  </w:style>
  <w:style w:type="paragraph" w:customStyle="1" w:styleId="3">
    <w:name w:val="Пункт_3"/>
    <w:basedOn w:val="2"/>
    <w:uiPriority w:val="99"/>
    <w:rsid w:val="00EF13FC"/>
    <w:pPr>
      <w:numPr>
        <w:ilvl w:val="2"/>
      </w:numPr>
    </w:pPr>
  </w:style>
  <w:style w:type="paragraph" w:customStyle="1" w:styleId="4">
    <w:name w:val="Пункт_4"/>
    <w:basedOn w:val="3"/>
    <w:rsid w:val="00EF13FC"/>
    <w:pPr>
      <w:numPr>
        <w:ilvl w:val="3"/>
      </w:numPr>
    </w:pPr>
    <w:rPr>
      <w:snapToGrid/>
    </w:rPr>
  </w:style>
  <w:style w:type="paragraph" w:customStyle="1" w:styleId="5ABCD">
    <w:name w:val="Пункт_5_ABCD"/>
    <w:basedOn w:val="Normal"/>
    <w:rsid w:val="00EF13FC"/>
    <w:pPr>
      <w:numPr>
        <w:ilvl w:val="4"/>
        <w:numId w:val="5"/>
      </w:numPr>
    </w:pPr>
    <w:rPr>
      <w:rFonts w:eastAsia="Times New Roman"/>
      <w:snapToGrid w:val="0"/>
      <w:color w:val="auto"/>
      <w:lang w:eastAsia="ru-RU"/>
    </w:rPr>
  </w:style>
  <w:style w:type="paragraph" w:customStyle="1" w:styleId="12">
    <w:name w:val="Пункт_1"/>
    <w:basedOn w:val="Normal"/>
    <w:rsid w:val="00EF13FC"/>
    <w:pPr>
      <w:keepNext/>
      <w:numPr>
        <w:numId w:val="5"/>
      </w:numPr>
      <w:spacing w:before="480" w:after="240" w:line="240" w:lineRule="auto"/>
      <w:jc w:val="center"/>
      <w:outlineLvl w:val="0"/>
    </w:pPr>
    <w:rPr>
      <w:rFonts w:ascii="Arial" w:eastAsia="Times New Roman" w:hAnsi="Arial"/>
      <w:b/>
      <w:snapToGrid w:val="0"/>
      <w:color w:val="auto"/>
      <w:sz w:val="32"/>
      <w:szCs w:val="28"/>
      <w:lang w:eastAsia="ru-RU"/>
    </w:rPr>
  </w:style>
  <w:style w:type="paragraph" w:customStyle="1" w:styleId="20">
    <w:name w:val="Пункт_2_заглав"/>
    <w:basedOn w:val="2"/>
    <w:next w:val="2"/>
    <w:uiPriority w:val="99"/>
    <w:rsid w:val="00EF13FC"/>
    <w:pPr>
      <w:keepNext/>
      <w:suppressAutoHyphens/>
      <w:spacing w:before="360" w:after="120"/>
      <w:outlineLvl w:val="1"/>
    </w:pPr>
    <w:rPr>
      <w:b/>
    </w:rPr>
  </w:style>
  <w:style w:type="character" w:styleId="Hyperlink">
    <w:name w:val="Hyperlink"/>
    <w:basedOn w:val="DefaultParagraphFont"/>
    <w:uiPriority w:val="99"/>
    <w:unhideWhenUsed/>
    <w:rsid w:val="00EF13FC"/>
    <w:rPr>
      <w:color w:val="0000FF" w:themeColor="hyperlink"/>
      <w:u w:val="single"/>
    </w:rPr>
  </w:style>
  <w:style w:type="paragraph" w:customStyle="1" w:styleId="a">
    <w:name w:val="Подпункт"/>
    <w:basedOn w:val="Normal"/>
    <w:rsid w:val="00EF13FC"/>
    <w:pPr>
      <w:tabs>
        <w:tab w:val="num" w:pos="3119"/>
      </w:tabs>
      <w:ind w:left="3119" w:hanging="1134"/>
    </w:pPr>
    <w:rPr>
      <w:rFonts w:eastAsia="Times New Roman"/>
      <w:color w:val="auto"/>
      <w:lang w:eastAsia="ru-RU"/>
    </w:rPr>
  </w:style>
  <w:style w:type="paragraph" w:customStyle="1" w:styleId="a0">
    <w:name w:val="Подподпункт"/>
    <w:basedOn w:val="a"/>
    <w:uiPriority w:val="99"/>
    <w:rsid w:val="00EF13FC"/>
    <w:pPr>
      <w:numPr>
        <w:numId w:val="10"/>
      </w:numPr>
    </w:pPr>
  </w:style>
  <w:style w:type="paragraph" w:customStyle="1" w:styleId="a1">
    <w:name w:val="Подподподпункт"/>
    <w:basedOn w:val="Normal"/>
    <w:rsid w:val="00EF13FC"/>
    <w:pPr>
      <w:tabs>
        <w:tab w:val="num" w:pos="2268"/>
      </w:tabs>
      <w:ind w:left="2268" w:hanging="567"/>
    </w:pPr>
    <w:rPr>
      <w:rFonts w:eastAsia="Times New Roman"/>
      <w:snapToGrid w:val="0"/>
      <w:color w:val="auto"/>
      <w:lang w:eastAsia="ru-RU"/>
    </w:rPr>
  </w:style>
  <w:style w:type="paragraph" w:customStyle="1" w:styleId="ConsPlusNormal">
    <w:name w:val="ConsPlusNormal"/>
    <w:rsid w:val="00EF1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0">
    <w:name w:val="Стиль3 Знак Знак"/>
    <w:basedOn w:val="BodyTextIndent2"/>
    <w:rsid w:val="00EF13FC"/>
    <w:pPr>
      <w:ind w:firstLine="0"/>
      <w:jc w:val="left"/>
    </w:pPr>
    <w:rPr>
      <w:rFonts w:eastAsia="Times New Roman"/>
      <w:color w:val="auto"/>
      <w:sz w:val="24"/>
      <w:szCs w:val="24"/>
      <w:lang w:eastAsia="ru-RU"/>
    </w:rPr>
  </w:style>
  <w:style w:type="paragraph" w:customStyle="1" w:styleId="Default">
    <w:name w:val="Default"/>
    <w:rsid w:val="00EF13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Number">
    <w:name w:val="List Number"/>
    <w:basedOn w:val="Normal"/>
    <w:uiPriority w:val="99"/>
    <w:unhideWhenUsed/>
    <w:rsid w:val="00EF13FC"/>
    <w:pPr>
      <w:autoSpaceDE w:val="0"/>
      <w:autoSpaceDN w:val="0"/>
      <w:spacing w:before="60"/>
      <w:ind w:firstLine="0"/>
    </w:pPr>
    <w:rPr>
      <w:rFonts w:eastAsia="Times New Roman"/>
      <w:color w:val="auto"/>
      <w:szCs w:val="28"/>
      <w:lang w:eastAsia="ru-RU"/>
    </w:rPr>
  </w:style>
  <w:style w:type="paragraph" w:styleId="BodyTextIndent2">
    <w:name w:val="Body Text Indent 2"/>
    <w:basedOn w:val="Normal"/>
    <w:link w:val="21"/>
    <w:uiPriority w:val="99"/>
    <w:semiHidden/>
    <w:unhideWhenUsed/>
    <w:rsid w:val="00EF13FC"/>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F13FC"/>
    <w:rPr>
      <w:rFonts w:ascii="Times New Roman" w:eastAsia="Calibri"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11972</Words>
  <Characters>68243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2</cp:revision>
  <dcterms:created xsi:type="dcterms:W3CDTF">2016-10-19T10:11:00Z</dcterms:created>
  <dcterms:modified xsi:type="dcterms:W3CDTF">2016-10-19T10:11:00Z</dcterms:modified>
</cp:coreProperties>
</file>