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CC3B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D4923">
        <w:rPr>
          <w:rFonts w:ascii="Arial" w:hAnsi="Arial" w:cs="Arial"/>
          <w:sz w:val="20"/>
          <w:szCs w:val="20"/>
        </w:rPr>
        <w:t>ТИПОВОЙ ДОГОВОР</w:t>
      </w:r>
    </w:p>
    <w:p w14:paraId="1D84CC3C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об осуществлении технологического присоединения к электрическим сетям посредством перераспределения максимальной мощности</w:t>
      </w:r>
    </w:p>
    <w:p w14:paraId="1D84CC3D" w14:textId="77777777" w:rsidR="00462244" w:rsidRPr="003A70C0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D84CC3E" w14:textId="77777777" w:rsidR="00462244" w:rsidRPr="00B1618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1618C">
        <w:rPr>
          <w:rFonts w:ascii="Arial" w:hAnsi="Arial" w:cs="Arial"/>
          <w:sz w:val="16"/>
          <w:szCs w:val="16"/>
        </w:rPr>
        <w:t>(для заявителей, заключивших соглашение о перераспределении максимальной мощности с владельцами</w:t>
      </w:r>
      <w:r>
        <w:rPr>
          <w:rFonts w:ascii="Arial" w:hAnsi="Arial" w:cs="Arial"/>
          <w:sz w:val="16"/>
          <w:szCs w:val="16"/>
        </w:rPr>
        <w:t xml:space="preserve"> </w:t>
      </w:r>
      <w:r w:rsidRPr="00B1618C">
        <w:rPr>
          <w:rFonts w:ascii="Arial" w:hAnsi="Arial" w:cs="Arial"/>
          <w:sz w:val="16"/>
          <w:szCs w:val="16"/>
        </w:rPr>
        <w:t xml:space="preserve">энергопринимающих </w:t>
      </w:r>
      <w:r w:rsidRPr="00B1618C">
        <w:rPr>
          <w:rFonts w:ascii="Arial" w:hAnsi="Arial" w:cs="Arial"/>
          <w:sz w:val="16"/>
          <w:szCs w:val="16"/>
        </w:rPr>
        <w:t>устройств (за исключением лиц, указанных в пункте 12(1) Правил технологического</w:t>
      </w:r>
      <w:r>
        <w:rPr>
          <w:rFonts w:ascii="Arial" w:hAnsi="Arial" w:cs="Arial"/>
          <w:sz w:val="16"/>
          <w:szCs w:val="16"/>
        </w:rPr>
        <w:t xml:space="preserve"> </w:t>
      </w:r>
      <w:r w:rsidRPr="00B1618C">
        <w:rPr>
          <w:rFonts w:ascii="Arial" w:hAnsi="Arial" w:cs="Arial"/>
          <w:sz w:val="16"/>
          <w:szCs w:val="16"/>
        </w:rPr>
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</w:t>
      </w:r>
      <w:r w:rsidRPr="00B1618C">
        <w:rPr>
          <w:rFonts w:ascii="Arial" w:hAnsi="Arial" w:cs="Arial"/>
          <w:sz w:val="16"/>
          <w:szCs w:val="16"/>
        </w:rPr>
        <w:t>лежащих сетевым организациям и иным лицам, к электрическим сетям, лиц, указанных в пунктах 13 и 14 указанных Правил, лиц, присоединенных к объектам единой национальной (общероссийской) электрической сети, а также лиц, не внесших плату за технологическое пр</w:t>
      </w:r>
      <w:r w:rsidRPr="00B1618C">
        <w:rPr>
          <w:rFonts w:ascii="Arial" w:hAnsi="Arial" w:cs="Arial"/>
          <w:sz w:val="16"/>
          <w:szCs w:val="16"/>
        </w:rPr>
        <w:t>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</w:t>
      </w:r>
      <w:r w:rsidRPr="00B1618C">
        <w:rPr>
          <w:rFonts w:ascii="Arial" w:hAnsi="Arial" w:cs="Arial"/>
          <w:sz w:val="16"/>
          <w:szCs w:val="16"/>
        </w:rPr>
        <w:t>ено фактическое технологическое присоединение к электрическим сетям)</w:t>
      </w:r>
    </w:p>
    <w:p w14:paraId="1D84CC3F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40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41D1">
        <w:rPr>
          <w:rFonts w:ascii="Arial" w:hAnsi="Arial" w:cs="Arial"/>
        </w:rPr>
        <w:t>"</w:t>
      </w:r>
      <w:r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__" __________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20</w:t>
      </w:r>
      <w:r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__ г.</w:t>
      </w:r>
    </w:p>
    <w:p w14:paraId="1D84CC41" w14:textId="77777777" w:rsidR="00462244" w:rsidRPr="007D4923" w:rsidRDefault="0032345F" w:rsidP="00366E08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 xml:space="preserve">(место заключения договора)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7D4923">
        <w:rPr>
          <w:rFonts w:ascii="Arial" w:hAnsi="Arial" w:cs="Arial"/>
          <w:sz w:val="16"/>
          <w:szCs w:val="16"/>
        </w:rPr>
        <w:t>(дата заключения договора)</w:t>
      </w:r>
    </w:p>
    <w:p w14:paraId="1D84CC42" w14:textId="77777777" w:rsidR="00462244" w:rsidRPr="003A70C0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D84CC43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</w:t>
      </w:r>
      <w:r w:rsidRPr="00A741D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</w:t>
      </w:r>
      <w:r w:rsidRPr="00A741D1">
        <w:rPr>
          <w:rFonts w:ascii="Arial" w:hAnsi="Arial" w:cs="Arial"/>
        </w:rPr>
        <w:t>_,</w:t>
      </w:r>
    </w:p>
    <w:p w14:paraId="1D84CC44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(наименование сетевой организации)</w:t>
      </w:r>
    </w:p>
    <w:p w14:paraId="1D84CC45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именуемая в дальнейшем сетевой организацией, в лице _______________________</w:t>
      </w:r>
      <w:r>
        <w:rPr>
          <w:rFonts w:ascii="Arial" w:hAnsi="Arial" w:cs="Arial"/>
        </w:rPr>
        <w:t>____________________,</w:t>
      </w:r>
    </w:p>
    <w:p w14:paraId="1D84CC46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D4923">
        <w:rPr>
          <w:rFonts w:ascii="Arial" w:hAnsi="Arial" w:cs="Arial"/>
          <w:sz w:val="16"/>
          <w:szCs w:val="16"/>
        </w:rPr>
        <w:t>(должность, фамилия, имя, отчество)</w:t>
      </w:r>
    </w:p>
    <w:p w14:paraId="1D84CC47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действующего на основании _________________________________________________</w:t>
      </w:r>
      <w:r>
        <w:rPr>
          <w:rFonts w:ascii="Arial" w:hAnsi="Arial" w:cs="Arial"/>
        </w:rPr>
        <w:t>__________________,</w:t>
      </w:r>
    </w:p>
    <w:p w14:paraId="1D84CC48" w14:textId="77777777" w:rsidR="00462244" w:rsidRPr="007D4923" w:rsidRDefault="0032345F" w:rsidP="00366E08">
      <w:pPr>
        <w:pStyle w:val="ConsPlusNonformat"/>
        <w:spacing w:line="276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(наименование и реквизиты документа)</w:t>
      </w:r>
    </w:p>
    <w:p w14:paraId="1D84CC49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с одной стороны, и ________________________________________________________</w:t>
      </w:r>
      <w:r>
        <w:rPr>
          <w:rFonts w:ascii="Arial" w:hAnsi="Arial" w:cs="Arial"/>
        </w:rPr>
        <w:t>___________________</w:t>
      </w:r>
    </w:p>
    <w:p w14:paraId="1D84CC4A" w14:textId="77777777" w:rsidR="00462244" w:rsidRPr="007D4923" w:rsidRDefault="0032345F" w:rsidP="00366E08">
      <w:pPr>
        <w:pStyle w:val="ConsPlusNonformat"/>
        <w:spacing w:line="276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(полное наименование юридичес</w:t>
      </w:r>
      <w:r w:rsidRPr="007D4923">
        <w:rPr>
          <w:rFonts w:ascii="Arial" w:hAnsi="Arial" w:cs="Arial"/>
          <w:sz w:val="16"/>
          <w:szCs w:val="16"/>
        </w:rPr>
        <w:t>кого лица, номер записи в Едином государственном реестре</w:t>
      </w:r>
    </w:p>
    <w:p w14:paraId="1D84CC4B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1D84CC4C" w14:textId="77777777" w:rsidR="007D4923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юридических лиц с указанием фамилии, имени, отчества лица, действующего от имени этого юридического лица,</w:t>
      </w:r>
    </w:p>
    <w:p w14:paraId="1D84CC4D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14:paraId="1D84CC4E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наименования и реквизитов документа, на основании которого он действует,</w:t>
      </w:r>
    </w:p>
    <w:p w14:paraId="1D84CC4F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_________________</w:t>
      </w:r>
      <w:r w:rsidRPr="00A741D1">
        <w:rPr>
          <w:rFonts w:ascii="Arial" w:hAnsi="Arial" w:cs="Arial"/>
        </w:rPr>
        <w:t>_</w:t>
      </w:r>
      <w:r w:rsidRPr="00A741D1">
        <w:rPr>
          <w:rFonts w:ascii="Arial" w:hAnsi="Arial" w:cs="Arial"/>
        </w:rPr>
        <w:t>,</w:t>
      </w:r>
    </w:p>
    <w:p w14:paraId="1D84CC50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либо фамилия, имя, отчество индивидуального предпринимателя, номер</w:t>
      </w:r>
      <w:r>
        <w:rPr>
          <w:rFonts w:ascii="Arial" w:hAnsi="Arial" w:cs="Arial"/>
          <w:sz w:val="16"/>
          <w:szCs w:val="16"/>
        </w:rPr>
        <w:t xml:space="preserve"> </w:t>
      </w:r>
      <w:r w:rsidRPr="007D4923">
        <w:rPr>
          <w:rFonts w:ascii="Arial" w:hAnsi="Arial" w:cs="Arial"/>
          <w:sz w:val="16"/>
          <w:szCs w:val="16"/>
        </w:rPr>
        <w:t>записи в Едином государственном реестре индивидуальных предпринимателей</w:t>
      </w:r>
      <w:r>
        <w:rPr>
          <w:rFonts w:ascii="Arial" w:hAnsi="Arial" w:cs="Arial"/>
          <w:sz w:val="16"/>
          <w:szCs w:val="16"/>
        </w:rPr>
        <w:t xml:space="preserve"> </w:t>
      </w:r>
      <w:r w:rsidRPr="007D4923">
        <w:rPr>
          <w:rFonts w:ascii="Arial" w:hAnsi="Arial" w:cs="Arial"/>
          <w:sz w:val="16"/>
          <w:szCs w:val="16"/>
        </w:rPr>
        <w:t>и дата ее внесения в реестр)</w:t>
      </w:r>
    </w:p>
    <w:p w14:paraId="1D84CC51" w14:textId="77777777" w:rsidR="00D476B8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14:paraId="1D84CC52" w14:textId="77777777" w:rsidR="00462244" w:rsidRPr="00A741D1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именуемый в дальнейшем заявителем, с другой стороны, далее именуемые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Сторонами, заклю</w:t>
      </w:r>
      <w:r w:rsidRPr="00A741D1">
        <w:rPr>
          <w:rFonts w:ascii="Arial" w:hAnsi="Arial" w:cs="Arial"/>
        </w:rPr>
        <w:t>чили настоящий договор о нижеследующем:</w:t>
      </w:r>
    </w:p>
    <w:p w14:paraId="1D84CC53" w14:textId="77777777" w:rsidR="00462244" w:rsidRPr="003A70C0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D84CC54" w14:textId="77777777" w:rsidR="00462244" w:rsidRPr="00B1618C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" w:name="Par3437"/>
      <w:bookmarkEnd w:id="1"/>
      <w:r w:rsidRPr="00B1618C">
        <w:rPr>
          <w:rFonts w:ascii="Arial" w:hAnsi="Arial" w:cs="Arial"/>
          <w:sz w:val="20"/>
          <w:szCs w:val="20"/>
        </w:rPr>
        <w:t>I. Предмет договора</w:t>
      </w:r>
    </w:p>
    <w:p w14:paraId="1D84CC55" w14:textId="77777777" w:rsidR="00462244" w:rsidRPr="00B1618C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56" w14:textId="77777777" w:rsidR="00462244" w:rsidRPr="00A741D1" w:rsidRDefault="0032345F" w:rsidP="00366E08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1. В соответствии с настоящим договором сетевая организация принимает на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себя обязательства по</w:t>
      </w:r>
      <w:r>
        <w:rPr>
          <w:rFonts w:ascii="Arial" w:hAnsi="Arial" w:cs="Arial"/>
        </w:rPr>
        <w:t xml:space="preserve"> о</w:t>
      </w:r>
      <w:r w:rsidRPr="00A741D1">
        <w:rPr>
          <w:rFonts w:ascii="Arial" w:hAnsi="Arial" w:cs="Arial"/>
        </w:rPr>
        <w:t xml:space="preserve">существлению </w:t>
      </w:r>
      <w:r>
        <w:rPr>
          <w:rFonts w:ascii="Arial" w:hAnsi="Arial" w:cs="Arial"/>
        </w:rPr>
        <w:t>т</w:t>
      </w:r>
      <w:r w:rsidRPr="00A741D1">
        <w:rPr>
          <w:rFonts w:ascii="Arial" w:hAnsi="Arial" w:cs="Arial"/>
        </w:rPr>
        <w:t>ехнологического присоединения</w:t>
      </w:r>
      <w:r>
        <w:rPr>
          <w:rFonts w:ascii="Arial" w:hAnsi="Arial" w:cs="Arial"/>
        </w:rPr>
        <w:t xml:space="preserve"> э</w:t>
      </w:r>
      <w:r w:rsidRPr="00A741D1">
        <w:rPr>
          <w:rFonts w:ascii="Arial" w:hAnsi="Arial" w:cs="Arial"/>
        </w:rPr>
        <w:t>нергопринимающих устройств заявителя, в пользу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которого предлагается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 xml:space="preserve">перераспределить избыток максимальной мощности (далее </w:t>
      </w:r>
      <w:r>
        <w:rPr>
          <w:rFonts w:ascii="Arial" w:hAnsi="Arial" w:cs="Arial"/>
        </w:rPr>
        <w:t>–</w:t>
      </w:r>
      <w:r w:rsidRPr="00A741D1">
        <w:rPr>
          <w:rFonts w:ascii="Arial" w:hAnsi="Arial" w:cs="Arial"/>
        </w:rPr>
        <w:t xml:space="preserve"> технологическое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присоединение),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________________,</w:t>
      </w:r>
    </w:p>
    <w:p w14:paraId="1D84CC57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(наименование энергопринимающих устройств)</w:t>
      </w:r>
    </w:p>
    <w:p w14:paraId="1D84CC58" w14:textId="77777777" w:rsidR="00462244" w:rsidRPr="007D4923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D4923">
        <w:rPr>
          <w:rFonts w:ascii="Arial" w:hAnsi="Arial" w:cs="Arial"/>
        </w:rPr>
        <w:t>в том числе по обеспечени</w:t>
      </w:r>
      <w:r w:rsidRPr="007D4923">
        <w:rPr>
          <w:rFonts w:ascii="Arial" w:hAnsi="Arial" w:cs="Arial"/>
        </w:rPr>
        <w:t>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</w:t>
      </w:r>
      <w:r w:rsidRPr="007D4923">
        <w:rPr>
          <w:rFonts w:ascii="Arial" w:hAnsi="Arial" w:cs="Arial"/>
        </w:rPr>
        <w:t>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14:paraId="1D84CC59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__________ (кВт);</w:t>
      </w:r>
    </w:p>
    <w:p w14:paraId="1D84CC5A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категория надежности ___</w:t>
      </w:r>
      <w:r w:rsidRPr="007D4923">
        <w:rPr>
          <w:rFonts w:ascii="Arial" w:hAnsi="Arial" w:cs="Arial"/>
          <w:sz w:val="20"/>
          <w:szCs w:val="20"/>
        </w:rPr>
        <w:t>_______;</w:t>
      </w:r>
    </w:p>
    <w:p w14:paraId="1D84CC5B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класс напряжения электрических сетей, к которым осуществляется технологическое присоединение __________ (кВ);</w:t>
      </w:r>
    </w:p>
    <w:p w14:paraId="1D84CC5C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устройств __________ кВт &lt;1&gt;.</w:t>
      </w:r>
    </w:p>
    <w:p w14:paraId="1D84CC5D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Заявитель обязуется оплатить расходы на </w:t>
      </w:r>
      <w:r w:rsidRPr="007D4923">
        <w:rPr>
          <w:rFonts w:ascii="Arial" w:hAnsi="Arial" w:cs="Arial"/>
          <w:sz w:val="20"/>
          <w:szCs w:val="20"/>
        </w:rPr>
        <w:t>технологическое присоединение в соответствии с условиями настоящего договора.</w:t>
      </w:r>
    </w:p>
    <w:p w14:paraId="1D84CC5E" w14:textId="77777777" w:rsidR="00462244" w:rsidRPr="007D4923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D4923">
        <w:rPr>
          <w:rFonts w:ascii="Arial" w:hAnsi="Arial" w:cs="Arial"/>
        </w:rPr>
        <w:t xml:space="preserve">    2. Технологическое присоединение необходимо для</w:t>
      </w:r>
      <w:r>
        <w:rPr>
          <w:rFonts w:ascii="Arial" w:hAnsi="Arial" w:cs="Arial"/>
        </w:rPr>
        <w:t xml:space="preserve"> </w:t>
      </w:r>
      <w:r w:rsidRPr="007D4923">
        <w:rPr>
          <w:rFonts w:ascii="Arial" w:hAnsi="Arial" w:cs="Arial"/>
        </w:rPr>
        <w:t>электроснаб</w:t>
      </w:r>
      <w:r>
        <w:rPr>
          <w:rFonts w:ascii="Arial" w:hAnsi="Arial" w:cs="Arial"/>
        </w:rPr>
        <w:t>жения _____________________________,</w:t>
      </w:r>
    </w:p>
    <w:p w14:paraId="1D84CC5F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D4923">
        <w:rPr>
          <w:rFonts w:ascii="Arial" w:hAnsi="Arial" w:cs="Arial"/>
          <w:sz w:val="16"/>
          <w:szCs w:val="16"/>
        </w:rPr>
        <w:t>(наименование объектов заявителя)</w:t>
      </w:r>
    </w:p>
    <w:p w14:paraId="1D84CC60" w14:textId="77777777" w:rsidR="00462244" w:rsidRPr="007D4923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D4923">
        <w:rPr>
          <w:rFonts w:ascii="Arial" w:hAnsi="Arial" w:cs="Arial"/>
        </w:rPr>
        <w:t>расположенных (которые будут расп</w:t>
      </w:r>
      <w:r w:rsidRPr="007D4923">
        <w:rPr>
          <w:rFonts w:ascii="Arial" w:hAnsi="Arial" w:cs="Arial"/>
        </w:rPr>
        <w:t>олагаться)</w:t>
      </w:r>
      <w:r>
        <w:rPr>
          <w:rFonts w:ascii="Arial" w:hAnsi="Arial" w:cs="Arial"/>
        </w:rPr>
        <w:t xml:space="preserve"> </w:t>
      </w:r>
      <w:r w:rsidRPr="007D4923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</w:t>
      </w:r>
      <w:r w:rsidRPr="007D492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.</w:t>
      </w:r>
    </w:p>
    <w:p w14:paraId="1D84CC61" w14:textId="77777777" w:rsidR="00462244" w:rsidRPr="007D4923" w:rsidRDefault="0032345F" w:rsidP="00366E08">
      <w:pPr>
        <w:pStyle w:val="ConsPlusNonformat"/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(место нахождения</w:t>
      </w:r>
      <w:r>
        <w:rPr>
          <w:rFonts w:ascii="Arial" w:hAnsi="Arial" w:cs="Arial"/>
          <w:sz w:val="16"/>
          <w:szCs w:val="16"/>
        </w:rPr>
        <w:t xml:space="preserve"> </w:t>
      </w:r>
      <w:r w:rsidRPr="007D4923">
        <w:rPr>
          <w:rFonts w:ascii="Arial" w:hAnsi="Arial" w:cs="Arial"/>
          <w:sz w:val="16"/>
          <w:szCs w:val="16"/>
        </w:rPr>
        <w:t>объектов заявителя)</w:t>
      </w:r>
    </w:p>
    <w:p w14:paraId="1D84CC62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</w:t>
      </w:r>
      <w:r w:rsidRPr="007D4923">
        <w:rPr>
          <w:rFonts w:ascii="Arial" w:hAnsi="Arial" w:cs="Arial"/>
          <w:sz w:val="20"/>
          <w:szCs w:val="20"/>
        </w:rPr>
        <w:t xml:space="preserve">(далее - технические условия) и </w:t>
      </w:r>
      <w:r w:rsidRPr="001129F4">
        <w:rPr>
          <w:rFonts w:ascii="Arial" w:hAnsi="Arial" w:cs="Arial"/>
          <w:sz w:val="20"/>
          <w:szCs w:val="20"/>
        </w:rPr>
        <w:t>располагается на расстоянии __________ метров от границы участка заявителя, на котором располагаются</w:t>
      </w:r>
      <w:r w:rsidRPr="007D4923">
        <w:rPr>
          <w:rFonts w:ascii="Arial" w:hAnsi="Arial" w:cs="Arial"/>
          <w:sz w:val="20"/>
          <w:szCs w:val="20"/>
        </w:rPr>
        <w:t xml:space="preserve"> (будут располагаться) присоединяемые объекты заявителя.</w:t>
      </w:r>
    </w:p>
    <w:p w14:paraId="1D84CC63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4. Технические условия являются неотъемлемой частью настоящего </w:t>
      </w:r>
      <w:r w:rsidRPr="007D4923">
        <w:rPr>
          <w:rFonts w:ascii="Arial" w:hAnsi="Arial" w:cs="Arial"/>
          <w:sz w:val="20"/>
          <w:szCs w:val="20"/>
        </w:rPr>
        <w:t>договора и приведены в приложении.</w:t>
      </w:r>
    </w:p>
    <w:p w14:paraId="1D84CC64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lastRenderedPageBreak/>
        <w:t>Срок действия технических условий составляет _______</w:t>
      </w:r>
      <w:r>
        <w:rPr>
          <w:rFonts w:ascii="Arial" w:hAnsi="Arial" w:cs="Arial"/>
          <w:sz w:val="20"/>
          <w:szCs w:val="20"/>
        </w:rPr>
        <w:t>___</w:t>
      </w:r>
      <w:r w:rsidRPr="007D4923">
        <w:rPr>
          <w:rFonts w:ascii="Arial" w:hAnsi="Arial" w:cs="Arial"/>
          <w:sz w:val="20"/>
          <w:szCs w:val="20"/>
        </w:rPr>
        <w:t xml:space="preserve"> год (года) &lt;2&gt; со дня заключения настоящего договора.</w:t>
      </w:r>
    </w:p>
    <w:p w14:paraId="1D84CC65" w14:textId="77777777" w:rsidR="0046224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5. Срок выполнения мероприятий по технологическому присоединению составляет __________ &lt;3&gt; со дня заключения на</w:t>
      </w:r>
      <w:r w:rsidRPr="007D4923">
        <w:rPr>
          <w:rFonts w:ascii="Arial" w:hAnsi="Arial" w:cs="Arial"/>
          <w:sz w:val="20"/>
          <w:szCs w:val="20"/>
        </w:rPr>
        <w:t>стоящего договора.</w:t>
      </w:r>
    </w:p>
    <w:p w14:paraId="1D84CC66" w14:textId="77777777" w:rsidR="000D4210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D84CC67" w14:textId="77777777" w:rsidR="0046224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" w:name="Par3471"/>
      <w:bookmarkEnd w:id="2"/>
      <w:r w:rsidRPr="007D4923">
        <w:rPr>
          <w:rFonts w:ascii="Arial" w:hAnsi="Arial" w:cs="Arial"/>
          <w:sz w:val="20"/>
          <w:szCs w:val="20"/>
        </w:rPr>
        <w:t>II. Обязанности Сторон</w:t>
      </w:r>
    </w:p>
    <w:p w14:paraId="1D84CC68" w14:textId="77777777" w:rsidR="00995EFB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14:paraId="1D84CC69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6. Сетевая организация обязуется:</w:t>
      </w:r>
    </w:p>
    <w:p w14:paraId="1D84CC6A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</w:t>
      </w:r>
      <w:r w:rsidRPr="007D4923">
        <w:rPr>
          <w:rFonts w:ascii="Arial" w:hAnsi="Arial" w:cs="Arial"/>
          <w:sz w:val="20"/>
          <w:szCs w:val="20"/>
        </w:rPr>
        <w:t>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</w:t>
      </w:r>
      <w:r w:rsidRPr="007D4923">
        <w:rPr>
          <w:rFonts w:ascii="Arial" w:hAnsi="Arial" w:cs="Arial"/>
          <w:sz w:val="20"/>
          <w:szCs w:val="20"/>
        </w:rPr>
        <w:t>ключенным на основании его обращения в сетевую организацию;</w:t>
      </w:r>
    </w:p>
    <w:p w14:paraId="1D84CC6B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9F4">
        <w:rPr>
          <w:rFonts w:ascii="Arial" w:hAnsi="Arial" w:cs="Arial"/>
          <w:sz w:val="20"/>
          <w:szCs w:val="20"/>
        </w:rPr>
        <w:t>в течение 10 рабочих дней со дня выдачи технических условий лицу, в пользу которого</w:t>
      </w:r>
      <w:r w:rsidRPr="007D4923">
        <w:rPr>
          <w:rFonts w:ascii="Arial" w:hAnsi="Arial" w:cs="Arial"/>
          <w:sz w:val="20"/>
          <w:szCs w:val="20"/>
        </w:rPr>
        <w:t xml:space="preserve"> перераспределяется максимальная мощность по соглашению о перераспределении мощности, направить лицу, максимальна</w:t>
      </w:r>
      <w:r w:rsidRPr="007D4923">
        <w:rPr>
          <w:rFonts w:ascii="Arial" w:hAnsi="Arial" w:cs="Arial"/>
          <w:sz w:val="20"/>
          <w:szCs w:val="20"/>
        </w:rPr>
        <w:t>я мощность энергопринимающих устройств которого перераспределяется по соглашению о перераспределении мощности, требования:</w:t>
      </w:r>
    </w:p>
    <w:p w14:paraId="1D84CC6C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</w:t>
      </w:r>
      <w:r w:rsidRPr="007D4923">
        <w:rPr>
          <w:rFonts w:ascii="Arial" w:hAnsi="Arial" w:cs="Arial"/>
          <w:sz w:val="20"/>
          <w:szCs w:val="20"/>
        </w:rPr>
        <w:t>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14:paraId="1D84CC6D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о внесении изменений в документы, пред</w:t>
      </w:r>
      <w:r w:rsidRPr="007D4923">
        <w:rPr>
          <w:rFonts w:ascii="Arial" w:hAnsi="Arial" w:cs="Arial"/>
          <w:sz w:val="20"/>
          <w:szCs w:val="20"/>
        </w:rPr>
        <w:t>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</w:t>
      </w:r>
      <w:r w:rsidRPr="007D4923">
        <w:rPr>
          <w:rFonts w:ascii="Arial" w:hAnsi="Arial" w:cs="Arial"/>
          <w:sz w:val="20"/>
          <w:szCs w:val="20"/>
        </w:rPr>
        <w:t>б осуществлении технологического присоединения);</w:t>
      </w:r>
    </w:p>
    <w:p w14:paraId="1D84CC6E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осуществить в течение </w:t>
      </w:r>
      <w:r>
        <w:rPr>
          <w:rFonts w:ascii="Arial" w:hAnsi="Arial" w:cs="Arial"/>
          <w:sz w:val="20"/>
          <w:szCs w:val="20"/>
        </w:rPr>
        <w:t>10</w:t>
      </w:r>
      <w:r w:rsidRPr="007D4923">
        <w:rPr>
          <w:rFonts w:ascii="Arial" w:hAnsi="Arial" w:cs="Arial"/>
          <w:sz w:val="20"/>
          <w:szCs w:val="20"/>
        </w:rPr>
        <w:t xml:space="preserve">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14:paraId="1D84CC6F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принять участие в осмотре </w:t>
      </w:r>
      <w:r w:rsidRPr="007D4923">
        <w:rPr>
          <w:rFonts w:ascii="Arial" w:hAnsi="Arial" w:cs="Arial"/>
          <w:sz w:val="20"/>
          <w:szCs w:val="20"/>
        </w:rPr>
        <w:t>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14:paraId="1D84CC70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129F4">
        <w:rPr>
          <w:rFonts w:ascii="Arial" w:hAnsi="Arial" w:cs="Arial"/>
          <w:sz w:val="20"/>
          <w:szCs w:val="20"/>
        </w:rPr>
        <w:t>не позднее __________ рабочих дней со дня уведомления заявителем о получении разрешения</w:t>
      </w:r>
      <w:r w:rsidRPr="007D4923">
        <w:rPr>
          <w:rFonts w:ascii="Arial" w:hAnsi="Arial" w:cs="Arial"/>
          <w:sz w:val="20"/>
          <w:szCs w:val="20"/>
        </w:rPr>
        <w:t xml:space="preserve"> уполномочен</w:t>
      </w:r>
      <w:r w:rsidRPr="007D4923">
        <w:rPr>
          <w:rFonts w:ascii="Arial" w:hAnsi="Arial" w:cs="Arial"/>
          <w:sz w:val="20"/>
          <w:szCs w:val="20"/>
        </w:rPr>
        <w:t>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</w:t>
      </w:r>
      <w:r w:rsidRPr="007D4923">
        <w:rPr>
          <w:rFonts w:ascii="Arial" w:hAnsi="Arial" w:cs="Arial"/>
          <w:sz w:val="20"/>
          <w:szCs w:val="20"/>
        </w:rPr>
        <w:t>ителя к электрическим сетям, фактический прием (подачу) напряжения и мощности, составить при участии заявителя акт об осуществлении технологичес</w:t>
      </w:r>
      <w:r>
        <w:rPr>
          <w:rFonts w:ascii="Arial" w:hAnsi="Arial" w:cs="Arial"/>
          <w:sz w:val="20"/>
          <w:szCs w:val="20"/>
        </w:rPr>
        <w:t>кого присоединения и направить его</w:t>
      </w:r>
      <w:r w:rsidRPr="007D4923">
        <w:rPr>
          <w:rFonts w:ascii="Arial" w:hAnsi="Arial" w:cs="Arial"/>
          <w:sz w:val="20"/>
          <w:szCs w:val="20"/>
        </w:rPr>
        <w:t xml:space="preserve"> заявителю &lt;4&gt;.</w:t>
      </w:r>
    </w:p>
    <w:p w14:paraId="1D84CC71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7. Сетевая организация при невыполнении заявителем технических</w:t>
      </w:r>
      <w:r w:rsidRPr="007D4923">
        <w:rPr>
          <w:rFonts w:ascii="Arial" w:hAnsi="Arial" w:cs="Arial"/>
          <w:sz w:val="20"/>
          <w:szCs w:val="20"/>
        </w:rPr>
        <w:t xml:space="preserve">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14:paraId="1D84CC72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8. Заяв</w:t>
      </w:r>
      <w:r w:rsidRPr="007D4923">
        <w:rPr>
          <w:rFonts w:ascii="Arial" w:hAnsi="Arial" w:cs="Arial"/>
          <w:sz w:val="20"/>
          <w:szCs w:val="20"/>
        </w:rPr>
        <w:t>итель обязуется:</w:t>
      </w:r>
    </w:p>
    <w:p w14:paraId="1D84CC73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</w:t>
      </w:r>
      <w:r w:rsidRPr="007D4923">
        <w:rPr>
          <w:rFonts w:ascii="Arial" w:hAnsi="Arial" w:cs="Arial"/>
          <w:sz w:val="20"/>
          <w:szCs w:val="20"/>
        </w:rPr>
        <w:t>имающие устройства заявителя, указанные в технических условиях;</w:t>
      </w:r>
    </w:p>
    <w:p w14:paraId="1D84CC74" w14:textId="77777777" w:rsidR="00995EFB" w:rsidRDefault="0032345F" w:rsidP="00366E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</w:t>
      </w:r>
      <w:r>
        <w:rPr>
          <w:rFonts w:ascii="Arial" w:hAnsi="Arial" w:cs="Arial"/>
          <w:sz w:val="20"/>
          <w:szCs w:val="20"/>
        </w:rPr>
        <w:t>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</w:t>
      </w:r>
      <w:r>
        <w:rPr>
          <w:rFonts w:ascii="Arial" w:hAnsi="Arial" w:cs="Arial"/>
          <w:sz w:val="20"/>
          <w:szCs w:val="20"/>
        </w:rPr>
        <w:t>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</w:t>
      </w:r>
      <w:r>
        <w:rPr>
          <w:rFonts w:ascii="Arial" w:hAnsi="Arial" w:cs="Arial"/>
          <w:sz w:val="20"/>
          <w:szCs w:val="20"/>
        </w:rPr>
        <w:t>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14:paraId="1D84CC75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принять участие в осмотре (обследовании) присоединяемых энергопринимающих устройств должностным </w:t>
      </w:r>
      <w:r w:rsidRPr="007D4923">
        <w:rPr>
          <w:rFonts w:ascii="Arial" w:hAnsi="Arial" w:cs="Arial"/>
          <w:sz w:val="20"/>
          <w:szCs w:val="20"/>
        </w:rPr>
        <w:t>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14:paraId="1D84CC76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получить разрешение уполномоченного федерального органа исполнительной власти по </w:t>
      </w:r>
      <w:r w:rsidRPr="007D4923">
        <w:rPr>
          <w:rFonts w:ascii="Arial" w:hAnsi="Arial" w:cs="Arial"/>
          <w:sz w:val="20"/>
          <w:szCs w:val="20"/>
        </w:rPr>
        <w:lastRenderedPageBreak/>
        <w:t>технологическому надзору на допу</w:t>
      </w:r>
      <w:r w:rsidRPr="007D4923">
        <w:rPr>
          <w:rFonts w:ascii="Arial" w:hAnsi="Arial" w:cs="Arial"/>
          <w:sz w:val="20"/>
          <w:szCs w:val="20"/>
        </w:rPr>
        <w:t>ск в эксплуатацию присоединяемых объектов в случаях, предусмотренных законодательством Российской Федерации;</w:t>
      </w:r>
    </w:p>
    <w:p w14:paraId="1D84CC77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</w:t>
      </w:r>
      <w:r w:rsidRPr="007D4923">
        <w:rPr>
          <w:rFonts w:ascii="Arial" w:hAnsi="Arial" w:cs="Arial"/>
          <w:sz w:val="20"/>
          <w:szCs w:val="20"/>
        </w:rPr>
        <w:t xml:space="preserve">а (подачи) напряжения и мощности подписать акт об осуществлении технологического присоединения либо представить мотивированный отказ </w:t>
      </w:r>
      <w:r w:rsidRPr="001129F4">
        <w:rPr>
          <w:rFonts w:ascii="Arial" w:hAnsi="Arial" w:cs="Arial"/>
          <w:sz w:val="20"/>
          <w:szCs w:val="20"/>
        </w:rPr>
        <w:t>от подписания в течение 5 рабочих дней со дня получения указанного акта от сетевой организации;</w:t>
      </w:r>
    </w:p>
    <w:p w14:paraId="1D84CC78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надлежащим образом исполнят</w:t>
      </w:r>
      <w:r w:rsidRPr="007D4923">
        <w:rPr>
          <w:rFonts w:ascii="Arial" w:hAnsi="Arial" w:cs="Arial"/>
          <w:sz w:val="20"/>
          <w:szCs w:val="20"/>
        </w:rPr>
        <w:t>ь указанные в разделе III настоящего договора обязательства по оплате расходов на технологическое присоединение.</w:t>
      </w:r>
    </w:p>
    <w:p w14:paraId="1D84CC79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</w:t>
      </w:r>
      <w:r w:rsidRPr="007D4923">
        <w:rPr>
          <w:rFonts w:ascii="Arial" w:hAnsi="Arial" w:cs="Arial"/>
          <w:sz w:val="20"/>
          <w:szCs w:val="20"/>
        </w:rPr>
        <w:t>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14:paraId="1D84CC7A" w14:textId="77777777" w:rsidR="00995EFB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7B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3491"/>
      <w:bookmarkEnd w:id="3"/>
      <w:r w:rsidRPr="007D4923">
        <w:rPr>
          <w:rFonts w:ascii="Arial" w:hAnsi="Arial" w:cs="Arial"/>
          <w:sz w:val="20"/>
          <w:szCs w:val="20"/>
        </w:rPr>
        <w:t>III. Плата за технологическое присоединение</w:t>
      </w:r>
      <w:r>
        <w:rPr>
          <w:rFonts w:ascii="Arial" w:hAnsi="Arial" w:cs="Arial"/>
          <w:sz w:val="20"/>
          <w:szCs w:val="20"/>
        </w:rPr>
        <w:t xml:space="preserve"> </w:t>
      </w:r>
      <w:r w:rsidRPr="007D4923">
        <w:rPr>
          <w:rFonts w:ascii="Arial" w:hAnsi="Arial" w:cs="Arial"/>
          <w:sz w:val="20"/>
          <w:szCs w:val="20"/>
        </w:rPr>
        <w:t>и порядок расчетов</w:t>
      </w:r>
    </w:p>
    <w:p w14:paraId="1D84CC7C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7D" w14:textId="77777777" w:rsidR="00462244" w:rsidRPr="007D4923" w:rsidRDefault="0032345F" w:rsidP="00366E08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7D4923">
        <w:rPr>
          <w:rFonts w:ascii="Arial" w:hAnsi="Arial" w:cs="Arial"/>
        </w:rPr>
        <w:t xml:space="preserve">10. Размер платы за технологическое присоединение </w:t>
      </w:r>
      <w:r w:rsidRPr="007D4923">
        <w:rPr>
          <w:rFonts w:ascii="Arial" w:hAnsi="Arial" w:cs="Arial"/>
        </w:rPr>
        <w:t>определяется в</w:t>
      </w:r>
      <w:r>
        <w:rPr>
          <w:rFonts w:ascii="Arial" w:hAnsi="Arial" w:cs="Arial"/>
        </w:rPr>
        <w:t xml:space="preserve"> </w:t>
      </w:r>
      <w:r w:rsidRPr="007D4923">
        <w:rPr>
          <w:rFonts w:ascii="Arial" w:hAnsi="Arial" w:cs="Arial"/>
        </w:rPr>
        <w:t xml:space="preserve">соответствии </w:t>
      </w:r>
      <w:r>
        <w:rPr>
          <w:rFonts w:ascii="Arial" w:hAnsi="Arial" w:cs="Arial"/>
        </w:rPr>
        <w:t>с</w:t>
      </w:r>
      <w:r w:rsidRPr="007D4923">
        <w:rPr>
          <w:rFonts w:ascii="Arial" w:hAnsi="Arial" w:cs="Arial"/>
        </w:rPr>
        <w:t xml:space="preserve"> решением ___________________________________________________</w:t>
      </w:r>
      <w:r>
        <w:rPr>
          <w:rFonts w:ascii="Arial" w:hAnsi="Arial" w:cs="Arial"/>
        </w:rPr>
        <w:t>________________________________________</w:t>
      </w:r>
    </w:p>
    <w:p w14:paraId="1D84CC7E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(наименование органа исполнительной власти</w:t>
      </w:r>
      <w:r>
        <w:rPr>
          <w:rFonts w:ascii="Arial" w:hAnsi="Arial" w:cs="Arial"/>
          <w:sz w:val="16"/>
          <w:szCs w:val="16"/>
        </w:rPr>
        <w:t xml:space="preserve"> </w:t>
      </w:r>
      <w:r w:rsidRPr="007D4923">
        <w:rPr>
          <w:rFonts w:ascii="Arial" w:hAnsi="Arial" w:cs="Arial"/>
          <w:sz w:val="16"/>
          <w:szCs w:val="16"/>
        </w:rPr>
        <w:t>в области государственного регулирования тарифов)</w:t>
      </w:r>
    </w:p>
    <w:p w14:paraId="1D84CC7F" w14:textId="77777777" w:rsidR="00462244" w:rsidRPr="007D4923" w:rsidRDefault="0032345F" w:rsidP="00366E08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D4923">
        <w:rPr>
          <w:rFonts w:ascii="Arial" w:hAnsi="Arial" w:cs="Arial"/>
        </w:rPr>
        <w:t>от __________</w:t>
      </w:r>
      <w:r>
        <w:rPr>
          <w:rFonts w:ascii="Arial" w:hAnsi="Arial" w:cs="Arial"/>
        </w:rPr>
        <w:t xml:space="preserve"> № </w:t>
      </w:r>
      <w:r w:rsidRPr="007D4923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7D4923">
        <w:rPr>
          <w:rFonts w:ascii="Arial" w:hAnsi="Arial" w:cs="Arial"/>
        </w:rPr>
        <w:t xml:space="preserve">и </w:t>
      </w:r>
      <w:r w:rsidRPr="007D4923">
        <w:rPr>
          <w:rFonts w:ascii="Arial" w:hAnsi="Arial" w:cs="Arial"/>
        </w:rPr>
        <w:t>составляет __________</w:t>
      </w:r>
      <w:r>
        <w:rPr>
          <w:rFonts w:ascii="Arial" w:hAnsi="Arial" w:cs="Arial"/>
        </w:rPr>
        <w:t xml:space="preserve"> </w:t>
      </w:r>
      <w:r w:rsidRPr="007D4923">
        <w:rPr>
          <w:rFonts w:ascii="Arial" w:hAnsi="Arial" w:cs="Arial"/>
        </w:rPr>
        <w:t>рублей _______</w:t>
      </w:r>
      <w:r>
        <w:rPr>
          <w:rFonts w:ascii="Arial" w:hAnsi="Arial" w:cs="Arial"/>
        </w:rPr>
        <w:t xml:space="preserve">__ </w:t>
      </w:r>
      <w:r w:rsidRPr="007D4923">
        <w:rPr>
          <w:rFonts w:ascii="Arial" w:hAnsi="Arial" w:cs="Arial"/>
        </w:rPr>
        <w:t xml:space="preserve">копеек, в том числе </w:t>
      </w:r>
      <w:r>
        <w:rPr>
          <w:rFonts w:ascii="Arial" w:hAnsi="Arial" w:cs="Arial"/>
        </w:rPr>
        <w:br/>
      </w:r>
      <w:r w:rsidRPr="007D4923">
        <w:rPr>
          <w:rFonts w:ascii="Arial" w:hAnsi="Arial" w:cs="Arial"/>
        </w:rPr>
        <w:t xml:space="preserve">НДС </w:t>
      </w:r>
      <w:r>
        <w:rPr>
          <w:rFonts w:ascii="Arial" w:hAnsi="Arial" w:cs="Arial"/>
        </w:rPr>
        <w:t xml:space="preserve">20% </w:t>
      </w:r>
      <w:r w:rsidRPr="007D4923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 </w:t>
      </w:r>
      <w:r w:rsidRPr="007D4923">
        <w:rPr>
          <w:rFonts w:ascii="Arial" w:hAnsi="Arial" w:cs="Arial"/>
        </w:rPr>
        <w:t>рублей _________</w:t>
      </w:r>
      <w:r>
        <w:rPr>
          <w:rFonts w:ascii="Arial" w:hAnsi="Arial" w:cs="Arial"/>
        </w:rPr>
        <w:t>_</w:t>
      </w:r>
      <w:r w:rsidRPr="007D4923">
        <w:rPr>
          <w:rFonts w:ascii="Arial" w:hAnsi="Arial" w:cs="Arial"/>
        </w:rPr>
        <w:t xml:space="preserve"> копеек.</w:t>
      </w:r>
    </w:p>
    <w:p w14:paraId="1D84CC80" w14:textId="77777777" w:rsidR="00462244" w:rsidRPr="007D4923" w:rsidRDefault="0032345F" w:rsidP="00366E08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7D4923">
        <w:rPr>
          <w:rFonts w:ascii="Arial" w:hAnsi="Arial" w:cs="Arial"/>
        </w:rPr>
        <w:t>11. Внесение платы за технологическое присоединение осуществляется</w:t>
      </w:r>
      <w:r>
        <w:rPr>
          <w:rFonts w:ascii="Arial" w:hAnsi="Arial" w:cs="Arial"/>
        </w:rPr>
        <w:t xml:space="preserve"> </w:t>
      </w:r>
      <w:r w:rsidRPr="007D4923">
        <w:rPr>
          <w:rFonts w:ascii="Arial" w:hAnsi="Arial" w:cs="Arial"/>
        </w:rPr>
        <w:t>заявителем в следующем порядке: ___________________________________________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_______________________________.</w:t>
      </w:r>
    </w:p>
    <w:p w14:paraId="1D84CC81" w14:textId="77777777" w:rsidR="00462244" w:rsidRPr="007D4923" w:rsidRDefault="0032345F" w:rsidP="00366E08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D4923">
        <w:rPr>
          <w:rFonts w:ascii="Arial" w:hAnsi="Arial" w:cs="Arial"/>
          <w:sz w:val="16"/>
          <w:szCs w:val="16"/>
        </w:rPr>
        <w:t>(указываются порядок и сроки</w:t>
      </w:r>
      <w:r>
        <w:rPr>
          <w:rFonts w:ascii="Arial" w:hAnsi="Arial" w:cs="Arial"/>
          <w:sz w:val="16"/>
          <w:szCs w:val="16"/>
        </w:rPr>
        <w:t xml:space="preserve"> </w:t>
      </w:r>
      <w:r w:rsidRPr="007D4923">
        <w:rPr>
          <w:rFonts w:ascii="Arial" w:hAnsi="Arial" w:cs="Arial"/>
          <w:sz w:val="16"/>
          <w:szCs w:val="16"/>
        </w:rPr>
        <w:t>внесения платы за технологическое присоединение)</w:t>
      </w:r>
    </w:p>
    <w:p w14:paraId="1D84CC82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</w:t>
      </w:r>
      <w:r w:rsidRPr="007D4923">
        <w:rPr>
          <w:rFonts w:ascii="Arial" w:hAnsi="Arial" w:cs="Arial"/>
          <w:sz w:val="20"/>
          <w:szCs w:val="20"/>
        </w:rPr>
        <w:t xml:space="preserve"> или на расчетный счет сетевой организации.</w:t>
      </w:r>
    </w:p>
    <w:p w14:paraId="1D84CC83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84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3508"/>
      <w:bookmarkEnd w:id="4"/>
      <w:r w:rsidRPr="007D4923">
        <w:rPr>
          <w:rFonts w:ascii="Arial" w:hAnsi="Arial" w:cs="Arial"/>
          <w:sz w:val="20"/>
          <w:szCs w:val="20"/>
        </w:rPr>
        <w:t>IV. Разграничение балансовой принадлежности электрических</w:t>
      </w:r>
    </w:p>
    <w:p w14:paraId="1D84CC85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14:paraId="1D84CC86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87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13. Заявитель несет балансовую и эксплуатационную ответственность в границах своего участка, сетевая </w:t>
      </w:r>
      <w:r w:rsidRPr="007D4923">
        <w:rPr>
          <w:rFonts w:ascii="Arial" w:hAnsi="Arial" w:cs="Arial"/>
          <w:sz w:val="20"/>
          <w:szCs w:val="20"/>
        </w:rPr>
        <w:t>организация - до границ участка заявителя &lt;5&gt;.</w:t>
      </w:r>
    </w:p>
    <w:p w14:paraId="1D84CC88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89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5" w:name="Par3513"/>
      <w:bookmarkEnd w:id="5"/>
      <w:r w:rsidRPr="007D4923">
        <w:rPr>
          <w:rFonts w:ascii="Arial" w:hAnsi="Arial" w:cs="Arial"/>
          <w:sz w:val="20"/>
          <w:szCs w:val="20"/>
        </w:rPr>
        <w:t>V. Условия изменения, расторжения договора</w:t>
      </w:r>
      <w:r>
        <w:rPr>
          <w:rFonts w:ascii="Arial" w:hAnsi="Arial" w:cs="Arial"/>
          <w:sz w:val="20"/>
          <w:szCs w:val="20"/>
        </w:rPr>
        <w:t xml:space="preserve"> </w:t>
      </w:r>
      <w:r w:rsidRPr="007D4923">
        <w:rPr>
          <w:rFonts w:ascii="Arial" w:hAnsi="Arial" w:cs="Arial"/>
          <w:sz w:val="20"/>
          <w:szCs w:val="20"/>
        </w:rPr>
        <w:t>и ответственность Сторон</w:t>
      </w:r>
    </w:p>
    <w:p w14:paraId="1D84CC8A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8B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14:paraId="1D84CC8C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15. Настоящий договор может быть расторгн</w:t>
      </w:r>
      <w:r w:rsidRPr="007D4923">
        <w:rPr>
          <w:rFonts w:ascii="Arial" w:hAnsi="Arial" w:cs="Arial"/>
          <w:sz w:val="20"/>
          <w:szCs w:val="20"/>
        </w:rPr>
        <w:t>ут по требованию одной из Сторон по основаниям, предусмотренным Гражданским кодексом Российской Федерации.</w:t>
      </w:r>
    </w:p>
    <w:p w14:paraId="1D84CC8D" w14:textId="77777777" w:rsidR="0046224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16. Заявитель вправе при нарушении сетевой организацией указанных в настоящем договоре сроков технологического присоединения в одностороннем порядке </w:t>
      </w:r>
      <w:r w:rsidRPr="007D4923">
        <w:rPr>
          <w:rFonts w:ascii="Arial" w:hAnsi="Arial" w:cs="Arial"/>
          <w:sz w:val="20"/>
          <w:szCs w:val="20"/>
        </w:rPr>
        <w:t>расторгнуть настоящий договор.</w:t>
      </w:r>
    </w:p>
    <w:p w14:paraId="1D84CC8E" w14:textId="77777777" w:rsidR="001A6500" w:rsidRPr="001A6500" w:rsidRDefault="0032345F" w:rsidP="00366E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6500">
        <w:rPr>
          <w:rFonts w:ascii="Arial" w:hAnsi="Arial" w:cs="Arial"/>
          <w:sz w:val="20"/>
          <w:szCs w:val="20"/>
        </w:rPr>
        <w:t>Нарушение заявителем установленного договором срока осуществления мероприятий по технологическому присоединению (в случае если техническими условиями предусмотрен поэтапный ввод в работу энергопринимающих устройств - мероприя</w:t>
      </w:r>
      <w:r w:rsidRPr="001A6500">
        <w:rPr>
          <w:rFonts w:ascii="Arial" w:hAnsi="Arial" w:cs="Arial"/>
          <w:sz w:val="20"/>
          <w:szCs w:val="20"/>
        </w:rPr>
        <w:t>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заявит</w:t>
      </w:r>
      <w:r w:rsidRPr="001A6500">
        <w:rPr>
          <w:rFonts w:ascii="Arial" w:hAnsi="Arial" w:cs="Arial"/>
          <w:sz w:val="20"/>
          <w:szCs w:val="20"/>
        </w:rPr>
        <w:t>елем срока осуществления мероприятий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14:paraId="1D84CC8F" w14:textId="77777777" w:rsidR="001A6500" w:rsidRPr="001A6500" w:rsidRDefault="0032345F" w:rsidP="00366E08">
      <w:pPr>
        <w:pStyle w:val="ConsPlusNormal"/>
        <w:spacing w:line="276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D4923">
        <w:rPr>
          <w:rFonts w:ascii="Arial" w:hAnsi="Arial" w:cs="Arial"/>
          <w:sz w:val="20"/>
          <w:szCs w:val="20"/>
        </w:rPr>
        <w:t xml:space="preserve">17. </w:t>
      </w:r>
      <w:r w:rsidRPr="001A6500">
        <w:rPr>
          <w:rFonts w:ascii="Arial" w:eastAsiaTheme="minorHAnsi" w:hAnsi="Arial" w:cs="Arial"/>
          <w:sz w:val="20"/>
          <w:szCs w:val="20"/>
          <w:lang w:eastAsia="en-US"/>
        </w:rPr>
        <w:t>Сторона договора, нарушившая срок осуществления мероприятий по технологическому</w:t>
      </w:r>
      <w:r w:rsidRPr="001A6500">
        <w:rPr>
          <w:rFonts w:ascii="Arial" w:eastAsiaTheme="minorHAnsi" w:hAnsi="Arial" w:cs="Arial"/>
          <w:sz w:val="20"/>
          <w:szCs w:val="20"/>
          <w:lang w:eastAsia="en-US"/>
        </w:rPr>
        <w:t xml:space="preserve"> присоединению, предусмотренный договором, обязана уплатить другой стороне неустойку, равную 0,</w:t>
      </w:r>
      <w:r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Pr="001A6500">
        <w:rPr>
          <w:rFonts w:ascii="Arial" w:eastAsiaTheme="minorHAnsi" w:hAnsi="Arial" w:cs="Arial"/>
          <w:sz w:val="20"/>
          <w:szCs w:val="20"/>
          <w:lang w:eastAsia="en-US"/>
        </w:rPr>
        <w:t>5 процента от указанного общего размера платы за каждый день просрочки. При этом совокупный размер такой неустойки при нарушении срока осуществления мероприятий</w:t>
      </w:r>
      <w:r w:rsidRPr="001A6500">
        <w:rPr>
          <w:rFonts w:ascii="Arial" w:eastAsiaTheme="minorHAnsi" w:hAnsi="Arial" w:cs="Arial"/>
          <w:sz w:val="20"/>
          <w:szCs w:val="20"/>
          <w:lang w:eastAsia="en-US"/>
        </w:rPr>
        <w:t xml:space="preserve">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14:paraId="1D84CC90" w14:textId="77777777" w:rsidR="001A6500" w:rsidRPr="001A6500" w:rsidRDefault="0032345F" w:rsidP="00366E0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6500">
        <w:rPr>
          <w:rFonts w:ascii="Arial" w:hAnsi="Arial" w:cs="Arial"/>
          <w:sz w:val="20"/>
          <w:szCs w:val="20"/>
        </w:rPr>
        <w:t>Сторона договора, нарушившая срок осуществления мероприятий по технологическому присоединению, пре</w:t>
      </w:r>
      <w:r w:rsidRPr="001A6500">
        <w:rPr>
          <w:rFonts w:ascii="Arial" w:hAnsi="Arial" w:cs="Arial"/>
          <w:sz w:val="20"/>
          <w:szCs w:val="20"/>
        </w:rPr>
        <w:t>дусмотренный договором, обязана уплатить понесенные другой стороной договора расходы, связанные с необходимостью принудительного взыскания неустойки, предусмотренной абзацем первым настоящего пункта, в случае необоснованного уклонения либо отказа от ее упл</w:t>
      </w:r>
      <w:r w:rsidRPr="001A6500">
        <w:rPr>
          <w:rFonts w:ascii="Arial" w:hAnsi="Arial" w:cs="Arial"/>
          <w:sz w:val="20"/>
          <w:szCs w:val="20"/>
        </w:rPr>
        <w:t>аты.</w:t>
      </w:r>
    </w:p>
    <w:p w14:paraId="1D84CC91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D84CC92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lastRenderedPageBreak/>
        <w:t>19. Стороны освобождаются от ответственности за частичное или полное неисполнени</w:t>
      </w:r>
      <w:r w:rsidRPr="007D4923">
        <w:rPr>
          <w:rFonts w:ascii="Arial" w:hAnsi="Arial" w:cs="Arial"/>
          <w:sz w:val="20"/>
          <w:szCs w:val="20"/>
        </w:rPr>
        <w:t>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</w:t>
      </w:r>
      <w:r w:rsidRPr="007D4923">
        <w:rPr>
          <w:rFonts w:ascii="Arial" w:hAnsi="Arial" w:cs="Arial"/>
          <w:sz w:val="20"/>
          <w:szCs w:val="20"/>
        </w:rPr>
        <w:t>вору.</w:t>
      </w:r>
    </w:p>
    <w:p w14:paraId="1D84CC93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94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6" w:name="Par3523"/>
      <w:bookmarkEnd w:id="6"/>
      <w:r w:rsidRPr="007D4923">
        <w:rPr>
          <w:rFonts w:ascii="Arial" w:hAnsi="Arial" w:cs="Arial"/>
          <w:sz w:val="20"/>
          <w:szCs w:val="20"/>
        </w:rPr>
        <w:t>VI. Порядок разрешения споров</w:t>
      </w:r>
    </w:p>
    <w:p w14:paraId="1D84CC95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96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14:paraId="1D84CC97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98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7" w:name="Par3527"/>
      <w:bookmarkEnd w:id="7"/>
      <w:r w:rsidRPr="007D4923">
        <w:rPr>
          <w:rFonts w:ascii="Arial" w:hAnsi="Arial" w:cs="Arial"/>
          <w:sz w:val="20"/>
          <w:szCs w:val="20"/>
        </w:rPr>
        <w:t>VII. Заключительные положения</w:t>
      </w:r>
    </w:p>
    <w:p w14:paraId="1D84CC99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9A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 xml:space="preserve">21. Настоящий </w:t>
      </w:r>
      <w:r w:rsidRPr="007D4923">
        <w:rPr>
          <w:rFonts w:ascii="Arial" w:hAnsi="Arial" w:cs="Arial"/>
          <w:sz w:val="20"/>
          <w:szCs w:val="20"/>
        </w:rPr>
        <w:t>договор считается заключенным со дня поступления подписанного заявителем экземпляра настоящего договора в сетевую организацию.</w:t>
      </w:r>
    </w:p>
    <w:p w14:paraId="1D84CC9B" w14:textId="77777777" w:rsidR="00462244" w:rsidRPr="007D4923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D4923">
        <w:rPr>
          <w:rFonts w:ascii="Arial" w:hAnsi="Arial" w:cs="Arial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14:paraId="1D84CC9C" w14:textId="77777777" w:rsidR="009022E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84CC9D" w14:textId="77777777" w:rsidR="0046224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8" w:name="Par3532"/>
      <w:bookmarkEnd w:id="8"/>
      <w:r w:rsidRPr="00B1618C">
        <w:rPr>
          <w:rFonts w:ascii="Arial" w:hAnsi="Arial" w:cs="Arial"/>
          <w:sz w:val="20"/>
          <w:szCs w:val="20"/>
        </w:rPr>
        <w:t>Реквизиты Сторон</w:t>
      </w:r>
    </w:p>
    <w:p w14:paraId="1D84CC9E" w14:textId="77777777" w:rsidR="009022E4" w:rsidRPr="00B1618C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252"/>
      </w:tblGrid>
      <w:tr w:rsidR="00FE2FD6" w14:paraId="1D84CCCB" w14:textId="77777777" w:rsidTr="009022E4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CC9F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 xml:space="preserve">Сетевая </w:t>
            </w:r>
            <w:r w:rsidRPr="00F50ACD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  <w:p w14:paraId="1D84CCA0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A1" w14:textId="77777777" w:rsidR="009022E4" w:rsidRPr="00F12F5E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(наименование сетевой организации)</w:t>
            </w:r>
          </w:p>
          <w:p w14:paraId="1D84CCA2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A3" w14:textId="77777777" w:rsidR="009022E4" w:rsidRPr="00F12F5E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(место нахождения)</w:t>
            </w:r>
          </w:p>
          <w:p w14:paraId="1D84CCA4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ИНН/КПП __________________________</w:t>
            </w:r>
          </w:p>
          <w:p w14:paraId="1D84CCA5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A6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р/с ________________________________</w:t>
            </w:r>
          </w:p>
          <w:p w14:paraId="1D84CCA7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к/с 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1D84CCA8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A9" w14:textId="77777777" w:rsidR="009022E4" w:rsidRPr="00F12F5E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14:paraId="1D84CCAA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AB" w14:textId="77777777" w:rsidR="009022E4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действующего от имени сетевой организации)</w:t>
            </w:r>
          </w:p>
          <w:p w14:paraId="1D84CCAC" w14:textId="77777777" w:rsidR="009022E4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84CCAD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1D84CCAE" w14:textId="77777777" w:rsidR="009022E4" w:rsidRPr="00F12F5E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1D84CCAF" w14:textId="77777777" w:rsidR="009022E4" w:rsidRPr="00F12F5E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843" w:type="dxa"/>
          </w:tcPr>
          <w:p w14:paraId="1D84CCB0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4CCB1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14:paraId="1D84CCB2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B3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юридических лиц - полное наименование)</w:t>
            </w:r>
          </w:p>
          <w:p w14:paraId="1D84CCB4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B5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юридических лиц)</w:t>
            </w:r>
          </w:p>
          <w:p w14:paraId="1D84CCB6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 _______________________________</w:t>
            </w:r>
          </w:p>
          <w:p w14:paraId="1D84CCB7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B8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14:paraId="1D84CCB9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BA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действующего от имени юридического лица)</w:t>
            </w:r>
          </w:p>
          <w:p w14:paraId="1D84CCBB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BC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 xml:space="preserve"> (место нахождения)</w:t>
            </w:r>
          </w:p>
          <w:p w14:paraId="1D84CCBD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BE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14:paraId="1D84CCBF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F50AC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1D84CCC0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14:paraId="1D84CCC1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C2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(серия, номер и дата выдачи паспорта или</w:t>
            </w:r>
          </w:p>
          <w:p w14:paraId="1D84CCC3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C4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 xml:space="preserve">иного документа, </w:t>
            </w:r>
            <w:r w:rsidRPr="00981527">
              <w:rPr>
                <w:rFonts w:ascii="Arial" w:hAnsi="Arial" w:cs="Arial"/>
                <w:sz w:val="16"/>
                <w:szCs w:val="16"/>
              </w:rPr>
              <w:t>удостоверяющего личность в соответствии с законодательством Российской Федерации)</w:t>
            </w:r>
          </w:p>
          <w:p w14:paraId="1D84CCC5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ИНН _______________________________</w:t>
            </w:r>
          </w:p>
          <w:p w14:paraId="1D84CCC6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D84CCC7" w14:textId="77777777" w:rsidR="009022E4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1527">
              <w:rPr>
                <w:rFonts w:ascii="Arial" w:hAnsi="Arial" w:cs="Arial"/>
                <w:sz w:val="16"/>
                <w:szCs w:val="16"/>
              </w:rPr>
              <w:t>(место жительства)</w:t>
            </w:r>
          </w:p>
          <w:p w14:paraId="1D84CCC8" w14:textId="77777777" w:rsidR="009022E4" w:rsidRPr="00F50ACD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1D84CCC9" w14:textId="77777777" w:rsidR="009022E4" w:rsidRPr="00F12F5E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2F5E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14:paraId="1D84CCCA" w14:textId="77777777" w:rsidR="009022E4" w:rsidRPr="00981527" w:rsidRDefault="0032345F" w:rsidP="00366E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F50A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14:paraId="1D84CCCC" w14:textId="77777777" w:rsidR="009022E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D84CCCD" w14:textId="77777777" w:rsidR="009022E4" w:rsidRDefault="0032345F" w:rsidP="00366E0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1D84CCCE" w14:textId="77777777" w:rsidR="00462244" w:rsidRPr="00F0624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F0624C">
        <w:rPr>
          <w:rFonts w:ascii="Arial" w:hAnsi="Arial" w:cs="Arial"/>
          <w:sz w:val="16"/>
          <w:szCs w:val="16"/>
        </w:rPr>
        <w:t>--------------------------------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D84CCCF" w14:textId="77777777" w:rsidR="00462244" w:rsidRPr="00F0624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F0624C">
        <w:rPr>
          <w:rFonts w:ascii="Arial" w:hAnsi="Arial" w:cs="Arial"/>
          <w:sz w:val="16"/>
          <w:szCs w:val="16"/>
        </w:rPr>
        <w:t xml:space="preserve">&lt;1&gt; Подлежит </w:t>
      </w:r>
      <w:r w:rsidRPr="00F0624C">
        <w:rPr>
          <w:rFonts w:ascii="Arial" w:hAnsi="Arial" w:cs="Arial"/>
          <w:sz w:val="16"/>
          <w:szCs w:val="16"/>
        </w:rPr>
        <w:t>указанию, если энергопринимающее устройство заявителя ранее в надлежащем порядке было технологически присоединено</w:t>
      </w:r>
      <w:r>
        <w:rPr>
          <w:rFonts w:ascii="Arial" w:hAnsi="Arial" w:cs="Arial"/>
          <w:sz w:val="16"/>
          <w:szCs w:val="16"/>
        </w:rPr>
        <w:t>,</w:t>
      </w:r>
      <w:r w:rsidRPr="00F0624C">
        <w:rPr>
          <w:rFonts w:ascii="Arial" w:hAnsi="Arial" w:cs="Arial"/>
          <w:sz w:val="16"/>
          <w:szCs w:val="16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</w:t>
      </w:r>
      <w:r w:rsidRPr="00F0624C">
        <w:rPr>
          <w:rFonts w:ascii="Arial" w:hAnsi="Arial" w:cs="Arial"/>
          <w:sz w:val="16"/>
          <w:szCs w:val="16"/>
        </w:rPr>
        <w:t>ия энергопринимающих устройств.</w:t>
      </w:r>
    </w:p>
    <w:p w14:paraId="1D84CCD0" w14:textId="77777777" w:rsidR="00462244" w:rsidRPr="00F0624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F0624C">
        <w:rPr>
          <w:rFonts w:ascii="Arial" w:hAnsi="Arial" w:cs="Arial"/>
          <w:sz w:val="16"/>
          <w:szCs w:val="16"/>
        </w:rPr>
        <w:t>&lt;2&gt; Срок действия технических условий не может составлять менее 2 лет и более 5 лет.</w:t>
      </w:r>
    </w:p>
    <w:p w14:paraId="1D84CCD1" w14:textId="77777777" w:rsidR="00462244" w:rsidRPr="00F0624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F0624C">
        <w:rPr>
          <w:rFonts w:ascii="Arial" w:hAnsi="Arial" w:cs="Arial"/>
          <w:sz w:val="16"/>
          <w:szCs w:val="16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</w:t>
      </w:r>
      <w:r w:rsidRPr="00F0624C">
        <w:rPr>
          <w:rFonts w:ascii="Arial" w:hAnsi="Arial" w:cs="Arial"/>
          <w:sz w:val="16"/>
          <w:szCs w:val="16"/>
        </w:rPr>
        <w:t>оответствующей инвестиционной программой или соглашением Сторон.</w:t>
      </w:r>
    </w:p>
    <w:p w14:paraId="1D84CCD2" w14:textId="77777777" w:rsidR="00462244" w:rsidRPr="00F0624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F0624C">
        <w:rPr>
          <w:rFonts w:ascii="Arial" w:hAnsi="Arial" w:cs="Arial"/>
          <w:sz w:val="16"/>
          <w:szCs w:val="16"/>
        </w:rPr>
        <w:t xml:space="preserve">&lt;4&gt; 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r w:rsidRPr="00F0624C">
        <w:rPr>
          <w:rFonts w:ascii="Arial" w:hAnsi="Arial" w:cs="Arial"/>
          <w:sz w:val="16"/>
          <w:szCs w:val="16"/>
        </w:rPr>
        <w:t>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14:paraId="1D84CCD3" w14:textId="77777777" w:rsidR="00462244" w:rsidRPr="00F0624C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F0624C">
        <w:rPr>
          <w:rFonts w:ascii="Arial" w:hAnsi="Arial" w:cs="Arial"/>
          <w:sz w:val="16"/>
          <w:szCs w:val="16"/>
        </w:rPr>
        <w:t>&lt;5&gt; Такой порядок разграничения балансовой и эксплуатационной ответственности устанавливает</w:t>
      </w:r>
      <w:r w:rsidRPr="00F0624C">
        <w:rPr>
          <w:rFonts w:ascii="Arial" w:hAnsi="Arial" w:cs="Arial"/>
          <w:sz w:val="16"/>
          <w:szCs w:val="16"/>
        </w:rPr>
        <w:t>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14:paraId="1D84CCD4" w14:textId="77777777" w:rsidR="004D4A42" w:rsidRDefault="0032345F" w:rsidP="00366E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bookmarkStart w:id="9" w:name="Par3603"/>
      <w:bookmarkEnd w:id="9"/>
    </w:p>
    <w:sectPr w:rsidR="004D4A42" w:rsidSect="009022E4">
      <w:type w:val="continuous"/>
      <w:pgSz w:w="11905" w:h="16838"/>
      <w:pgMar w:top="709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D2F5A"/>
    <w:multiLevelType w:val="hybridMultilevel"/>
    <w:tmpl w:val="16B47526"/>
    <w:lvl w:ilvl="0" w:tplc="2EC24D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39EC398" w:tentative="1">
      <w:start w:val="1"/>
      <w:numFmt w:val="lowerLetter"/>
      <w:lvlText w:val="%2."/>
      <w:lvlJc w:val="left"/>
      <w:pPr>
        <w:ind w:left="1560" w:hanging="360"/>
      </w:pPr>
    </w:lvl>
    <w:lvl w:ilvl="2" w:tplc="158AA38A" w:tentative="1">
      <w:start w:val="1"/>
      <w:numFmt w:val="lowerRoman"/>
      <w:lvlText w:val="%3."/>
      <w:lvlJc w:val="right"/>
      <w:pPr>
        <w:ind w:left="2280" w:hanging="180"/>
      </w:pPr>
    </w:lvl>
    <w:lvl w:ilvl="3" w:tplc="8A404DAE" w:tentative="1">
      <w:start w:val="1"/>
      <w:numFmt w:val="decimal"/>
      <w:lvlText w:val="%4."/>
      <w:lvlJc w:val="left"/>
      <w:pPr>
        <w:ind w:left="3000" w:hanging="360"/>
      </w:pPr>
    </w:lvl>
    <w:lvl w:ilvl="4" w:tplc="8CE8379C" w:tentative="1">
      <w:start w:val="1"/>
      <w:numFmt w:val="lowerLetter"/>
      <w:lvlText w:val="%5."/>
      <w:lvlJc w:val="left"/>
      <w:pPr>
        <w:ind w:left="3720" w:hanging="360"/>
      </w:pPr>
    </w:lvl>
    <w:lvl w:ilvl="5" w:tplc="A4C0D6C0" w:tentative="1">
      <w:start w:val="1"/>
      <w:numFmt w:val="lowerRoman"/>
      <w:lvlText w:val="%6."/>
      <w:lvlJc w:val="right"/>
      <w:pPr>
        <w:ind w:left="4440" w:hanging="180"/>
      </w:pPr>
    </w:lvl>
    <w:lvl w:ilvl="6" w:tplc="02C20796" w:tentative="1">
      <w:start w:val="1"/>
      <w:numFmt w:val="decimal"/>
      <w:lvlText w:val="%7."/>
      <w:lvlJc w:val="left"/>
      <w:pPr>
        <w:ind w:left="5160" w:hanging="360"/>
      </w:pPr>
    </w:lvl>
    <w:lvl w:ilvl="7" w:tplc="6C7EAC14" w:tentative="1">
      <w:start w:val="1"/>
      <w:numFmt w:val="lowerLetter"/>
      <w:lvlText w:val="%8."/>
      <w:lvlJc w:val="left"/>
      <w:pPr>
        <w:ind w:left="5880" w:hanging="360"/>
      </w:pPr>
    </w:lvl>
    <w:lvl w:ilvl="8" w:tplc="14A0AFBC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D6"/>
    <w:rsid w:val="0032345F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CC3B"/>
  <w15:docId w15:val="{2DDBBDC6-4212-4DCF-80E1-0CF9FFC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Мезенцев Евгений Александрович</cp:lastModifiedBy>
  <cp:revision>2</cp:revision>
  <cp:lastPrinted>2019-03-15T12:23:00Z</cp:lastPrinted>
  <dcterms:created xsi:type="dcterms:W3CDTF">2019-04-19T04:38:00Z</dcterms:created>
  <dcterms:modified xsi:type="dcterms:W3CDTF">2019-04-19T04:38:00Z</dcterms:modified>
</cp:coreProperties>
</file>