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300"/>
      </w:tblGrid>
      <w:tr w:rsidR="00880530" w:rsidRPr="00880530" w:rsidTr="0088053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6253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="006253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</w:t>
            </w: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</w:t>
            </w:r>
            <w:r w:rsidR="002E64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.2015 )</w:t>
            </w:r>
            <w:proofErr w:type="gramEnd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2E645A" w:rsidP="006253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="006253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41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/2015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625341" w:rsidP="006253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559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открытый запрос предложений </w:t>
            </w:r>
            <w:r w:rsidRPr="005559DC">
              <w:rPr>
                <w:rFonts w:ascii="Times New Roman" w:hAnsi="Times New Roman"/>
                <w:sz w:val="20"/>
                <w:szCs w:val="20"/>
              </w:rPr>
              <w:t xml:space="preserve">на выполнение </w:t>
            </w:r>
            <w:r>
              <w:rPr>
                <w:rFonts w:ascii="Times New Roman" w:hAnsi="Times New Roman"/>
                <w:sz w:val="20"/>
                <w:szCs w:val="20"/>
              </w:rPr>
              <w:t>работ по косметическому ремонту и обеспечению беспрепятственного доступа для инвалидов в здание гаража № 2 Тобольского филиала ПАО «СУЭНКО»</w:t>
            </w:r>
            <w:r w:rsidR="00880530"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(Закупка № 2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41</w:t>
            </w:r>
            <w:r w:rsidR="00880530"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/2015)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625341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Выполнение комплекса работ по косметическому ремонту и обеспечению беспрепятственного доступа для инвалидов в здание гаража № 2 (инв. № 011417) Тобольского филиала ПАО «СУЭНКО» по адресу: г. Тобольск, Базарная площадь, 1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625341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281577</w:t>
            </w:r>
            <w:r w:rsidRPr="00083EEA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="00880530"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18% кроме того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02"/>
              <w:gridCol w:w="1609"/>
              <w:gridCol w:w="1073"/>
              <w:gridCol w:w="1225"/>
              <w:gridCol w:w="2880"/>
            </w:tblGrid>
            <w:tr w:rsidR="00880530" w:rsidRPr="008805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80530" w:rsidRPr="008805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880530" w:rsidP="008805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805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0530" w:rsidRPr="00880530" w:rsidRDefault="00625341" w:rsidP="002E64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34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 окончания работ в соответствии с п. 1.3 проекта договора: в течение 20 (двадцати) дней с момента подписания Договора</w:t>
                  </w:r>
                </w:p>
              </w:tc>
            </w:tr>
          </w:tbl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625341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Тобольск, Базарная площадь, 1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62534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</w:t>
            </w:r>
            <w:r w:rsidR="002E64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  <w:r w:rsidR="006253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  <w:r w:rsidR="002E64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.12</w:t>
            </w: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.2015 по </w:t>
            </w:r>
            <w:r w:rsidR="0062534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</w:t>
            </w:r>
            <w:r w:rsidR="002E64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.12</w:t>
            </w: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.2015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625341" w:rsidP="002E64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</w:t>
            </w:r>
            <w:r w:rsidR="00880530"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</w:t>
            </w:r>
            <w:r w:rsidR="002E64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="00880530"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.2015 17:00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625341" w:rsidP="002E64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</w:t>
            </w:r>
            <w:r w:rsidR="00880530"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</w:t>
            </w:r>
            <w:r w:rsidR="002E64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 w:rsidR="00880530"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.2015 12:00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625341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</w:t>
            </w:r>
            <w:bookmarkStart w:id="0" w:name="_GoBack"/>
            <w:bookmarkEnd w:id="0"/>
            <w:r w:rsidR="00880530"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.12.2015 12:00</w:t>
            </w:r>
          </w:p>
        </w:tc>
      </w:tr>
      <w:tr w:rsidR="00880530" w:rsidRPr="00880530" w:rsidTr="0088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80530" w:rsidRPr="00880530" w:rsidRDefault="00880530" w:rsidP="008805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8805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</w:tbl>
    <w:p w:rsidR="00492178" w:rsidRDefault="00492178"/>
    <w:sectPr w:rsidR="0049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4A"/>
    <w:rsid w:val="002E645A"/>
    <w:rsid w:val="00492178"/>
    <w:rsid w:val="00625341"/>
    <w:rsid w:val="00880530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BE44-42AD-41AA-8EB3-DAC91D12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4</cp:revision>
  <dcterms:created xsi:type="dcterms:W3CDTF">2015-11-20T08:30:00Z</dcterms:created>
  <dcterms:modified xsi:type="dcterms:W3CDTF">2015-12-07T03:46:00Z</dcterms:modified>
</cp:coreProperties>
</file>