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9A4F" w14:textId="77777777" w:rsidR="00E60C77" w:rsidRDefault="00844FFD" w:rsidP="0034603F">
      <w:pPr>
        <w:autoSpaceDE w:val="0"/>
        <w:autoSpaceDN w:val="0"/>
        <w:adjustRightInd w:val="0"/>
        <w:ind w:right="-32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E11E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E60C77">
        <w:rPr>
          <w:rFonts w:ascii="Arial" w:hAnsi="Arial" w:cs="Arial"/>
          <w:bCs/>
          <w:sz w:val="22"/>
          <w:szCs w:val="22"/>
        </w:rPr>
        <w:t>СЕТЕВОЙ ОРГАНИЗАЦИИ ПАО «</w:t>
      </w:r>
      <w:proofErr w:type="gramStart"/>
      <w:r w:rsidR="00E60C77">
        <w:rPr>
          <w:rFonts w:ascii="Arial" w:hAnsi="Arial" w:cs="Arial"/>
          <w:bCs/>
          <w:sz w:val="22"/>
          <w:szCs w:val="22"/>
        </w:rPr>
        <w:t>СУЭНКО»</w:t>
      </w:r>
      <w:r w:rsidR="00580912">
        <w:rPr>
          <w:rFonts w:ascii="Arial" w:hAnsi="Arial" w:cs="Arial"/>
          <w:bCs/>
          <w:sz w:val="22"/>
          <w:szCs w:val="22"/>
        </w:rPr>
        <w:t>*</w:t>
      </w:r>
      <w:proofErr w:type="gramEnd"/>
    </w:p>
    <w:p w14:paraId="71849A50" w14:textId="77777777" w:rsidR="0034603F" w:rsidRDefault="003E68F1" w:rsidP="0034603F">
      <w:pPr>
        <w:autoSpaceDE w:val="0"/>
        <w:autoSpaceDN w:val="0"/>
        <w:adjustRightInd w:val="0"/>
        <w:ind w:right="-3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1EC">
        <w:rPr>
          <w:rFonts w:ascii="Arial" w:hAnsi="Arial" w:cs="Arial"/>
          <w:b/>
          <w:sz w:val="22"/>
          <w:szCs w:val="22"/>
          <w:u w:val="single"/>
        </w:rPr>
        <w:t xml:space="preserve">Выдача 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документов, предусмотренных в рамках 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>оказани</w:t>
      </w:r>
      <w:r w:rsidR="00430409">
        <w:rPr>
          <w:rFonts w:ascii="Arial" w:hAnsi="Arial" w:cs="Arial"/>
          <w:b/>
          <w:sz w:val="22"/>
          <w:szCs w:val="22"/>
          <w:u w:val="single"/>
        </w:rPr>
        <w:t>я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 xml:space="preserve"> услуг по передаче электрической энергии</w:t>
      </w:r>
      <w:r w:rsidR="006308F2">
        <w:rPr>
          <w:rFonts w:ascii="Arial" w:hAnsi="Arial" w:cs="Arial"/>
          <w:b/>
          <w:sz w:val="22"/>
          <w:szCs w:val="22"/>
          <w:u w:val="single"/>
        </w:rPr>
        <w:t>,</w:t>
      </w:r>
    </w:p>
    <w:p w14:paraId="71849A51" w14:textId="77777777" w:rsidR="00DD099F" w:rsidRPr="00EE11EC" w:rsidRDefault="006308F2" w:rsidP="0034603F">
      <w:pPr>
        <w:autoSpaceDE w:val="0"/>
        <w:autoSpaceDN w:val="0"/>
        <w:adjustRightInd w:val="0"/>
        <w:ind w:right="-3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в том числе </w:t>
      </w:r>
      <w:r w:rsidR="003E68F1" w:rsidRPr="00EE11EC">
        <w:rPr>
          <w:rFonts w:ascii="Arial" w:hAnsi="Arial" w:cs="Arial"/>
          <w:b/>
          <w:sz w:val="22"/>
          <w:szCs w:val="22"/>
          <w:u w:val="single"/>
        </w:rPr>
        <w:t>счетов</w:t>
      </w:r>
      <w:r>
        <w:rPr>
          <w:rFonts w:ascii="Arial" w:hAnsi="Arial" w:cs="Arial"/>
          <w:b/>
          <w:sz w:val="22"/>
          <w:szCs w:val="22"/>
          <w:u w:val="single"/>
        </w:rPr>
        <w:t>, счетов-фактур</w:t>
      </w:r>
    </w:p>
    <w:p w14:paraId="71849A52" w14:textId="77777777" w:rsidR="00844FFD" w:rsidRPr="00307379" w:rsidRDefault="00844FFD" w:rsidP="0034603F">
      <w:pPr>
        <w:autoSpaceDE w:val="0"/>
        <w:autoSpaceDN w:val="0"/>
        <w:adjustRightInd w:val="0"/>
        <w:ind w:right="-320"/>
        <w:jc w:val="center"/>
        <w:rPr>
          <w:rFonts w:ascii="Arial" w:hAnsi="Arial" w:cs="Arial"/>
          <w:sz w:val="22"/>
          <w:szCs w:val="22"/>
        </w:rPr>
      </w:pPr>
    </w:p>
    <w:p w14:paraId="71849A53" w14:textId="289E757E" w:rsidR="006308F2" w:rsidRPr="003F12B2" w:rsidRDefault="005A4F03" w:rsidP="0034603F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2DBE" w:rsidRPr="00EE11EC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8F2" w:rsidRPr="003F12B2">
        <w:rPr>
          <w:rFonts w:ascii="Arial" w:hAnsi="Arial" w:cs="Arial"/>
          <w:sz w:val="22"/>
          <w:szCs w:val="22"/>
        </w:rPr>
        <w:t>юридические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</w:t>
      </w:r>
      <w:r w:rsidR="00847B06">
        <w:rPr>
          <w:rFonts w:ascii="Arial" w:hAnsi="Arial" w:cs="Arial"/>
          <w:sz w:val="22"/>
          <w:szCs w:val="22"/>
        </w:rPr>
        <w:t>гарантирующих поставщиков и (</w:t>
      </w:r>
      <w:proofErr w:type="spellStart"/>
      <w:r w:rsidR="006308F2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6308F2">
        <w:rPr>
          <w:rFonts w:ascii="Arial" w:hAnsi="Arial" w:cs="Arial"/>
          <w:sz w:val="22"/>
          <w:szCs w:val="22"/>
        </w:rPr>
        <w:t xml:space="preserve"> </w:t>
      </w:r>
      <w:r w:rsidR="00847B06">
        <w:rPr>
          <w:rFonts w:ascii="Arial" w:hAnsi="Arial" w:cs="Arial"/>
          <w:sz w:val="22"/>
          <w:szCs w:val="22"/>
        </w:rPr>
        <w:t>(</w:t>
      </w:r>
      <w:r w:rsidR="006308F2">
        <w:rPr>
          <w:rFonts w:ascii="Arial" w:hAnsi="Arial" w:cs="Arial"/>
          <w:sz w:val="22"/>
          <w:szCs w:val="22"/>
        </w:rPr>
        <w:t>электросетевых</w:t>
      </w:r>
      <w:r w:rsidR="00847B06">
        <w:rPr>
          <w:rFonts w:ascii="Arial" w:hAnsi="Arial" w:cs="Arial"/>
          <w:sz w:val="22"/>
          <w:szCs w:val="22"/>
        </w:rPr>
        <w:t>)</w:t>
      </w:r>
      <w:r w:rsidR="006308F2">
        <w:rPr>
          <w:rFonts w:ascii="Arial" w:hAnsi="Arial" w:cs="Arial"/>
          <w:sz w:val="22"/>
          <w:szCs w:val="22"/>
        </w:rPr>
        <w:t xml:space="preserve"> организаций)</w:t>
      </w:r>
      <w:r w:rsidR="006308F2" w:rsidRPr="003F12B2">
        <w:rPr>
          <w:rFonts w:ascii="Arial" w:hAnsi="Arial" w:cs="Arial"/>
          <w:sz w:val="22"/>
          <w:szCs w:val="22"/>
        </w:rPr>
        <w:t>, физические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308F2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308F2">
        <w:rPr>
          <w:rFonts w:ascii="Arial" w:hAnsi="Arial" w:cs="Arial"/>
          <w:sz w:val="22"/>
          <w:szCs w:val="22"/>
        </w:rPr>
        <w:t>.</w:t>
      </w:r>
    </w:p>
    <w:p w14:paraId="71849A54" w14:textId="77777777" w:rsidR="00844FFD" w:rsidRPr="00EE11EC" w:rsidRDefault="005A4F03" w:rsidP="0034603F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>и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E11EC">
        <w:rPr>
          <w:rFonts w:ascii="Arial" w:hAnsi="Arial" w:cs="Arial"/>
          <w:sz w:val="22"/>
          <w:szCs w:val="22"/>
        </w:rPr>
        <w:t>без</w:t>
      </w:r>
      <w:r w:rsidR="0067794D" w:rsidRPr="00EE11EC">
        <w:rPr>
          <w:rFonts w:ascii="Arial" w:hAnsi="Arial" w:cs="Arial"/>
          <w:sz w:val="22"/>
          <w:szCs w:val="22"/>
        </w:rPr>
        <w:t xml:space="preserve"> оплаты</w:t>
      </w:r>
      <w:r>
        <w:rPr>
          <w:rFonts w:ascii="Arial" w:hAnsi="Arial" w:cs="Arial"/>
          <w:sz w:val="22"/>
          <w:szCs w:val="22"/>
        </w:rPr>
        <w:t>.</w:t>
      </w:r>
    </w:p>
    <w:p w14:paraId="71849A55" w14:textId="77777777" w:rsidR="00844FFD" w:rsidRPr="00EE11EC" w:rsidRDefault="005A4F03" w:rsidP="0034603F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E11EC">
        <w:rPr>
          <w:rFonts w:ascii="Arial" w:hAnsi="Arial" w:cs="Arial"/>
          <w:sz w:val="22"/>
          <w:szCs w:val="22"/>
        </w:rPr>
        <w:t xml:space="preserve">наличие </w:t>
      </w:r>
      <w:r w:rsidR="00D410DD" w:rsidRPr="00EE11EC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D81FC7">
        <w:rPr>
          <w:rFonts w:ascii="Arial" w:hAnsi="Arial" w:cs="Arial"/>
          <w:sz w:val="22"/>
          <w:szCs w:val="22"/>
        </w:rPr>
        <w:t>П</w:t>
      </w:r>
      <w:r w:rsidR="006308F2">
        <w:rPr>
          <w:rFonts w:ascii="Arial" w:hAnsi="Arial" w:cs="Arial"/>
          <w:sz w:val="22"/>
          <w:szCs w:val="22"/>
        </w:rPr>
        <w:t>АО «СУЭНКО»</w:t>
      </w:r>
      <w:r w:rsidR="00485258" w:rsidRPr="00EE11EC">
        <w:rPr>
          <w:rFonts w:ascii="Arial" w:hAnsi="Arial" w:cs="Arial"/>
          <w:sz w:val="22"/>
          <w:szCs w:val="22"/>
        </w:rPr>
        <w:t>.</w:t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B1289A" w:rsidRPr="00EE11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E11EC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1849A56" w14:textId="77777777" w:rsidR="00307379" w:rsidRPr="00EE11EC" w:rsidRDefault="00307379" w:rsidP="0034603F">
      <w:pPr>
        <w:autoSpaceDE w:val="0"/>
        <w:autoSpaceDN w:val="0"/>
        <w:adjustRightInd w:val="0"/>
        <w:ind w:right="-320" w:firstLine="709"/>
        <w:jc w:val="both"/>
        <w:rPr>
          <w:rFonts w:ascii="Arial" w:hAnsi="Arial" w:cs="Arial"/>
          <w:sz w:val="22"/>
          <w:szCs w:val="22"/>
        </w:rPr>
      </w:pPr>
      <w:r w:rsidRPr="00EE11EC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308F2">
        <w:rPr>
          <w:rFonts w:ascii="Arial" w:hAnsi="Arial" w:cs="Arial"/>
          <w:sz w:val="22"/>
          <w:szCs w:val="22"/>
        </w:rPr>
        <w:t xml:space="preserve">выдача счета и </w:t>
      </w:r>
      <w:r w:rsidR="003E68F1" w:rsidRPr="00EE11EC">
        <w:rPr>
          <w:rFonts w:ascii="Arial" w:hAnsi="Arial" w:cs="Arial"/>
          <w:sz w:val="22"/>
          <w:szCs w:val="22"/>
        </w:rPr>
        <w:t>счет-фактуры для оплаты услуг</w:t>
      </w:r>
      <w:r w:rsidR="005A4F03">
        <w:rPr>
          <w:rFonts w:ascii="Arial" w:hAnsi="Arial" w:cs="Arial"/>
          <w:sz w:val="22"/>
          <w:szCs w:val="22"/>
        </w:rPr>
        <w:t>и</w:t>
      </w:r>
      <w:r w:rsidRPr="00EE11EC">
        <w:rPr>
          <w:rFonts w:ascii="Arial" w:hAnsi="Arial" w:cs="Arial"/>
          <w:sz w:val="22"/>
          <w:szCs w:val="22"/>
        </w:rPr>
        <w:t xml:space="preserve"> по передаче электрической энергии</w:t>
      </w:r>
      <w:r w:rsidR="005A4F03">
        <w:rPr>
          <w:rFonts w:ascii="Arial" w:hAnsi="Arial" w:cs="Arial"/>
          <w:sz w:val="22"/>
          <w:szCs w:val="22"/>
        </w:rPr>
        <w:t xml:space="preserve"> за расчетный период.</w:t>
      </w:r>
    </w:p>
    <w:p w14:paraId="71849A57" w14:textId="77777777" w:rsidR="00780D48" w:rsidRPr="00EE11EC" w:rsidRDefault="005A4F03" w:rsidP="0034603F">
      <w:pPr>
        <w:autoSpaceDE w:val="0"/>
        <w:autoSpaceDN w:val="0"/>
        <w:adjustRightInd w:val="0"/>
        <w:ind w:right="-3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308F2" w:rsidRPr="006308F2">
        <w:rPr>
          <w:rFonts w:ascii="Arial" w:hAnsi="Arial" w:cs="Arial"/>
          <w:bCs/>
          <w:sz w:val="22"/>
          <w:szCs w:val="22"/>
        </w:rPr>
        <w:t>не более</w:t>
      </w:r>
      <w:r w:rsidR="006308F2">
        <w:rPr>
          <w:rFonts w:ascii="Arial" w:hAnsi="Arial" w:cs="Arial"/>
          <w:b/>
          <w:bCs/>
          <w:sz w:val="22"/>
          <w:szCs w:val="22"/>
        </w:rPr>
        <w:t xml:space="preserve"> </w:t>
      </w:r>
      <w:r w:rsidR="003E68F1" w:rsidRPr="00EE11EC">
        <w:rPr>
          <w:rFonts w:ascii="Arial" w:hAnsi="Arial" w:cs="Arial"/>
          <w:sz w:val="22"/>
          <w:szCs w:val="22"/>
        </w:rPr>
        <w:t>5</w:t>
      </w:r>
      <w:r w:rsidR="00307379" w:rsidRPr="00EE11EC">
        <w:rPr>
          <w:rFonts w:ascii="Arial" w:hAnsi="Arial" w:cs="Arial"/>
          <w:sz w:val="22"/>
          <w:szCs w:val="22"/>
        </w:rPr>
        <w:t xml:space="preserve"> </w:t>
      </w:r>
      <w:r w:rsidR="00430409">
        <w:rPr>
          <w:rFonts w:ascii="Arial" w:hAnsi="Arial" w:cs="Arial"/>
          <w:sz w:val="22"/>
          <w:szCs w:val="22"/>
        </w:rPr>
        <w:t xml:space="preserve">календарных </w:t>
      </w:r>
      <w:r w:rsidR="00307379" w:rsidRPr="00EE11EC">
        <w:rPr>
          <w:rFonts w:ascii="Arial" w:hAnsi="Arial" w:cs="Arial"/>
          <w:sz w:val="22"/>
          <w:szCs w:val="22"/>
        </w:rPr>
        <w:t>дней</w:t>
      </w:r>
      <w:r w:rsidR="00430409">
        <w:rPr>
          <w:rFonts w:ascii="Arial" w:hAnsi="Arial" w:cs="Arial"/>
          <w:sz w:val="22"/>
          <w:szCs w:val="22"/>
        </w:rPr>
        <w:t>, считая со дня оказания услуг.</w:t>
      </w:r>
    </w:p>
    <w:p w14:paraId="71849A58" w14:textId="77777777" w:rsidR="00307379" w:rsidRPr="00EE11EC" w:rsidRDefault="00307379" w:rsidP="0034603F">
      <w:pPr>
        <w:autoSpaceDE w:val="0"/>
        <w:autoSpaceDN w:val="0"/>
        <w:adjustRightInd w:val="0"/>
        <w:ind w:right="-320"/>
        <w:rPr>
          <w:rFonts w:ascii="Arial" w:hAnsi="Arial" w:cs="Arial"/>
          <w:b/>
          <w:bCs/>
          <w:sz w:val="22"/>
          <w:szCs w:val="22"/>
        </w:rPr>
      </w:pPr>
    </w:p>
    <w:p w14:paraId="71849A59" w14:textId="77777777" w:rsidR="00844FFD" w:rsidRPr="00307379" w:rsidRDefault="005A4F03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14:paraId="71849A61" w14:textId="77777777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1849A5A" w14:textId="77777777"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71849A5B" w14:textId="77777777"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1849A5C" w14:textId="77777777"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849A5D" w14:textId="77777777"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49A5E" w14:textId="77777777"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1849A5F" w14:textId="77777777"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849A60" w14:textId="77777777"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14:paraId="71849A6C" w14:textId="77777777" w:rsidTr="0034603F">
        <w:trPr>
          <w:cantSplit/>
          <w:trHeight w:val="2472"/>
        </w:trPr>
        <w:tc>
          <w:tcPr>
            <w:tcW w:w="648" w:type="dxa"/>
            <w:shd w:val="clear" w:color="auto" w:fill="auto"/>
            <w:vAlign w:val="center"/>
          </w:tcPr>
          <w:p w14:paraId="71849A62" w14:textId="77777777"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1849A63" w14:textId="77777777" w:rsidR="00CC77E9" w:rsidRPr="00307379" w:rsidRDefault="00EE08D5" w:rsidP="00EE0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7794D" w:rsidRPr="0067794D">
              <w:rPr>
                <w:rFonts w:ascii="Arial" w:hAnsi="Arial" w:cs="Arial"/>
                <w:sz w:val="22"/>
                <w:szCs w:val="22"/>
              </w:rPr>
              <w:t xml:space="preserve">нятие показаний приборов учета </w:t>
            </w:r>
            <w:r w:rsidR="006308F2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849A65" w14:textId="7D0F6ADC" w:rsidR="00CC77E9" w:rsidRPr="008612BB" w:rsidRDefault="0099011B" w:rsidP="00B001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191">
              <w:rPr>
                <w:rFonts w:ascii="Arial" w:hAnsi="Arial" w:cs="Arial"/>
                <w:iCs/>
                <w:sz w:val="22"/>
                <w:szCs w:val="22"/>
              </w:rPr>
              <w:t xml:space="preserve">Если иные время и дата снятия показаний расчетных приборов учета, в том числе используемых в соответствии с </w:t>
            </w:r>
            <w:r w:rsidR="00832D90" w:rsidRPr="00B00191">
              <w:rPr>
                <w:rFonts w:ascii="Arial" w:hAnsi="Arial" w:cs="Arial"/>
                <w:iCs/>
                <w:sz w:val="22"/>
                <w:szCs w:val="22"/>
              </w:rPr>
              <w:t xml:space="preserve">Основными положениями </w:t>
            </w:r>
            <w:r w:rsidRPr="00B00191">
              <w:rPr>
                <w:rFonts w:ascii="Arial" w:hAnsi="Arial" w:cs="Arial"/>
                <w:iCs/>
                <w:sz w:val="22"/>
                <w:szCs w:val="22"/>
              </w:rPr>
              <w:t>в качестве расчетных контрольных</w:t>
            </w:r>
            <w:r w:rsidR="009A355D" w:rsidRPr="00B00191">
              <w:rPr>
                <w:rFonts w:ascii="Arial" w:hAnsi="Arial" w:cs="Arial"/>
                <w:iCs/>
                <w:sz w:val="22"/>
                <w:szCs w:val="22"/>
              </w:rPr>
              <w:t xml:space="preserve"> приборов учета, не установлены</w:t>
            </w:r>
            <w:r w:rsidRPr="00B001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A355D" w:rsidRPr="00B00191">
              <w:rPr>
                <w:rFonts w:ascii="Arial" w:hAnsi="Arial" w:cs="Arial"/>
                <w:iCs/>
                <w:sz w:val="22"/>
                <w:szCs w:val="22"/>
              </w:rPr>
              <w:t xml:space="preserve">договором купли-продажи (поставки) электрической энергии (мощности), </w:t>
            </w:r>
            <w:r w:rsidRPr="00B00191">
              <w:rPr>
                <w:rFonts w:ascii="Arial" w:hAnsi="Arial" w:cs="Arial"/>
                <w:iCs/>
                <w:sz w:val="22"/>
                <w:szCs w:val="22"/>
              </w:rPr>
              <w:t>договором оказания услуг по передаче электрической энергии, то снятие показаний расчетных приборов учета должно осуществляться по состоянию на 00 часов 00 минут 1-го дня месяца, следующего за расчетным периодом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49A66" w14:textId="77A8BB82" w:rsidR="00CC77E9" w:rsidRPr="008612BB" w:rsidRDefault="00394ABB" w:rsidP="00B001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191">
              <w:rPr>
                <w:rFonts w:ascii="Arial" w:hAnsi="Arial" w:cs="Arial"/>
                <w:iCs/>
                <w:sz w:val="22"/>
                <w:szCs w:val="22"/>
              </w:rPr>
              <w:t xml:space="preserve">с использованием телефонной связи, электронной почты или иным способом, позволяющим подтвердить факт получения, указанным в договоре </w:t>
            </w:r>
          </w:p>
          <w:p w14:paraId="71849A67" w14:textId="77777777" w:rsidR="00CC77E9" w:rsidRPr="008612BB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1849A68" w14:textId="50238D66" w:rsidR="00CC77E9" w:rsidRPr="00307379" w:rsidRDefault="00832D90" w:rsidP="00832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окончания первого дня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849A69" w14:textId="77777777" w:rsidR="00EE08D5" w:rsidRPr="009E729C" w:rsidRDefault="00CC77E9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 w:rsidR="00EE08D5"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08D5">
              <w:rPr>
                <w:rFonts w:ascii="Arial" w:hAnsi="Arial" w:cs="Arial"/>
                <w:sz w:val="22"/>
                <w:szCs w:val="22"/>
              </w:rPr>
              <w:t>Основны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 положени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розничного рынка </w:t>
            </w:r>
          </w:p>
          <w:p w14:paraId="71849A6A" w14:textId="77777777" w:rsidR="00EE08D5" w:rsidRPr="009E729C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 w:rsidR="00430409"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</w:t>
            </w:r>
          </w:p>
          <w:p w14:paraId="71849A6B" w14:textId="77777777" w:rsidR="00CC77E9" w:rsidRPr="00307379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  <w:r w:rsidR="0034603F"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</w:t>
            </w:r>
          </w:p>
        </w:tc>
      </w:tr>
      <w:tr w:rsidR="006A1B4C" w:rsidRPr="00307379" w14:paraId="71849A76" w14:textId="77777777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1849A6D" w14:textId="77777777"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1849A6E" w14:textId="77777777" w:rsidR="006A1B4C" w:rsidRPr="00307379" w:rsidRDefault="004C4E8B" w:rsidP="00D4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снятия показаний приборов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849A6F" w14:textId="77777777" w:rsidR="006A1B4C" w:rsidRPr="00307379" w:rsidRDefault="004C4E8B" w:rsidP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до 03 числа месяца, следующего за отчетным, оформляет в 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х экземплярах Акт снятия показаний приборов учета по точкам </w:t>
            </w:r>
            <w:r>
              <w:rPr>
                <w:rFonts w:ascii="Arial" w:hAnsi="Arial" w:cs="Arial"/>
                <w:sz w:val="22"/>
                <w:szCs w:val="22"/>
              </w:rPr>
              <w:t>поставки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электроэнергии</w:t>
            </w:r>
            <w:r w:rsidR="00B7726E">
              <w:rPr>
                <w:rFonts w:ascii="Arial" w:hAnsi="Arial" w:cs="Arial"/>
                <w:sz w:val="22"/>
                <w:szCs w:val="22"/>
              </w:rPr>
              <w:t>, подписывает и направляет для подписания потребителю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49A70" w14:textId="77777777" w:rsidR="006A1B4C" w:rsidRPr="00307379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71849A71" w14:textId="77777777"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1849A72" w14:textId="77777777" w:rsidR="006A1B4C" w:rsidRPr="00307379" w:rsidRDefault="004C4E8B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849A75" w14:textId="6343A0AF" w:rsidR="006A1B4C" w:rsidRPr="00307379" w:rsidRDefault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FF47BB" w:rsidRPr="00307379" w14:paraId="71849A7F" w14:textId="77777777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1849A77" w14:textId="77777777"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1849A78" w14:textId="77777777"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E8B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об оказании услуг по передаче электроэнергии</w:t>
            </w:r>
          </w:p>
          <w:p w14:paraId="71849A79" w14:textId="77777777"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849A7A" w14:textId="77777777" w:rsidR="00FF47BB" w:rsidRPr="00307379" w:rsidRDefault="00FF47BB" w:rsidP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на основании Акта снятия показаний приборов учета </w:t>
            </w:r>
            <w:r w:rsidRPr="004C4E8B">
              <w:rPr>
                <w:rFonts w:ascii="Arial" w:hAnsi="Arial" w:cs="Arial"/>
                <w:sz w:val="22"/>
                <w:szCs w:val="22"/>
              </w:rPr>
              <w:t>оформляет Акт об оказании услуг по передаче электроэнергии в 2-х экземплярах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направляет его потребителю</w:t>
            </w:r>
            <w:r w:rsidRPr="004C4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49A7B" w14:textId="77777777"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1849A7C" w14:textId="77777777"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849A7E" w14:textId="77777777" w:rsidR="00FF47BB" w:rsidRPr="00307379" w:rsidRDefault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B" w:rsidRPr="00307379" w14:paraId="71849A88" w14:textId="77777777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1849A80" w14:textId="77777777"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71849A81" w14:textId="77777777" w:rsidR="00FF47BB" w:rsidRPr="00307379" w:rsidRDefault="005675A0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Выдача счета и счет-фактуры</w:t>
            </w:r>
          </w:p>
          <w:p w14:paraId="71849A82" w14:textId="77777777"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849A83" w14:textId="77777777"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оформляет </w:t>
            </w:r>
            <w:r w:rsidR="002D63E2">
              <w:rPr>
                <w:rFonts w:ascii="Arial" w:hAnsi="Arial" w:cs="Arial"/>
                <w:sz w:val="22"/>
                <w:szCs w:val="22"/>
              </w:rPr>
              <w:t>счет и счет-фактуру за услуги по передаче электрической энергии потребителю за расчетный пери</w:t>
            </w:r>
            <w:r w:rsidR="005A4F03">
              <w:rPr>
                <w:rFonts w:ascii="Arial" w:hAnsi="Arial" w:cs="Arial"/>
                <w:sz w:val="22"/>
                <w:szCs w:val="22"/>
              </w:rPr>
              <w:t>о</w:t>
            </w:r>
            <w:r w:rsidR="002D63E2">
              <w:rPr>
                <w:rFonts w:ascii="Arial" w:hAnsi="Arial" w:cs="Arial"/>
                <w:sz w:val="22"/>
                <w:szCs w:val="22"/>
              </w:rPr>
              <w:t>д</w:t>
            </w:r>
            <w:r w:rsidR="005A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49A84" w14:textId="77777777"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1849A85" w14:textId="77777777" w:rsidR="00FF47BB" w:rsidRPr="00307379" w:rsidRDefault="002D63E2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3E2">
              <w:rPr>
                <w:rFonts w:ascii="Arial" w:hAnsi="Arial" w:cs="Arial"/>
                <w:sz w:val="22"/>
                <w:szCs w:val="22"/>
              </w:rPr>
              <w:t>не позднее пяти календарных дней, считая со дня оказания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849A86" w14:textId="77777777" w:rsidR="00430409" w:rsidRPr="00307379" w:rsidRDefault="002D63E2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Ст.168 п.3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 (часть2) </w:t>
            </w:r>
          </w:p>
          <w:p w14:paraId="71849A87" w14:textId="77777777"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49A89" w14:textId="77777777"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49A8A" w14:textId="77777777" w:rsidR="00A94AF2" w:rsidRDefault="00A94AF2" w:rsidP="00A94AF2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71849A8B" w14:textId="77777777" w:rsidR="00A94AF2" w:rsidRDefault="00A94AF2" w:rsidP="00A94AF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1849A8C" w14:textId="77777777" w:rsidR="00A94AF2" w:rsidRDefault="00A94AF2" w:rsidP="00A94AF2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71849A8D" w14:textId="77777777" w:rsidR="00A94AF2" w:rsidRDefault="00A94AF2" w:rsidP="00A94AF2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71849A8E" w14:textId="77777777" w:rsidR="00A94AF2" w:rsidRDefault="00A94AF2" w:rsidP="00A94AF2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</w:t>
      </w:r>
      <w:r w:rsidR="003460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Курган, ул.</w:t>
      </w:r>
      <w:r w:rsidR="003460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Невежина, 3</w:t>
      </w:r>
    </w:p>
    <w:p w14:paraId="71849A8F" w14:textId="77777777" w:rsidR="00A94AF2" w:rsidRDefault="00A94AF2" w:rsidP="00A94AF2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71849A90" w14:textId="77777777" w:rsidR="00A94AF2" w:rsidRDefault="00A94AF2" w:rsidP="00A94AF2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6" w:history="1"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14:paraId="71849A91" w14:textId="77777777" w:rsidR="00A94AF2" w:rsidRDefault="00A94AF2" w:rsidP="00A94AF2">
      <w:pPr>
        <w:ind w:left="357"/>
        <w:rPr>
          <w:rFonts w:ascii="Arial" w:hAnsi="Arial" w:cs="Arial"/>
          <w:i/>
          <w:sz w:val="22"/>
          <w:szCs w:val="22"/>
        </w:rPr>
      </w:pPr>
    </w:p>
    <w:p w14:paraId="71849A92" w14:textId="77777777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71849A93" w14:textId="77777777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71849A94" w14:textId="77777777" w:rsidR="00A94AF2" w:rsidRDefault="00A94AF2" w:rsidP="00A94AF2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7" w:history="1">
        <w:r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8" w:history="1">
        <w:r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>; e-</w:t>
      </w:r>
      <w:proofErr w:type="spellStart"/>
      <w:r>
        <w:rPr>
          <w:rFonts w:ascii="Arial" w:hAnsi="Arial" w:cs="Arial"/>
          <w:sz w:val="18"/>
          <w:szCs w:val="18"/>
        </w:rPr>
        <w:t>mail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34603F">
        <w:rPr>
          <w:rFonts w:ascii="Arial" w:hAnsi="Arial" w:cs="Arial"/>
          <w:sz w:val="18"/>
          <w:szCs w:val="18"/>
        </w:rPr>
        <w:t xml:space="preserve"> </w:t>
      </w:r>
      <w:hyperlink r:id="rId9" w:history="1">
        <w:r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71849A95" w14:textId="77777777" w:rsidR="0034603F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Отдел по связям с общественностью: 8 (3452) 65-24-00; 8 (3452) 65-24-02</w:t>
      </w:r>
    </w:p>
    <w:p w14:paraId="71849A96" w14:textId="77777777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71849A97" w14:textId="3BED12DD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625048, г. Тюмень, ул. Холодильная, д. 58 "А", +7 (3452) 50-31-55           </w:t>
      </w:r>
    </w:p>
    <w:p w14:paraId="71849A98" w14:textId="77777777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</w:t>
      </w:r>
      <w:proofErr w:type="spellStart"/>
      <w:r>
        <w:rPr>
          <w:rFonts w:ascii="Arial" w:hAnsi="Arial" w:cs="Arial"/>
          <w:sz w:val="18"/>
          <w:szCs w:val="18"/>
        </w:rPr>
        <w:t>Ямало</w:t>
      </w:r>
      <w:proofErr w:type="spellEnd"/>
      <w:r>
        <w:rPr>
          <w:rFonts w:ascii="Arial" w:hAnsi="Arial" w:cs="Arial"/>
          <w:sz w:val="18"/>
          <w:szCs w:val="18"/>
        </w:rPr>
        <w:t xml:space="preserve">–Ненецкого автономного округа </w:t>
      </w:r>
    </w:p>
    <w:p w14:paraId="71849A99" w14:textId="77777777" w:rsidR="00A94AF2" w:rsidRDefault="00A94AF2" w:rsidP="00A94AF2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71849A9A" w14:textId="77777777" w:rsidR="00A94AF2" w:rsidRDefault="00A94AF2" w:rsidP="00A94AF2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71849A9B" w14:textId="77777777" w:rsidR="00A94AF2" w:rsidRDefault="00A94AF2" w:rsidP="00A94AF2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Департамент государственного регулирования цен и тарифов Курганской области (ДГРЦТ КО)</w:t>
      </w:r>
    </w:p>
    <w:p w14:paraId="71849A9C" w14:textId="77777777" w:rsidR="00A94AF2" w:rsidRDefault="00A94AF2" w:rsidP="00A94AF2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</w:t>
      </w:r>
      <w:r w:rsidR="00346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Курган, ул. К.</w:t>
      </w:r>
      <w:r w:rsidR="0034603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Мяготина</w:t>
      </w:r>
      <w:proofErr w:type="spellEnd"/>
      <w:r>
        <w:rPr>
          <w:rFonts w:ascii="Arial" w:hAnsi="Arial" w:cs="Arial"/>
          <w:sz w:val="18"/>
          <w:szCs w:val="18"/>
        </w:rPr>
        <w:t>, 124, тел. +7 (3522) 46-27-25; 46-35-57</w:t>
      </w:r>
    </w:p>
    <w:p w14:paraId="71849A9D" w14:textId="77777777" w:rsidR="00A94AF2" w:rsidRDefault="00A94AF2" w:rsidP="00A94AF2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71849A9E" w14:textId="77777777" w:rsidR="00A94AF2" w:rsidRDefault="00A94AF2" w:rsidP="00A94AF2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</w:t>
      </w:r>
      <w:r w:rsidR="00346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Курган, ул. М.</w:t>
      </w:r>
      <w:r w:rsidR="00346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Горького, 40, тел. +7 (3522) 46-39-55; 46-39-85</w:t>
      </w:r>
    </w:p>
    <w:p w14:paraId="71849A9F" w14:textId="77777777" w:rsidR="00A94AF2" w:rsidRDefault="00A94AF2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49AAD" w14:textId="77777777" w:rsidR="00307379" w:rsidRPr="00B50D55" w:rsidRDefault="00307379" w:rsidP="0034603F">
      <w:pPr>
        <w:ind w:left="357"/>
        <w:rPr>
          <w:rFonts w:asciiTheme="minorHAnsi" w:hAnsiTheme="minorHAnsi" w:cs="Arial"/>
          <w:sz w:val="16"/>
          <w:szCs w:val="16"/>
        </w:rPr>
      </w:pPr>
    </w:p>
    <w:sectPr w:rsidR="00307379" w:rsidRPr="00B50D55" w:rsidSect="00A92A08">
      <w:footerReference w:type="default" r:id="rId10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72F6" w14:textId="77777777" w:rsidR="00631BC9" w:rsidRDefault="00631BC9">
      <w:r>
        <w:separator/>
      </w:r>
    </w:p>
  </w:endnote>
  <w:endnote w:type="continuationSeparator" w:id="0">
    <w:p w14:paraId="57DD83BF" w14:textId="77777777" w:rsidR="00631BC9" w:rsidRDefault="006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9AB2" w14:textId="1972F47B"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17D05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17D05" w:rsidRPr="004F0B3C">
      <w:rPr>
        <w:sz w:val="22"/>
        <w:szCs w:val="22"/>
      </w:rPr>
      <w:fldChar w:fldCharType="separate"/>
    </w:r>
    <w:r w:rsidR="00B00191">
      <w:rPr>
        <w:noProof/>
        <w:sz w:val="22"/>
        <w:szCs w:val="22"/>
      </w:rPr>
      <w:t>3</w:t>
    </w:r>
    <w:r w:rsidR="00117D05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8B3C" w14:textId="77777777" w:rsidR="00631BC9" w:rsidRDefault="00631BC9">
      <w:r>
        <w:separator/>
      </w:r>
    </w:p>
  </w:footnote>
  <w:footnote w:type="continuationSeparator" w:id="0">
    <w:p w14:paraId="1A4E9E0E" w14:textId="77777777" w:rsidR="00631BC9" w:rsidRDefault="0063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311DA"/>
    <w:rsid w:val="00043E22"/>
    <w:rsid w:val="00067080"/>
    <w:rsid w:val="000829A6"/>
    <w:rsid w:val="00090C90"/>
    <w:rsid w:val="00102B3E"/>
    <w:rsid w:val="00117D05"/>
    <w:rsid w:val="0015065B"/>
    <w:rsid w:val="00150E52"/>
    <w:rsid w:val="001E2575"/>
    <w:rsid w:val="002308AA"/>
    <w:rsid w:val="00246EB1"/>
    <w:rsid w:val="00264911"/>
    <w:rsid w:val="002A4BFF"/>
    <w:rsid w:val="002B7DCD"/>
    <w:rsid w:val="002D63E2"/>
    <w:rsid w:val="00307379"/>
    <w:rsid w:val="0034603F"/>
    <w:rsid w:val="00346685"/>
    <w:rsid w:val="0036078E"/>
    <w:rsid w:val="00394ABB"/>
    <w:rsid w:val="003E68F1"/>
    <w:rsid w:val="003F21DB"/>
    <w:rsid w:val="00430409"/>
    <w:rsid w:val="00485258"/>
    <w:rsid w:val="004C4E8B"/>
    <w:rsid w:val="004F0B3C"/>
    <w:rsid w:val="00544AEC"/>
    <w:rsid w:val="005675A0"/>
    <w:rsid w:val="00580912"/>
    <w:rsid w:val="00583751"/>
    <w:rsid w:val="005A4F03"/>
    <w:rsid w:val="005B5102"/>
    <w:rsid w:val="005E0404"/>
    <w:rsid w:val="006308F2"/>
    <w:rsid w:val="00631BC9"/>
    <w:rsid w:val="00666525"/>
    <w:rsid w:val="0067794D"/>
    <w:rsid w:val="006A1B4C"/>
    <w:rsid w:val="006D22AE"/>
    <w:rsid w:val="006F117C"/>
    <w:rsid w:val="00764216"/>
    <w:rsid w:val="00776516"/>
    <w:rsid w:val="00780D48"/>
    <w:rsid w:val="007A4E6E"/>
    <w:rsid w:val="007B5B21"/>
    <w:rsid w:val="008103CC"/>
    <w:rsid w:val="00832D90"/>
    <w:rsid w:val="00844FFD"/>
    <w:rsid w:val="00847B06"/>
    <w:rsid w:val="008612BB"/>
    <w:rsid w:val="008A4C8F"/>
    <w:rsid w:val="008F4C60"/>
    <w:rsid w:val="00987DEC"/>
    <w:rsid w:val="0099011B"/>
    <w:rsid w:val="009A1586"/>
    <w:rsid w:val="009A355D"/>
    <w:rsid w:val="009D01F2"/>
    <w:rsid w:val="009D4381"/>
    <w:rsid w:val="00A00076"/>
    <w:rsid w:val="00A03813"/>
    <w:rsid w:val="00A8226E"/>
    <w:rsid w:val="00A92A08"/>
    <w:rsid w:val="00A94AF2"/>
    <w:rsid w:val="00A951E4"/>
    <w:rsid w:val="00B00191"/>
    <w:rsid w:val="00B07AD8"/>
    <w:rsid w:val="00B1160D"/>
    <w:rsid w:val="00B1289A"/>
    <w:rsid w:val="00B1413C"/>
    <w:rsid w:val="00B44E43"/>
    <w:rsid w:val="00B50D55"/>
    <w:rsid w:val="00B7726E"/>
    <w:rsid w:val="00BA1844"/>
    <w:rsid w:val="00BB622A"/>
    <w:rsid w:val="00BF5391"/>
    <w:rsid w:val="00C11AD6"/>
    <w:rsid w:val="00C26F5C"/>
    <w:rsid w:val="00C83F50"/>
    <w:rsid w:val="00CC39EC"/>
    <w:rsid w:val="00CC77E9"/>
    <w:rsid w:val="00CD4F9F"/>
    <w:rsid w:val="00CE2BC7"/>
    <w:rsid w:val="00D01DED"/>
    <w:rsid w:val="00D03CA9"/>
    <w:rsid w:val="00D25257"/>
    <w:rsid w:val="00D410DD"/>
    <w:rsid w:val="00D41B3A"/>
    <w:rsid w:val="00D71841"/>
    <w:rsid w:val="00D81FC7"/>
    <w:rsid w:val="00DA2380"/>
    <w:rsid w:val="00DB45D1"/>
    <w:rsid w:val="00DD099F"/>
    <w:rsid w:val="00DE0D5C"/>
    <w:rsid w:val="00DF1112"/>
    <w:rsid w:val="00E13AB0"/>
    <w:rsid w:val="00E32627"/>
    <w:rsid w:val="00E60C77"/>
    <w:rsid w:val="00EA604A"/>
    <w:rsid w:val="00EB4634"/>
    <w:rsid w:val="00EE08D5"/>
    <w:rsid w:val="00EE11EC"/>
    <w:rsid w:val="00F06BB6"/>
    <w:rsid w:val="00F2046E"/>
    <w:rsid w:val="00F70B4B"/>
    <w:rsid w:val="00F87013"/>
    <w:rsid w:val="00F92DBE"/>
    <w:rsid w:val="00FB29CD"/>
    <w:rsid w:val="00FC0203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9A4F"/>
  <w15:docId w15:val="{5215577D-5384-4E0A-AAF8-D96855F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  <w:style w:type="paragraph" w:styleId="a9">
    <w:name w:val="Balloon Text"/>
    <w:basedOn w:val="a"/>
    <w:link w:val="aa"/>
    <w:semiHidden/>
    <w:unhideWhenUsed/>
    <w:rsid w:val="00346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52652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4415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Ильина Юлия Александровна</cp:lastModifiedBy>
  <cp:revision>3</cp:revision>
  <cp:lastPrinted>2014-04-15T07:08:00Z</cp:lastPrinted>
  <dcterms:created xsi:type="dcterms:W3CDTF">2018-01-22T05:31:00Z</dcterms:created>
  <dcterms:modified xsi:type="dcterms:W3CDTF">2018-01-22T05:31:00Z</dcterms:modified>
</cp:coreProperties>
</file>