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61DF" w14:textId="77777777" w:rsidR="002C39E4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3761E0" w14:textId="77777777" w:rsidR="002C39E4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3761E1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ТИПОВОЙ ДОГОВОР</w:t>
      </w:r>
    </w:p>
    <w:p w14:paraId="113761E2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к электрическим сетям</w:t>
      </w:r>
    </w:p>
    <w:p w14:paraId="113761E3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761E4" w14:textId="77777777" w:rsidR="00462244" w:rsidRPr="003A6C85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A6C85">
        <w:rPr>
          <w:rFonts w:ascii="Arial" w:hAnsi="Arial" w:cs="Arial"/>
          <w:sz w:val="16"/>
          <w:szCs w:val="16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</w:t>
      </w:r>
      <w:r w:rsidRPr="003A6C85">
        <w:rPr>
          <w:rFonts w:ascii="Arial" w:hAnsi="Arial" w:cs="Arial"/>
          <w:sz w:val="16"/>
          <w:szCs w:val="16"/>
        </w:rPr>
        <w:t>кВт и менее 670 кВт (за исключением случаев</w:t>
      </w:r>
      <w:r>
        <w:rPr>
          <w:rFonts w:ascii="Arial" w:hAnsi="Arial" w:cs="Arial"/>
          <w:sz w:val="16"/>
          <w:szCs w:val="16"/>
        </w:rPr>
        <w:t xml:space="preserve"> осуществления технологического присоединения </w:t>
      </w:r>
      <w:r w:rsidRPr="003A6C85">
        <w:rPr>
          <w:rFonts w:ascii="Arial" w:hAnsi="Arial" w:cs="Arial"/>
          <w:sz w:val="16"/>
          <w:szCs w:val="16"/>
        </w:rPr>
        <w:t>по индивидуальному проекту)</w:t>
      </w:r>
    </w:p>
    <w:p w14:paraId="113761E5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1E6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</w:t>
      </w:r>
      <w:r w:rsidRPr="00B91D4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1D43">
        <w:rPr>
          <w:rFonts w:ascii="Arial" w:hAnsi="Arial" w:cs="Arial"/>
        </w:rPr>
        <w:t>"__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>"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20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>__ г.</w:t>
      </w:r>
    </w:p>
    <w:p w14:paraId="113761E7" w14:textId="77777777" w:rsidR="00462244" w:rsidRPr="00C36663" w:rsidRDefault="009F7C20" w:rsidP="003505DC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(место заключения договора)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36663">
        <w:rPr>
          <w:rFonts w:ascii="Arial" w:hAnsi="Arial" w:cs="Arial"/>
          <w:sz w:val="16"/>
          <w:szCs w:val="16"/>
        </w:rPr>
        <w:t>(дата заключения договора)</w:t>
      </w:r>
    </w:p>
    <w:p w14:paraId="113761E8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14:paraId="113761E9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,</w:t>
      </w:r>
    </w:p>
    <w:p w14:paraId="113761EA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сетевой организации)</w:t>
      </w:r>
    </w:p>
    <w:p w14:paraId="113761EB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именуемая в дальнейшем сетевой организацией, в лице _______________________</w:t>
      </w:r>
      <w:r>
        <w:rPr>
          <w:rFonts w:ascii="Arial" w:hAnsi="Arial" w:cs="Arial"/>
        </w:rPr>
        <w:t>____________________,</w:t>
      </w:r>
    </w:p>
    <w:p w14:paraId="113761EC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36663">
        <w:rPr>
          <w:rFonts w:ascii="Arial" w:hAnsi="Arial" w:cs="Arial"/>
          <w:sz w:val="16"/>
          <w:szCs w:val="16"/>
        </w:rPr>
        <w:t>(должность, фамилия, имя, отчество)</w:t>
      </w:r>
    </w:p>
    <w:p w14:paraId="113761ED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действующего на основании _________________________________________________</w:t>
      </w:r>
      <w:r>
        <w:rPr>
          <w:rFonts w:ascii="Arial" w:hAnsi="Arial" w:cs="Arial"/>
        </w:rPr>
        <w:t>__________________,</w:t>
      </w:r>
    </w:p>
    <w:p w14:paraId="113761EE" w14:textId="77777777" w:rsidR="00462244" w:rsidRPr="00C36663" w:rsidRDefault="009F7C20" w:rsidP="003505DC">
      <w:pPr>
        <w:pStyle w:val="ConsPlusNonformat"/>
        <w:spacing w:line="276" w:lineRule="auto"/>
        <w:ind w:left="1416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и реквизиты документа)</w:t>
      </w:r>
    </w:p>
    <w:p w14:paraId="113761EF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с одной стороны, и ________________________________________________________</w:t>
      </w:r>
      <w:r>
        <w:rPr>
          <w:rFonts w:ascii="Arial" w:hAnsi="Arial" w:cs="Arial"/>
        </w:rPr>
        <w:t>___________________</w:t>
      </w:r>
    </w:p>
    <w:p w14:paraId="113761F0" w14:textId="77777777" w:rsidR="00462244" w:rsidRPr="00C36663" w:rsidRDefault="009F7C20" w:rsidP="003505DC">
      <w:pPr>
        <w:pStyle w:val="ConsPlusNonformat"/>
        <w:spacing w:line="276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(полное наименование юридического лица, номер записи в Едином государственном реестре </w:t>
      </w:r>
    </w:p>
    <w:p w14:paraId="113761F1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113761F2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юридических лиц с указанием фамилии, имени, отчества лица</w:t>
      </w:r>
      <w:r w:rsidRPr="00C36663">
        <w:rPr>
          <w:rFonts w:ascii="Arial" w:hAnsi="Arial" w:cs="Arial"/>
          <w:sz w:val="16"/>
          <w:szCs w:val="16"/>
        </w:rPr>
        <w:t>, действующего от имени этого юридического лица,</w:t>
      </w:r>
    </w:p>
    <w:p w14:paraId="113761F3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113761F4" w14:textId="77777777" w:rsidR="00C36663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наименования и реквизитов документа, на основании которого он действует, либо фамилия, имя, отчество индивидуальног</w:t>
      </w:r>
      <w:r w:rsidRPr="00C36663">
        <w:rPr>
          <w:rFonts w:ascii="Arial" w:hAnsi="Arial" w:cs="Arial"/>
          <w:sz w:val="16"/>
          <w:szCs w:val="16"/>
        </w:rPr>
        <w:t>о</w:t>
      </w:r>
    </w:p>
    <w:p w14:paraId="113761F5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,</w:t>
      </w:r>
    </w:p>
    <w:p w14:paraId="113761F6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предпринимателя, номер записи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в Едином государственном реестре индивидуальных предпринимателей и дата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ее внесения в реестр)</w:t>
      </w:r>
    </w:p>
    <w:p w14:paraId="113761F7" w14:textId="77777777" w:rsidR="003A4F64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14:paraId="113761F8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именуемый в дальнейшем заявителем, с</w:t>
      </w:r>
      <w:r w:rsidRPr="00B91D43">
        <w:rPr>
          <w:rFonts w:ascii="Arial" w:hAnsi="Arial" w:cs="Arial"/>
        </w:rPr>
        <w:t xml:space="preserve"> другой стороны, вместе именуемые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Сторонами, заключили настоящий договор о нижеследующем:</w:t>
      </w:r>
    </w:p>
    <w:p w14:paraId="113761F9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1FA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3130"/>
      <w:bookmarkEnd w:id="1"/>
      <w:r w:rsidRPr="00B91D43">
        <w:rPr>
          <w:rFonts w:ascii="Arial" w:hAnsi="Arial" w:cs="Arial"/>
          <w:sz w:val="20"/>
          <w:szCs w:val="20"/>
        </w:rPr>
        <w:t>I. Предмет договора</w:t>
      </w:r>
    </w:p>
    <w:p w14:paraId="113761FB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1FC" w14:textId="77777777" w:rsidR="00462244" w:rsidRPr="00B91D43" w:rsidRDefault="009F7C20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1. По настоящему договору сетевая организация принимает на себя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обязательства по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осуществлению    технологического присоединения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энергопринимающ</w:t>
      </w:r>
      <w:r w:rsidRPr="00B91D43">
        <w:rPr>
          <w:rFonts w:ascii="Arial" w:hAnsi="Arial" w:cs="Arial"/>
        </w:rPr>
        <w:t xml:space="preserve">их устройств заявителя (далее </w:t>
      </w:r>
      <w:r>
        <w:rPr>
          <w:rFonts w:ascii="Arial" w:hAnsi="Arial" w:cs="Arial"/>
        </w:rPr>
        <w:t>–</w:t>
      </w:r>
      <w:r w:rsidRPr="00B91D43">
        <w:rPr>
          <w:rFonts w:ascii="Arial" w:hAnsi="Arial" w:cs="Arial"/>
        </w:rPr>
        <w:t xml:space="preserve"> технологическо</w:t>
      </w:r>
      <w:r>
        <w:rPr>
          <w:rFonts w:ascii="Arial" w:hAnsi="Arial" w:cs="Arial"/>
        </w:rPr>
        <w:t xml:space="preserve">е </w:t>
      </w:r>
      <w:r w:rsidRPr="00B91D43">
        <w:rPr>
          <w:rFonts w:ascii="Arial" w:hAnsi="Arial" w:cs="Arial"/>
        </w:rPr>
        <w:t>присоединение) 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,</w:t>
      </w:r>
    </w:p>
    <w:p w14:paraId="113761FD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14:paraId="113761FE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в том числе по обеспечению готовности объектов электросетевого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хозяйства (включая их проектирование, строительство, реконструкцию) к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присоединению энергопринимающих устройств, урегулированию отношений с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третьими лицами в случае необходимости строительства (модернизации) такими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лицами     принадлежащих им объектов элек</w:t>
      </w:r>
      <w:r w:rsidRPr="00B91D43">
        <w:rPr>
          <w:rFonts w:ascii="Arial" w:hAnsi="Arial" w:cs="Arial"/>
        </w:rPr>
        <w:t>тросетевого хозяйства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(энергопринимающих устройств, объектов   электроэнергетики), с учетом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следующих характеристик:</w:t>
      </w:r>
    </w:p>
    <w:p w14:paraId="113761FF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(кВт);</w:t>
      </w:r>
    </w:p>
    <w:p w14:paraId="11376200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категория надежности 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>_______;</w:t>
      </w:r>
    </w:p>
    <w:p w14:paraId="11376201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класс напряжения </w:t>
      </w:r>
      <w:r w:rsidRPr="00B91D43">
        <w:rPr>
          <w:rFonts w:ascii="Arial" w:hAnsi="Arial" w:cs="Arial"/>
          <w:sz w:val="20"/>
          <w:szCs w:val="20"/>
        </w:rPr>
        <w:t>электрических сетей, к которым осуществляется технологическое присоединение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(кВ);</w:t>
      </w:r>
    </w:p>
    <w:p w14:paraId="11376202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устройств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кВт &lt;1&gt;.</w:t>
      </w:r>
    </w:p>
    <w:p w14:paraId="11376203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Заявитель обязуется оплатить расходы на технологическое присоединение в </w:t>
      </w:r>
      <w:r w:rsidRPr="00B91D43">
        <w:rPr>
          <w:rFonts w:ascii="Arial" w:hAnsi="Arial" w:cs="Arial"/>
          <w:sz w:val="20"/>
          <w:szCs w:val="20"/>
        </w:rPr>
        <w:t>соответствии с условиями настоящего договора.</w:t>
      </w:r>
    </w:p>
    <w:p w14:paraId="11376204" w14:textId="77777777" w:rsidR="00462244" w:rsidRPr="00B91D43" w:rsidRDefault="009F7C20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2. Технологическое присоединение необходимо для электроснабжения _____</w:t>
      </w:r>
      <w:r>
        <w:rPr>
          <w:rFonts w:ascii="Arial" w:hAnsi="Arial" w:cs="Arial"/>
        </w:rPr>
        <w:t>____________________</w:t>
      </w:r>
      <w:r w:rsidRPr="00B91D43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</w:p>
    <w:p w14:paraId="11376205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C36663">
        <w:rPr>
          <w:rFonts w:ascii="Arial" w:hAnsi="Arial" w:cs="Arial"/>
          <w:sz w:val="16"/>
          <w:szCs w:val="16"/>
        </w:rPr>
        <w:t>(наименование объектов заявителя)</w:t>
      </w:r>
    </w:p>
    <w:p w14:paraId="11376206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расположенных (которые будут располагаться) _________________________</w:t>
      </w:r>
      <w:r w:rsidRPr="00B91D4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____________________.</w:t>
      </w:r>
    </w:p>
    <w:p w14:paraId="11376207" w14:textId="77777777" w:rsidR="00462244" w:rsidRPr="00C36663" w:rsidRDefault="009F7C20" w:rsidP="003505DC">
      <w:pPr>
        <w:pStyle w:val="ConsPlusNonformat"/>
        <w:spacing w:line="276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(место нахождения объектов заявителя)</w:t>
      </w:r>
    </w:p>
    <w:p w14:paraId="11376208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3. Точка (точки) присоединения указана в технических условиях для присоединения к электрическим </w:t>
      </w:r>
      <w:r w:rsidRPr="00654108">
        <w:rPr>
          <w:rFonts w:ascii="Arial" w:hAnsi="Arial" w:cs="Arial"/>
          <w:sz w:val="20"/>
          <w:szCs w:val="20"/>
        </w:rPr>
        <w:t>сетям (далее - технические условия) и располагается на расстоянии __________ метров от границы</w:t>
      </w:r>
      <w:r w:rsidRPr="00654108">
        <w:rPr>
          <w:rFonts w:ascii="Arial" w:hAnsi="Arial" w:cs="Arial"/>
          <w:sz w:val="20"/>
          <w:szCs w:val="20"/>
        </w:rPr>
        <w:t xml:space="preserve"> участка</w:t>
      </w:r>
      <w:r w:rsidRPr="00B91D43">
        <w:rPr>
          <w:rFonts w:ascii="Arial" w:hAnsi="Arial" w:cs="Arial"/>
          <w:sz w:val="20"/>
          <w:szCs w:val="20"/>
        </w:rPr>
        <w:t xml:space="preserve"> заявителя, на котором располагаются (будут располагаться) присоединяемые объекты заявителя.</w:t>
      </w:r>
    </w:p>
    <w:p w14:paraId="11376209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4. Технические условия являются неотъемлемой частью настоящего договора и приведены в приложении.</w:t>
      </w:r>
    </w:p>
    <w:p w14:paraId="1137620A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Срок действия технических условий составляет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г</w:t>
      </w:r>
      <w:r w:rsidRPr="00B91D43">
        <w:rPr>
          <w:rFonts w:ascii="Arial" w:hAnsi="Arial" w:cs="Arial"/>
          <w:sz w:val="20"/>
          <w:szCs w:val="20"/>
        </w:rPr>
        <w:t>од (года) &lt;2&gt; со дня заключения настоящего договора.</w:t>
      </w:r>
    </w:p>
    <w:p w14:paraId="1137620B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14:paraId="1137620C" w14:textId="77777777" w:rsidR="00462244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20D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3162"/>
      <w:bookmarkEnd w:id="2"/>
      <w:r w:rsidRPr="00B91D43">
        <w:rPr>
          <w:rFonts w:ascii="Arial" w:hAnsi="Arial" w:cs="Arial"/>
          <w:sz w:val="20"/>
          <w:szCs w:val="20"/>
        </w:rPr>
        <w:lastRenderedPageBreak/>
        <w:t>II. Обязанности Сторон</w:t>
      </w:r>
    </w:p>
    <w:p w14:paraId="1137620E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20F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6. Сетевая организация обязуется:</w:t>
      </w:r>
    </w:p>
    <w:p w14:paraId="11376210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надлежащим </w:t>
      </w:r>
      <w:r w:rsidRPr="00B91D43">
        <w:rPr>
          <w:rFonts w:ascii="Arial" w:hAnsi="Arial" w:cs="Arial"/>
          <w:sz w:val="20"/>
          <w:szCs w:val="20"/>
        </w:rPr>
        <w:t>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</w:t>
      </w:r>
      <w:r w:rsidRPr="00B91D43">
        <w:rPr>
          <w:rFonts w:ascii="Arial" w:hAnsi="Arial" w:cs="Arial"/>
          <w:sz w:val="20"/>
          <w:szCs w:val="20"/>
        </w:rPr>
        <w:t>рисоединяемые энергопринимающие устройства заявителя, указанные в технических условиях;</w:t>
      </w:r>
    </w:p>
    <w:p w14:paraId="11376211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в течение </w:t>
      </w:r>
      <w:r>
        <w:rPr>
          <w:rFonts w:ascii="Arial" w:hAnsi="Arial" w:cs="Arial"/>
          <w:sz w:val="20"/>
          <w:szCs w:val="20"/>
        </w:rPr>
        <w:t>10</w:t>
      </w:r>
      <w:r w:rsidRPr="00B91D43">
        <w:rPr>
          <w:rFonts w:ascii="Arial" w:hAnsi="Arial" w:cs="Arial"/>
          <w:sz w:val="20"/>
          <w:szCs w:val="20"/>
        </w:rPr>
        <w:t xml:space="preserve">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14:paraId="11376212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14:paraId="11376213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54108">
        <w:rPr>
          <w:rFonts w:ascii="Arial" w:hAnsi="Arial" w:cs="Arial"/>
          <w:sz w:val="20"/>
          <w:szCs w:val="20"/>
        </w:rPr>
        <w:t>не позднее __________ рабочих дней со дня уведомления заявителем о получе</w:t>
      </w:r>
      <w:r w:rsidRPr="00654108">
        <w:rPr>
          <w:rFonts w:ascii="Arial" w:hAnsi="Arial" w:cs="Arial"/>
          <w:sz w:val="20"/>
          <w:szCs w:val="20"/>
        </w:rPr>
        <w:t>нии разрешения</w:t>
      </w:r>
      <w:r w:rsidRPr="00B91D43">
        <w:rPr>
          <w:rFonts w:ascii="Arial" w:hAnsi="Arial" w:cs="Arial"/>
          <w:sz w:val="20"/>
          <w:szCs w:val="20"/>
        </w:rPr>
        <w:t xml:space="preserve">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</w:t>
      </w:r>
      <w:r w:rsidRPr="00B91D43">
        <w:rPr>
          <w:rFonts w:ascii="Arial" w:hAnsi="Arial" w:cs="Arial"/>
          <w:sz w:val="20"/>
          <w:szCs w:val="20"/>
        </w:rPr>
        <w:t xml:space="preserve">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</w:t>
      </w:r>
      <w:r>
        <w:rPr>
          <w:rFonts w:ascii="Arial" w:hAnsi="Arial" w:cs="Arial"/>
          <w:sz w:val="20"/>
          <w:szCs w:val="20"/>
        </w:rPr>
        <w:t>его</w:t>
      </w:r>
      <w:r w:rsidRPr="00B91D43">
        <w:rPr>
          <w:rFonts w:ascii="Arial" w:hAnsi="Arial" w:cs="Arial"/>
          <w:sz w:val="20"/>
          <w:szCs w:val="20"/>
        </w:rPr>
        <w:t xml:space="preserve"> заявителю.</w:t>
      </w:r>
    </w:p>
    <w:p w14:paraId="11376214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7. Сетевая организация при невыполнении</w:t>
      </w:r>
      <w:r w:rsidRPr="00B91D43">
        <w:rPr>
          <w:rFonts w:ascii="Arial" w:hAnsi="Arial" w:cs="Arial"/>
          <w:sz w:val="20"/>
          <w:szCs w:val="20"/>
        </w:rPr>
        <w:t xml:space="preserve">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</w:t>
      </w:r>
      <w:r w:rsidRPr="00B91D43">
        <w:rPr>
          <w:rFonts w:ascii="Arial" w:hAnsi="Arial" w:cs="Arial"/>
          <w:sz w:val="20"/>
          <w:szCs w:val="20"/>
        </w:rPr>
        <w:t>а не взимается.</w:t>
      </w:r>
    </w:p>
    <w:p w14:paraId="11376215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8. Заявитель обязуется:</w:t>
      </w:r>
    </w:p>
    <w:p w14:paraId="11376216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</w:t>
      </w:r>
      <w:r w:rsidRPr="00B91D43">
        <w:rPr>
          <w:rFonts w:ascii="Arial" w:hAnsi="Arial" w:cs="Arial"/>
          <w:sz w:val="20"/>
          <w:szCs w:val="20"/>
        </w:rPr>
        <w:t>исоединяемые энергопринимающие устройства заявителя, указанные в технических условиях;</w:t>
      </w:r>
    </w:p>
    <w:p w14:paraId="11376217" w14:textId="77777777" w:rsidR="00BC007C" w:rsidRDefault="009F7C20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</w:t>
      </w:r>
      <w:r>
        <w:rPr>
          <w:rFonts w:ascii="Arial" w:hAnsi="Arial" w:cs="Arial"/>
          <w:sz w:val="20"/>
          <w:szCs w:val="20"/>
        </w:rPr>
        <w:t xml:space="preserve">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</w:t>
      </w:r>
      <w:r>
        <w:rPr>
          <w:rFonts w:ascii="Arial" w:hAnsi="Arial" w:cs="Arial"/>
          <w:sz w:val="20"/>
          <w:szCs w:val="20"/>
        </w:rPr>
        <w:t>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</w:t>
      </w:r>
      <w:r>
        <w:rPr>
          <w:rFonts w:ascii="Arial" w:hAnsi="Arial" w:cs="Arial"/>
          <w:sz w:val="20"/>
          <w:szCs w:val="20"/>
        </w:rPr>
        <w:t>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14:paraId="11376218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</w:t>
      </w:r>
      <w:r w:rsidRPr="00B91D43">
        <w:rPr>
          <w:rFonts w:ascii="Arial" w:hAnsi="Arial" w:cs="Arial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14:paraId="11376219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14:paraId="1137621A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</w:t>
      </w:r>
      <w:r w:rsidRPr="00B91D43">
        <w:rPr>
          <w:rFonts w:ascii="Arial" w:hAnsi="Arial" w:cs="Arial"/>
          <w:sz w:val="20"/>
          <w:szCs w:val="20"/>
        </w:rPr>
        <w:t xml:space="preserve">ть мотивированный отказ </w:t>
      </w:r>
      <w:r w:rsidRPr="00654108">
        <w:rPr>
          <w:rFonts w:ascii="Arial" w:hAnsi="Arial" w:cs="Arial"/>
          <w:sz w:val="20"/>
          <w:szCs w:val="20"/>
        </w:rPr>
        <w:t>от подписания в течение 5 рабочих дней со дня получения указанного акта от сетевой организации;</w:t>
      </w:r>
    </w:p>
    <w:p w14:paraId="1137621B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</w:t>
      </w:r>
      <w:r w:rsidRPr="00B91D43">
        <w:rPr>
          <w:rFonts w:ascii="Arial" w:hAnsi="Arial" w:cs="Arial"/>
          <w:sz w:val="20"/>
          <w:szCs w:val="20"/>
        </w:rPr>
        <w:t>ие;</w:t>
      </w:r>
    </w:p>
    <w:p w14:paraId="1137621C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</w:t>
      </w:r>
      <w:r w:rsidRPr="00B91D43">
        <w:rPr>
          <w:rFonts w:ascii="Arial" w:hAnsi="Arial" w:cs="Arial"/>
          <w:sz w:val="20"/>
          <w:szCs w:val="20"/>
        </w:rPr>
        <w:t>е источников электроснабжения.</w:t>
      </w:r>
    </w:p>
    <w:p w14:paraId="1137621D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</w:t>
      </w:r>
      <w:r w:rsidRPr="00B91D43">
        <w:rPr>
          <w:rFonts w:ascii="Arial" w:hAnsi="Arial" w:cs="Arial"/>
          <w:sz w:val="20"/>
          <w:szCs w:val="20"/>
        </w:rPr>
        <w:t xml:space="preserve"> о продлении срока действия технических условий.</w:t>
      </w:r>
    </w:p>
    <w:p w14:paraId="1137621E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21F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3180"/>
      <w:bookmarkEnd w:id="3"/>
      <w:r w:rsidRPr="00B91D43">
        <w:rPr>
          <w:rFonts w:ascii="Arial" w:hAnsi="Arial" w:cs="Arial"/>
          <w:sz w:val="20"/>
          <w:szCs w:val="20"/>
        </w:rPr>
        <w:t>III. Плата за технологическое присоединение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и порядок расчетов</w:t>
      </w:r>
    </w:p>
    <w:p w14:paraId="11376220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76221" w14:textId="77777777" w:rsidR="00462244" w:rsidRPr="00B91D43" w:rsidRDefault="009F7C20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10. Размер платы за технологическое присоединение определяется в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 xml:space="preserve">соответствии </w:t>
      </w:r>
      <w:r>
        <w:rPr>
          <w:rFonts w:ascii="Arial" w:hAnsi="Arial" w:cs="Arial"/>
        </w:rPr>
        <w:t>с</w:t>
      </w:r>
      <w:r w:rsidRPr="00B91D43">
        <w:rPr>
          <w:rFonts w:ascii="Arial" w:hAnsi="Arial" w:cs="Arial"/>
        </w:rPr>
        <w:t xml:space="preserve"> решением ___________________________________________________</w:t>
      </w:r>
      <w:r>
        <w:rPr>
          <w:rFonts w:ascii="Arial" w:hAnsi="Arial" w:cs="Arial"/>
        </w:rPr>
        <w:t>________________________________________</w:t>
      </w:r>
    </w:p>
    <w:p w14:paraId="11376222" w14:textId="77777777" w:rsidR="00462244" w:rsidRPr="00C36663" w:rsidRDefault="009F7C20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органа исполнительной власти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в области государственного регулирования тарифов)</w:t>
      </w:r>
    </w:p>
    <w:p w14:paraId="11376223" w14:textId="77777777" w:rsidR="00462244" w:rsidRPr="00B91D43" w:rsidRDefault="009F7C20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 xml:space="preserve">от __________ </w:t>
      </w:r>
      <w:r>
        <w:rPr>
          <w:rFonts w:ascii="Arial" w:hAnsi="Arial" w:cs="Arial"/>
        </w:rPr>
        <w:t>№</w:t>
      </w:r>
      <w:r w:rsidRPr="00B91D4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и составляет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копеек, в том числе </w:t>
      </w:r>
      <w:r>
        <w:rPr>
          <w:rFonts w:ascii="Arial" w:hAnsi="Arial" w:cs="Arial"/>
        </w:rPr>
        <w:br/>
      </w:r>
      <w:r w:rsidRPr="00B91D43">
        <w:rPr>
          <w:rFonts w:ascii="Arial" w:hAnsi="Arial" w:cs="Arial"/>
        </w:rPr>
        <w:lastRenderedPageBreak/>
        <w:t xml:space="preserve">НДС </w:t>
      </w:r>
      <w:r>
        <w:rPr>
          <w:rFonts w:ascii="Arial" w:hAnsi="Arial" w:cs="Arial"/>
        </w:rPr>
        <w:t xml:space="preserve">20% </w:t>
      </w:r>
      <w:r w:rsidRPr="00B91D4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рублей ______</w:t>
      </w:r>
      <w:r w:rsidRPr="00B91D43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копеек.</w:t>
      </w:r>
    </w:p>
    <w:p w14:paraId="11376224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14:paraId="11376225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14:paraId="11376226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30 процентов платы за техн</w:t>
      </w:r>
      <w:r w:rsidRPr="00B91D43">
        <w:rPr>
          <w:rFonts w:ascii="Arial" w:hAnsi="Arial" w:cs="Arial"/>
          <w:sz w:val="20"/>
          <w:szCs w:val="20"/>
        </w:rPr>
        <w:t>ологическое присоединение вносятся в течение 60 дней со дня заключения настоящего договора;</w:t>
      </w:r>
    </w:p>
    <w:p w14:paraId="11376227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14:paraId="11376228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30 процентов платы за технологическое присоед</w:t>
      </w:r>
      <w:r w:rsidRPr="00B91D43">
        <w:rPr>
          <w:rFonts w:ascii="Arial" w:hAnsi="Arial" w:cs="Arial"/>
          <w:sz w:val="20"/>
          <w:szCs w:val="20"/>
        </w:rPr>
        <w:t>инение вносятся в течение 15 дней со дня фактического присоединения;</w:t>
      </w:r>
    </w:p>
    <w:p w14:paraId="11376229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14:paraId="1137622A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12. Датой исполнения обязательства з</w:t>
      </w:r>
      <w:r w:rsidRPr="00B91D43">
        <w:rPr>
          <w:rFonts w:ascii="Arial" w:hAnsi="Arial" w:cs="Arial"/>
          <w:sz w:val="20"/>
          <w:szCs w:val="20"/>
        </w:rPr>
        <w:t>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14:paraId="1137622B" w14:textId="77777777" w:rsidR="003505DC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3198"/>
      <w:bookmarkEnd w:id="4"/>
    </w:p>
    <w:p w14:paraId="1137622C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IV. Разграничение балансовой принадлежности электрических</w:t>
      </w:r>
    </w:p>
    <w:p w14:paraId="1137622D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сетей и эксплуатационной ответственности Сто</w:t>
      </w:r>
      <w:r w:rsidRPr="00B91D43">
        <w:rPr>
          <w:rFonts w:ascii="Arial" w:hAnsi="Arial" w:cs="Arial"/>
          <w:sz w:val="20"/>
          <w:szCs w:val="20"/>
        </w:rPr>
        <w:t>рон</w:t>
      </w:r>
    </w:p>
    <w:p w14:paraId="1137622E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2F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14:paraId="11376230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31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3203"/>
      <w:bookmarkEnd w:id="5"/>
      <w:r w:rsidRPr="00B91D43">
        <w:rPr>
          <w:rFonts w:ascii="Arial" w:hAnsi="Arial" w:cs="Arial"/>
          <w:sz w:val="20"/>
          <w:szCs w:val="20"/>
        </w:rPr>
        <w:t>V. Условия изменения, расторжения 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и ответственность Сторон</w:t>
      </w:r>
    </w:p>
    <w:p w14:paraId="11376232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33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14. Настоящий договор может быть </w:t>
      </w:r>
      <w:r w:rsidRPr="00B91D43">
        <w:rPr>
          <w:rFonts w:ascii="Arial" w:hAnsi="Arial" w:cs="Arial"/>
          <w:sz w:val="20"/>
          <w:szCs w:val="20"/>
        </w:rPr>
        <w:t>изменен по письменному соглашению Сторон или в судебном порядке.</w:t>
      </w:r>
    </w:p>
    <w:p w14:paraId="11376234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14:paraId="11376235" w14:textId="77777777" w:rsidR="00462244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16. Заявитель вправе при нарушении сетевой </w:t>
      </w:r>
      <w:r w:rsidRPr="00B91D43">
        <w:rPr>
          <w:rFonts w:ascii="Arial" w:hAnsi="Arial" w:cs="Arial"/>
          <w:sz w:val="20"/>
          <w:szCs w:val="20"/>
        </w:rPr>
        <w:t>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14:paraId="11376236" w14:textId="77777777" w:rsidR="008164F9" w:rsidRPr="008164F9" w:rsidRDefault="009F7C20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164F9">
        <w:rPr>
          <w:rFonts w:ascii="Arial" w:hAnsi="Arial" w:cs="Arial"/>
          <w:sz w:val="20"/>
          <w:szCs w:val="20"/>
        </w:rPr>
        <w:t>Нарушение заявителем установленного договором срока осуществления мероприятий по технологическому присоединению (в случ</w:t>
      </w:r>
      <w:r w:rsidRPr="008164F9">
        <w:rPr>
          <w:rFonts w:ascii="Arial" w:hAnsi="Arial" w:cs="Arial"/>
          <w:sz w:val="20"/>
          <w:szCs w:val="20"/>
        </w:rPr>
        <w:t>ае если техническими условиями предусмотрен поэтапный ввод в работу энергопринимающих устройств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</w:t>
      </w:r>
      <w:r w:rsidRPr="008164F9">
        <w:rPr>
          <w:rFonts w:ascii="Arial" w:hAnsi="Arial" w:cs="Arial"/>
          <w:sz w:val="20"/>
          <w:szCs w:val="20"/>
        </w:rPr>
        <w:t>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присоединению, может служить основанием для расторжения договора по требованию сетевой органи</w:t>
      </w:r>
      <w:r w:rsidRPr="008164F9">
        <w:rPr>
          <w:rFonts w:ascii="Arial" w:hAnsi="Arial" w:cs="Arial"/>
          <w:sz w:val="20"/>
          <w:szCs w:val="20"/>
        </w:rPr>
        <w:t>зации по решению суда.</w:t>
      </w:r>
    </w:p>
    <w:p w14:paraId="11376237" w14:textId="77777777" w:rsidR="008164F9" w:rsidRPr="008164F9" w:rsidRDefault="009F7C20" w:rsidP="003505DC">
      <w:pPr>
        <w:pStyle w:val="ConsPlusNormal"/>
        <w:spacing w:line="276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1D43">
        <w:rPr>
          <w:rFonts w:ascii="Arial" w:hAnsi="Arial" w:cs="Arial"/>
          <w:sz w:val="20"/>
          <w:szCs w:val="20"/>
        </w:rPr>
        <w:t xml:space="preserve">17. 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5 процента от указанного общего размера платы за кажды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й день просрочки.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срочки.</w:t>
      </w:r>
    </w:p>
    <w:p w14:paraId="11376238" w14:textId="77777777" w:rsidR="008164F9" w:rsidRPr="008164F9" w:rsidRDefault="009F7C20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164F9">
        <w:rPr>
          <w:rFonts w:ascii="Arial" w:hAnsi="Arial" w:cs="Arial"/>
          <w:sz w:val="20"/>
          <w:szCs w:val="20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расходы, связанные с необходимостью принудительного взыскания неустойки, </w:t>
      </w:r>
      <w:r w:rsidRPr="008164F9">
        <w:rPr>
          <w:rFonts w:ascii="Arial" w:hAnsi="Arial" w:cs="Arial"/>
          <w:sz w:val="20"/>
          <w:szCs w:val="20"/>
        </w:rPr>
        <w:t>предусмотренной абзацем первым настоящего пункта, в случае необоснованного уклонения либо отказа от ее уплаты.</w:t>
      </w:r>
    </w:p>
    <w:p w14:paraId="11376239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</w:t>
      </w:r>
      <w:r w:rsidRPr="00B91D43">
        <w:rPr>
          <w:rFonts w:ascii="Arial" w:hAnsi="Arial" w:cs="Arial"/>
          <w:sz w:val="20"/>
          <w:szCs w:val="20"/>
        </w:rPr>
        <w:t>вом Российской Федерации.</w:t>
      </w:r>
    </w:p>
    <w:p w14:paraId="1137623A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</w:t>
      </w:r>
      <w:r w:rsidRPr="00B91D43">
        <w:rPr>
          <w:rFonts w:ascii="Arial" w:hAnsi="Arial" w:cs="Arial"/>
          <w:sz w:val="20"/>
          <w:szCs w:val="20"/>
        </w:rPr>
        <w:t>оговора и оказывающих непосредственное воздействие на выполнение Сторонами обязательств по настоящему договору.</w:t>
      </w:r>
    </w:p>
    <w:p w14:paraId="1137623B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3C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6" w:name="Par3213"/>
      <w:bookmarkEnd w:id="6"/>
      <w:r w:rsidRPr="00B91D43">
        <w:rPr>
          <w:rFonts w:ascii="Arial" w:hAnsi="Arial" w:cs="Arial"/>
          <w:sz w:val="20"/>
          <w:szCs w:val="20"/>
        </w:rPr>
        <w:t>VI. Порядок разрешения споров</w:t>
      </w:r>
    </w:p>
    <w:p w14:paraId="1137623D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3E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 и расторжении настоящего договора, Стороны разреша</w:t>
      </w:r>
      <w:r w:rsidRPr="00B91D43">
        <w:rPr>
          <w:rFonts w:ascii="Arial" w:hAnsi="Arial" w:cs="Arial"/>
          <w:sz w:val="20"/>
          <w:szCs w:val="20"/>
        </w:rPr>
        <w:t>ют в соответствии с законодательством Российской Федерации.</w:t>
      </w:r>
    </w:p>
    <w:p w14:paraId="1137623F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40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7" w:name="Par3217"/>
      <w:bookmarkEnd w:id="7"/>
      <w:r w:rsidRPr="00B91D43">
        <w:rPr>
          <w:rFonts w:ascii="Arial" w:hAnsi="Arial" w:cs="Arial"/>
          <w:sz w:val="20"/>
          <w:szCs w:val="20"/>
        </w:rPr>
        <w:lastRenderedPageBreak/>
        <w:t>VII. Заключительные положения</w:t>
      </w:r>
    </w:p>
    <w:p w14:paraId="11376241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42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14:paraId="11376243" w14:textId="77777777" w:rsidR="00462244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22. Настоящий договор </w:t>
      </w:r>
      <w:r w:rsidRPr="00B91D43">
        <w:rPr>
          <w:rFonts w:ascii="Arial" w:hAnsi="Arial" w:cs="Arial"/>
          <w:sz w:val="20"/>
          <w:szCs w:val="20"/>
        </w:rPr>
        <w:t>составлен и подписан в двух экземплярах, по одному для каждой из Сторон.</w:t>
      </w:r>
    </w:p>
    <w:p w14:paraId="11376244" w14:textId="77777777" w:rsidR="00462244" w:rsidRPr="0028076B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1376245" w14:textId="77777777" w:rsidR="00462244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8" w:name="Par3222"/>
      <w:bookmarkEnd w:id="8"/>
      <w:r w:rsidRPr="00B91D43">
        <w:rPr>
          <w:rFonts w:ascii="Arial" w:hAnsi="Arial" w:cs="Arial"/>
          <w:sz w:val="20"/>
          <w:szCs w:val="20"/>
        </w:rPr>
        <w:t>Реквизиты Сторон</w:t>
      </w:r>
    </w:p>
    <w:p w14:paraId="11376246" w14:textId="77777777" w:rsidR="00BB0F36" w:rsidRPr="00B91D43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252"/>
      </w:tblGrid>
      <w:tr w:rsidR="00063C88" w14:paraId="11376274" w14:textId="77777777" w:rsidTr="00BB0F36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76247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Сетевая организация</w:t>
            </w:r>
          </w:p>
          <w:p w14:paraId="11376248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49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(наименование сетевой организации)</w:t>
            </w:r>
          </w:p>
          <w:p w14:paraId="1137624A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4B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(место нахождения)</w:t>
            </w:r>
          </w:p>
          <w:p w14:paraId="1137624C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ИНН/КПП 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1137624D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4E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р/с ________________________________</w:t>
            </w:r>
          </w:p>
          <w:p w14:paraId="1137624F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к/с ________________________________</w:t>
            </w:r>
          </w:p>
          <w:p w14:paraId="11376250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51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14:paraId="11376252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53" w14:textId="77777777" w:rsidR="00BB0F36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 xml:space="preserve">действующего от </w:t>
            </w:r>
            <w:r w:rsidRPr="00F12F5E">
              <w:rPr>
                <w:rFonts w:ascii="Arial" w:hAnsi="Arial" w:cs="Arial"/>
                <w:sz w:val="16"/>
                <w:szCs w:val="16"/>
              </w:rPr>
              <w:t>имени сетевой организации)</w:t>
            </w:r>
          </w:p>
          <w:p w14:paraId="11376254" w14:textId="77777777" w:rsidR="00BB0F36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76255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11376256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11376257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43" w:type="dxa"/>
          </w:tcPr>
          <w:p w14:paraId="11376258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76259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14:paraId="1137625A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5B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юридических лиц - полное наименование)</w:t>
            </w:r>
          </w:p>
          <w:p w14:paraId="1137625C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5D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14:paraId="1137625E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1137625F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0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14:paraId="11376261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2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действующего от имени юридического лица)</w:t>
            </w:r>
          </w:p>
          <w:p w14:paraId="11376263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4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 (место нахождения)</w:t>
            </w:r>
          </w:p>
          <w:p w14:paraId="11376265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6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14:paraId="11376267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8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14:paraId="11376269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1137626A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(серия, номер и дата выдачи паспорта или</w:t>
            </w:r>
          </w:p>
          <w:p w14:paraId="1137626B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6C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14:paraId="1137626D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14:paraId="1137626E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1137626F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1376270" w14:textId="77777777" w:rsidR="00BB0F36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(место жительства)</w:t>
            </w:r>
          </w:p>
          <w:p w14:paraId="11376271" w14:textId="77777777" w:rsidR="00BB0F36" w:rsidRPr="00F50ACD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11376272" w14:textId="77777777" w:rsidR="00BB0F36" w:rsidRPr="00F12F5E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11376273" w14:textId="77777777" w:rsidR="00BB0F36" w:rsidRPr="00981527" w:rsidRDefault="009F7C20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11376275" w14:textId="77777777" w:rsidR="003A6C85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6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7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8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9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A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B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C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D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E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7F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0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1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2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3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4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5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6" w14:textId="77777777" w:rsidR="00BB0F36" w:rsidRDefault="009F7C20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1376287" w14:textId="77777777" w:rsidR="00462244" w:rsidRPr="00C3666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--------------------------------</w:t>
      </w:r>
    </w:p>
    <w:p w14:paraId="11376288" w14:textId="77777777" w:rsidR="00462244" w:rsidRPr="00C3666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&lt;1&gt; Подлежит указанию, если энергопринимающее устройство заявителя ранее в надлежащем порядке было </w:t>
      </w:r>
      <w:r w:rsidRPr="00C36663">
        <w:rPr>
          <w:rFonts w:ascii="Arial" w:hAnsi="Arial" w:cs="Arial"/>
          <w:sz w:val="16"/>
          <w:szCs w:val="16"/>
        </w:rPr>
        <w:t>технологически присоединено</w:t>
      </w:r>
      <w:r>
        <w:rPr>
          <w:rFonts w:ascii="Arial" w:hAnsi="Arial" w:cs="Arial"/>
          <w:sz w:val="16"/>
          <w:szCs w:val="16"/>
        </w:rPr>
        <w:t>,</w:t>
      </w:r>
      <w:r w:rsidRPr="00C36663">
        <w:rPr>
          <w:rFonts w:ascii="Arial" w:hAnsi="Arial" w:cs="Arial"/>
          <w:sz w:val="16"/>
          <w:szCs w:val="16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14:paraId="11376289" w14:textId="77777777" w:rsidR="00462244" w:rsidRPr="00C3666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&lt;2&gt; Срок действия технических условий не может составл</w:t>
      </w:r>
      <w:r w:rsidRPr="00C36663">
        <w:rPr>
          <w:rFonts w:ascii="Arial" w:hAnsi="Arial" w:cs="Arial"/>
          <w:sz w:val="16"/>
          <w:szCs w:val="16"/>
        </w:rPr>
        <w:t>ять менее 2 лет и более 5 лет.</w:t>
      </w:r>
    </w:p>
    <w:p w14:paraId="1137628A" w14:textId="77777777" w:rsidR="00462244" w:rsidRPr="00C3666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14:paraId="1137628B" w14:textId="77777777" w:rsidR="00462244" w:rsidRPr="00C36663" w:rsidRDefault="009F7C20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&lt;4&gt; Такой порядок раз</w:t>
      </w:r>
      <w:r w:rsidRPr="00C36663">
        <w:rPr>
          <w:rFonts w:ascii="Arial" w:hAnsi="Arial" w:cs="Arial"/>
          <w:sz w:val="16"/>
          <w:szCs w:val="16"/>
        </w:rPr>
        <w:t>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sectPr w:rsidR="00462244" w:rsidRPr="00C36663" w:rsidSect="00BB0F36">
      <w:type w:val="continuous"/>
      <w:pgSz w:w="11905" w:h="16838"/>
      <w:pgMar w:top="709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D2F5A"/>
    <w:multiLevelType w:val="hybridMultilevel"/>
    <w:tmpl w:val="16B47526"/>
    <w:lvl w:ilvl="0" w:tplc="7794F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DCE775C" w:tentative="1">
      <w:start w:val="1"/>
      <w:numFmt w:val="lowerLetter"/>
      <w:lvlText w:val="%2."/>
      <w:lvlJc w:val="left"/>
      <w:pPr>
        <w:ind w:left="1560" w:hanging="360"/>
      </w:pPr>
    </w:lvl>
    <w:lvl w:ilvl="2" w:tplc="880CDADC" w:tentative="1">
      <w:start w:val="1"/>
      <w:numFmt w:val="lowerRoman"/>
      <w:lvlText w:val="%3."/>
      <w:lvlJc w:val="right"/>
      <w:pPr>
        <w:ind w:left="2280" w:hanging="180"/>
      </w:pPr>
    </w:lvl>
    <w:lvl w:ilvl="3" w:tplc="AF40D818" w:tentative="1">
      <w:start w:val="1"/>
      <w:numFmt w:val="decimal"/>
      <w:lvlText w:val="%4."/>
      <w:lvlJc w:val="left"/>
      <w:pPr>
        <w:ind w:left="3000" w:hanging="360"/>
      </w:pPr>
    </w:lvl>
    <w:lvl w:ilvl="4" w:tplc="AE742A66" w:tentative="1">
      <w:start w:val="1"/>
      <w:numFmt w:val="lowerLetter"/>
      <w:lvlText w:val="%5."/>
      <w:lvlJc w:val="left"/>
      <w:pPr>
        <w:ind w:left="3720" w:hanging="360"/>
      </w:pPr>
    </w:lvl>
    <w:lvl w:ilvl="5" w:tplc="14882048" w:tentative="1">
      <w:start w:val="1"/>
      <w:numFmt w:val="lowerRoman"/>
      <w:lvlText w:val="%6."/>
      <w:lvlJc w:val="right"/>
      <w:pPr>
        <w:ind w:left="4440" w:hanging="180"/>
      </w:pPr>
    </w:lvl>
    <w:lvl w:ilvl="6" w:tplc="E2E60EC4" w:tentative="1">
      <w:start w:val="1"/>
      <w:numFmt w:val="decimal"/>
      <w:lvlText w:val="%7."/>
      <w:lvlJc w:val="left"/>
      <w:pPr>
        <w:ind w:left="5160" w:hanging="360"/>
      </w:pPr>
    </w:lvl>
    <w:lvl w:ilvl="7" w:tplc="DD06B0DC" w:tentative="1">
      <w:start w:val="1"/>
      <w:numFmt w:val="lowerLetter"/>
      <w:lvlText w:val="%8."/>
      <w:lvlJc w:val="left"/>
      <w:pPr>
        <w:ind w:left="5880" w:hanging="360"/>
      </w:pPr>
    </w:lvl>
    <w:lvl w:ilvl="8" w:tplc="9EC8E652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8"/>
    <w:rsid w:val="00063C88"/>
    <w:rsid w:val="009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61DF"/>
  <w15:docId w15:val="{58E466DA-1F66-4876-BE01-1A93DCB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Мезенцев Евгений Александрович</cp:lastModifiedBy>
  <cp:revision>2</cp:revision>
  <dcterms:created xsi:type="dcterms:W3CDTF">2019-04-19T04:34:00Z</dcterms:created>
  <dcterms:modified xsi:type="dcterms:W3CDTF">2019-04-19T04:34:00Z</dcterms:modified>
</cp:coreProperties>
</file>