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rsidR="000323E8" w:rsidRPr="00F25576" w:rsidRDefault="004975F6"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11595262" r:id="rId9"/>
        </w:object>
      </w:r>
      <w:r w:rsidR="000323E8" w:rsidRPr="00F25576">
        <w:rPr>
          <w:rFonts w:eastAsia="Arial Unicode MS"/>
          <w:kern w:val="2"/>
          <w:sz w:val="16"/>
          <w:szCs w:val="16"/>
        </w:rPr>
        <w:t>СИБИРСКО-УРАЛЬСКАЯ ЭНЕРГЕТИЧЕСКАЯ КОМПАНИЯ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Pr="005559DC">
        <w:rPr>
          <w:iCs/>
          <w:color w:val="000000"/>
          <w:sz w:val="20"/>
          <w:szCs w:val="20"/>
        </w:rPr>
        <w:t>Утверждено</w:t>
      </w:r>
    </w:p>
    <w:p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0323E8" w:rsidRPr="005559DC">
        <w:rPr>
          <w:iCs/>
          <w:color w:val="000000"/>
          <w:sz w:val="20"/>
          <w:szCs w:val="20"/>
        </w:rPr>
        <w:t>Приказом директора</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ПАО «СУЭНКО»</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от «</w:t>
      </w:r>
      <w:r w:rsidR="000F57D5">
        <w:rPr>
          <w:iCs/>
          <w:color w:val="000000"/>
          <w:sz w:val="20"/>
          <w:szCs w:val="20"/>
        </w:rPr>
        <w:t>08</w:t>
      </w:r>
      <w:r w:rsidR="000323E8" w:rsidRPr="005559DC">
        <w:rPr>
          <w:iCs/>
          <w:color w:val="000000"/>
          <w:sz w:val="20"/>
          <w:szCs w:val="20"/>
        </w:rPr>
        <w:t>»</w:t>
      </w:r>
      <w:r w:rsidR="004B1200" w:rsidRPr="005559DC">
        <w:rPr>
          <w:iCs/>
          <w:color w:val="000000"/>
          <w:sz w:val="20"/>
          <w:szCs w:val="20"/>
        </w:rPr>
        <w:t xml:space="preserve"> </w:t>
      </w:r>
      <w:r w:rsidR="000F57D5">
        <w:rPr>
          <w:iCs/>
          <w:color w:val="000000"/>
          <w:sz w:val="20"/>
          <w:szCs w:val="20"/>
        </w:rPr>
        <w:t>декабря</w:t>
      </w:r>
      <w:r w:rsidR="004718D1">
        <w:rPr>
          <w:iCs/>
          <w:color w:val="000000"/>
          <w:sz w:val="20"/>
          <w:szCs w:val="20"/>
        </w:rPr>
        <w:t xml:space="preserve"> </w:t>
      </w:r>
      <w:r w:rsidR="004B1200" w:rsidRPr="005559DC">
        <w:rPr>
          <w:iCs/>
          <w:color w:val="000000"/>
          <w:sz w:val="20"/>
          <w:szCs w:val="20"/>
        </w:rPr>
        <w:t>2015</w:t>
      </w:r>
      <w:r w:rsidR="00417D67" w:rsidRPr="005559DC">
        <w:rPr>
          <w:iCs/>
          <w:color w:val="000000"/>
          <w:sz w:val="20"/>
          <w:szCs w:val="20"/>
        </w:rPr>
        <w:t xml:space="preserve"> </w:t>
      </w:r>
      <w:r w:rsidR="000323E8" w:rsidRPr="005559DC">
        <w:rPr>
          <w:iCs/>
          <w:color w:val="000000"/>
          <w:sz w:val="20"/>
          <w:szCs w:val="20"/>
        </w:rPr>
        <w:t>г. №</w:t>
      </w:r>
      <w:r w:rsidR="000F57D5">
        <w:rPr>
          <w:iCs/>
          <w:color w:val="000000"/>
          <w:sz w:val="20"/>
          <w:szCs w:val="20"/>
        </w:rPr>
        <w:t xml:space="preserve"> 494</w:t>
      </w:r>
      <w:r w:rsidR="00B56716">
        <w:rPr>
          <w:iCs/>
          <w:color w:val="000000"/>
          <w:sz w:val="20"/>
          <w:szCs w:val="20"/>
        </w:rPr>
        <w:t xml:space="preserve"> </w:t>
      </w:r>
      <w:r w:rsidR="00C44047">
        <w:rPr>
          <w:iCs/>
          <w:color w:val="000000"/>
          <w:sz w:val="20"/>
          <w:szCs w:val="20"/>
        </w:rPr>
        <w:t xml:space="preserve"> </w:t>
      </w:r>
      <w:r w:rsidR="003D37D5">
        <w:rPr>
          <w:iCs/>
          <w:color w:val="000000"/>
          <w:sz w:val="20"/>
          <w:szCs w:val="20"/>
        </w:rPr>
        <w:t xml:space="preserve"> </w:t>
      </w:r>
      <w:r w:rsidR="00705878">
        <w:rPr>
          <w:iCs/>
          <w:color w:val="000000"/>
          <w:sz w:val="20"/>
          <w:szCs w:val="20"/>
        </w:rPr>
        <w:t xml:space="preserve"> </w:t>
      </w:r>
      <w:r w:rsidRPr="005559DC">
        <w:rPr>
          <w:iCs/>
          <w:color w:val="000000"/>
          <w:sz w:val="20"/>
          <w:szCs w:val="20"/>
        </w:rPr>
        <w:t xml:space="preserve"> </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F41D68">
        <w:rPr>
          <w:b/>
          <w:bCs/>
          <w:color w:val="000000"/>
          <w:sz w:val="20"/>
          <w:szCs w:val="20"/>
        </w:rPr>
        <w:t>2</w:t>
      </w:r>
      <w:r w:rsidR="00DA301A">
        <w:rPr>
          <w:b/>
          <w:bCs/>
          <w:color w:val="000000"/>
          <w:sz w:val="20"/>
          <w:szCs w:val="20"/>
        </w:rPr>
        <w:t>46</w:t>
      </w:r>
      <w:r w:rsidR="008B4D3D" w:rsidRPr="005559DC">
        <w:rPr>
          <w:b/>
          <w:bCs/>
          <w:color w:val="000000"/>
          <w:sz w:val="20"/>
          <w:szCs w:val="20"/>
        </w:rPr>
        <w:t>/2015</w:t>
      </w:r>
    </w:p>
    <w:p w:rsidR="000323E8" w:rsidRPr="005559DC" w:rsidRDefault="000323E8" w:rsidP="00DB7E09">
      <w:pPr>
        <w:pStyle w:val="a9"/>
        <w:contextualSpacing/>
        <w:jc w:val="center"/>
        <w:rPr>
          <w:rFonts w:ascii="Times New Roman" w:hAnsi="Times New Roman"/>
          <w:b/>
          <w:bCs/>
          <w:color w:val="000000"/>
          <w:sz w:val="20"/>
          <w:szCs w:val="20"/>
        </w:rPr>
      </w:pPr>
    </w:p>
    <w:p w:rsidR="000323E8" w:rsidRPr="005559DC" w:rsidRDefault="000323E8" w:rsidP="00DB7E09">
      <w:pPr>
        <w:pStyle w:val="ac"/>
        <w:keepLines/>
        <w:suppressLineNumbers/>
        <w:suppressAutoHyphens/>
        <w:spacing w:before="0" w:after="0"/>
        <w:rPr>
          <w:rFonts w:ascii="Times New Roman" w:hAnsi="Times New Roman"/>
          <w:sz w:val="20"/>
          <w:szCs w:val="20"/>
        </w:rPr>
      </w:pPr>
      <w:r w:rsidRPr="005559DC">
        <w:rPr>
          <w:rFonts w:ascii="Times New Roman" w:hAnsi="Times New Roman"/>
          <w:bCs w:val="0"/>
          <w:color w:val="000000"/>
          <w:sz w:val="20"/>
          <w:szCs w:val="20"/>
        </w:rPr>
        <w:t>открытый запрос предложений</w:t>
      </w:r>
      <w:r w:rsidRPr="005559DC">
        <w:rPr>
          <w:rFonts w:ascii="Times New Roman" w:hAnsi="Times New Roman"/>
          <w:b w:val="0"/>
          <w:bCs w:val="0"/>
          <w:color w:val="000000"/>
          <w:sz w:val="20"/>
          <w:szCs w:val="20"/>
        </w:rPr>
        <w:t xml:space="preserve"> </w:t>
      </w:r>
      <w:r w:rsidRPr="005559DC">
        <w:rPr>
          <w:rFonts w:ascii="Times New Roman" w:hAnsi="Times New Roman"/>
          <w:sz w:val="20"/>
          <w:szCs w:val="20"/>
        </w:rPr>
        <w:t xml:space="preserve">на </w:t>
      </w:r>
      <w:r w:rsidR="00DA301A">
        <w:rPr>
          <w:rFonts w:ascii="Times New Roman" w:hAnsi="Times New Roman"/>
          <w:sz w:val="20"/>
          <w:szCs w:val="20"/>
        </w:rPr>
        <w:t>в</w:t>
      </w:r>
      <w:r w:rsidR="00DA301A" w:rsidRPr="00DA301A">
        <w:rPr>
          <w:rFonts w:ascii="Times New Roman" w:hAnsi="Times New Roman"/>
          <w:sz w:val="20"/>
          <w:szCs w:val="20"/>
        </w:rPr>
        <w:t xml:space="preserve">ыполнение </w:t>
      </w:r>
      <w:r w:rsidR="00C6710D">
        <w:rPr>
          <w:rFonts w:ascii="Times New Roman" w:hAnsi="Times New Roman"/>
          <w:sz w:val="20"/>
          <w:szCs w:val="20"/>
        </w:rPr>
        <w:t>работ по поставке перегородки зеркальной,</w:t>
      </w:r>
      <w:r w:rsidR="00DA301A" w:rsidRPr="00DA301A">
        <w:rPr>
          <w:rFonts w:ascii="Times New Roman" w:hAnsi="Times New Roman"/>
          <w:sz w:val="20"/>
          <w:szCs w:val="20"/>
        </w:rPr>
        <w:t xml:space="preserve"> двери одностворчатой</w:t>
      </w:r>
      <w:r w:rsidR="00C6710D">
        <w:rPr>
          <w:rFonts w:ascii="Times New Roman" w:hAnsi="Times New Roman"/>
          <w:sz w:val="20"/>
          <w:szCs w:val="20"/>
        </w:rPr>
        <w:t>,</w:t>
      </w:r>
      <w:r w:rsidR="00DA301A" w:rsidRPr="00DA301A">
        <w:rPr>
          <w:rFonts w:ascii="Times New Roman" w:hAnsi="Times New Roman"/>
          <w:sz w:val="20"/>
          <w:szCs w:val="20"/>
        </w:rPr>
        <w:t xml:space="preserve"> стойки</w:t>
      </w:r>
      <w:r w:rsidR="00C6710D">
        <w:rPr>
          <w:rFonts w:ascii="Times New Roman" w:hAnsi="Times New Roman"/>
          <w:sz w:val="20"/>
          <w:szCs w:val="20"/>
        </w:rPr>
        <w:t xml:space="preserve"> </w:t>
      </w:r>
      <w:proofErr w:type="spellStart"/>
      <w:r w:rsidR="00C6710D">
        <w:rPr>
          <w:rFonts w:ascii="Times New Roman" w:hAnsi="Times New Roman"/>
          <w:sz w:val="20"/>
          <w:szCs w:val="20"/>
        </w:rPr>
        <w:t>ресепшен</w:t>
      </w:r>
      <w:proofErr w:type="spellEnd"/>
      <w:r w:rsidR="00C6710D">
        <w:rPr>
          <w:rFonts w:ascii="Times New Roman" w:hAnsi="Times New Roman"/>
          <w:sz w:val="20"/>
          <w:szCs w:val="20"/>
        </w:rPr>
        <w:t xml:space="preserve"> радиусной и</w:t>
      </w:r>
      <w:r w:rsidR="00DA301A" w:rsidRPr="00DA301A">
        <w:rPr>
          <w:rFonts w:ascii="Times New Roman" w:hAnsi="Times New Roman"/>
          <w:sz w:val="20"/>
          <w:szCs w:val="20"/>
        </w:rPr>
        <w:t xml:space="preserve"> проведению работ по монтажу </w:t>
      </w:r>
      <w:r w:rsidR="00C6710D">
        <w:rPr>
          <w:rFonts w:ascii="Times New Roman" w:hAnsi="Times New Roman"/>
          <w:sz w:val="20"/>
          <w:szCs w:val="20"/>
        </w:rPr>
        <w:t xml:space="preserve">этих </w:t>
      </w:r>
      <w:r w:rsidR="00DA301A" w:rsidRPr="00DA301A">
        <w:rPr>
          <w:rFonts w:ascii="Times New Roman" w:hAnsi="Times New Roman"/>
          <w:sz w:val="20"/>
          <w:szCs w:val="20"/>
        </w:rPr>
        <w:t>конструкци</w:t>
      </w:r>
      <w:r w:rsidR="00C6710D">
        <w:rPr>
          <w:rFonts w:ascii="Times New Roman" w:hAnsi="Times New Roman"/>
          <w:sz w:val="20"/>
          <w:szCs w:val="20"/>
        </w:rPr>
        <w:t>й для ПАО «СУЭНКО»</w:t>
      </w:r>
    </w:p>
    <w:p w:rsidR="000323E8" w:rsidRPr="005559DC" w:rsidRDefault="000323E8" w:rsidP="00DB7E09">
      <w:pPr>
        <w:keepLines/>
        <w:widowControl w:val="0"/>
        <w:suppressLineNumbers/>
        <w:tabs>
          <w:tab w:val="left" w:pos="6237"/>
        </w:tabs>
        <w:suppressAutoHyphens/>
        <w:snapToGrid w:val="0"/>
        <w:jc w:val="both"/>
        <w:rPr>
          <w:sz w:val="20"/>
          <w:szCs w:val="20"/>
        </w:rPr>
      </w:pPr>
    </w:p>
    <w:p w:rsidR="000323E8" w:rsidRPr="005559DC" w:rsidRDefault="000323E8" w:rsidP="00DB7E09">
      <w:pPr>
        <w:pStyle w:val="a9"/>
        <w:contextualSpacing/>
        <w:jc w:val="center"/>
        <w:rPr>
          <w:rFonts w:ascii="Times New Roman" w:hAnsi="Times New Roman"/>
          <w:b/>
          <w:sz w:val="20"/>
          <w:szCs w:val="20"/>
        </w:rPr>
      </w:pPr>
    </w:p>
    <w:p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0323E8"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660A96" w:rsidRPr="005559DC" w:rsidRDefault="00660A96" w:rsidP="00DB7E09">
      <w:pPr>
        <w:pStyle w:val="a3"/>
        <w:spacing w:before="0" w:beforeAutospacing="0" w:after="0" w:afterAutospacing="0"/>
        <w:jc w:val="center"/>
        <w:rPr>
          <w:b/>
          <w:bCs/>
          <w:color w:val="000000"/>
          <w:sz w:val="20"/>
          <w:szCs w:val="20"/>
        </w:rPr>
      </w:pPr>
    </w:p>
    <w:p w:rsidR="000323E8" w:rsidRPr="005559DC" w:rsidRDefault="000323E8" w:rsidP="00DB7E09">
      <w:pPr>
        <w:tabs>
          <w:tab w:val="left" w:pos="6420"/>
        </w:tabs>
        <w:jc w:val="center"/>
        <w:rPr>
          <w:b/>
          <w:bCs/>
          <w:color w:val="000000"/>
          <w:sz w:val="20"/>
          <w:szCs w:val="20"/>
        </w:rPr>
      </w:pPr>
      <w:r w:rsidRPr="005559DC">
        <w:rPr>
          <w:b/>
          <w:bCs/>
          <w:color w:val="000000"/>
          <w:sz w:val="20"/>
          <w:szCs w:val="20"/>
        </w:rPr>
        <w:t>СОДЕРЖАНИЕ ДОКУМЕНТАЦИИ О ЗАКУПКЕ</w:t>
      </w:r>
    </w:p>
    <w:p w:rsidR="000323E8" w:rsidRPr="005559DC" w:rsidRDefault="000323E8" w:rsidP="00DB7E09">
      <w:pPr>
        <w:tabs>
          <w:tab w:val="left" w:pos="6420"/>
        </w:tabs>
        <w:jc w:val="center"/>
        <w:rPr>
          <w:color w:val="000000"/>
          <w:sz w:val="20"/>
          <w:szCs w:val="20"/>
        </w:rPr>
      </w:pPr>
    </w:p>
    <w:p w:rsidR="000323E8" w:rsidRPr="005559DC" w:rsidRDefault="000323E8" w:rsidP="005D3F9B">
      <w:pPr>
        <w:pStyle w:val="western"/>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5D3F9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331ABA">
      <w:pPr>
        <w:pStyle w:val="a3"/>
        <w:spacing w:before="0" w:beforeAutospacing="0" w:after="0" w:afterAutospacing="0"/>
        <w:jc w:val="both"/>
        <w:rPr>
          <w:color w:val="000000"/>
          <w:sz w:val="20"/>
          <w:szCs w:val="20"/>
        </w:rPr>
      </w:pPr>
    </w:p>
    <w:p w:rsidR="000323E8" w:rsidRPr="005559DC" w:rsidRDefault="000323E8" w:rsidP="005D3F9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331ABA">
      <w:pPr>
        <w:pStyle w:val="a3"/>
        <w:spacing w:before="0" w:beforeAutospacing="0" w:after="0" w:afterAutospacing="0"/>
        <w:jc w:val="both"/>
        <w:rPr>
          <w:color w:val="000000"/>
          <w:sz w:val="20"/>
          <w:szCs w:val="20"/>
        </w:rPr>
      </w:pPr>
    </w:p>
    <w:p w:rsidR="000323E8" w:rsidRPr="005559DC" w:rsidRDefault="000323E8" w:rsidP="005D3F9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B617E0" w:rsidRPr="005559DC" w:rsidRDefault="00B617E0" w:rsidP="005D3F9B">
      <w:pPr>
        <w:pStyle w:val="a3"/>
        <w:numPr>
          <w:ilvl w:val="2"/>
          <w:numId w:val="7"/>
        </w:numPr>
        <w:spacing w:before="0" w:beforeAutospacing="0" w:after="0" w:afterAutospacing="0"/>
        <w:ind w:left="0" w:firstLine="0"/>
        <w:jc w:val="both"/>
        <w:rPr>
          <w:color w:val="000000"/>
          <w:sz w:val="20"/>
          <w:szCs w:val="20"/>
        </w:rPr>
      </w:pPr>
      <w:r w:rsidRPr="00B617E0">
        <w:rPr>
          <w:color w:val="000000"/>
          <w:sz w:val="20"/>
          <w:szCs w:val="20"/>
        </w:rPr>
        <w:t>Требования к оформлению иных документов, прилагаемых к заявке</w:t>
      </w:r>
    </w:p>
    <w:p w:rsidR="00066ADA" w:rsidRPr="005559DC" w:rsidRDefault="00066ADA" w:rsidP="00331ABA">
      <w:pPr>
        <w:pStyle w:val="a3"/>
        <w:spacing w:before="0" w:beforeAutospacing="0" w:after="0" w:afterAutospacing="0"/>
        <w:jc w:val="both"/>
        <w:rPr>
          <w:color w:val="000000"/>
          <w:sz w:val="20"/>
          <w:szCs w:val="20"/>
        </w:rPr>
      </w:pPr>
    </w:p>
    <w:p w:rsidR="000323E8" w:rsidRPr="005559DC" w:rsidRDefault="000323E8" w:rsidP="005D3F9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331ABA">
      <w:pPr>
        <w:pStyle w:val="a3"/>
        <w:spacing w:before="0" w:beforeAutospacing="0" w:after="0" w:afterAutospacing="0"/>
        <w:jc w:val="both"/>
        <w:rPr>
          <w:color w:val="000000"/>
          <w:sz w:val="20"/>
          <w:szCs w:val="20"/>
        </w:rPr>
      </w:pPr>
    </w:p>
    <w:p w:rsidR="000323E8" w:rsidRPr="005559DC" w:rsidRDefault="000323E8" w:rsidP="005D3F9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5D3F9B">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331ABA">
      <w:pPr>
        <w:pStyle w:val="a3"/>
        <w:spacing w:before="0" w:beforeAutospacing="0" w:after="0" w:afterAutospacing="0"/>
        <w:jc w:val="both"/>
        <w:rPr>
          <w:color w:val="000000"/>
          <w:sz w:val="20"/>
          <w:szCs w:val="20"/>
        </w:rPr>
      </w:pPr>
    </w:p>
    <w:p w:rsidR="00331ABA" w:rsidRPr="005559DC" w:rsidRDefault="000323E8" w:rsidP="005D3F9B">
      <w:pPr>
        <w:pStyle w:val="a3"/>
        <w:numPr>
          <w:ilvl w:val="0"/>
          <w:numId w:val="7"/>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5D3F9B">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5D3F9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5D3F9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5D3F9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5D3F9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331ABA" w:rsidRPr="005559DC" w:rsidRDefault="000323E8" w:rsidP="005D3F9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СВЕДЕНИЙ ОБ ОСНАЩЕННОСТИ УЧАСТНИКА ЗАКУПКИ ПРИБОРАМИ И ОБОРУДОВАНИЕМ ДЛЯ ВЫПОЛНЕНИЯ РАБОТ</w:t>
      </w:r>
    </w:p>
    <w:p w:rsidR="000323E8" w:rsidRPr="005559DC" w:rsidRDefault="000323E8" w:rsidP="005D3F9B">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СВЕДЕНИЙ О КАДРОВЫХ РЕСУРСАХ НЕОБХОДИМЫХ ДЛЯ ВЫПОЛНЕНИЯ РАБОТ ПО ЗАКУПКЕ</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5D3F9B">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B0164A" w:rsidRDefault="00B0164A" w:rsidP="005D3F9B">
      <w:pPr>
        <w:pStyle w:val="a3"/>
        <w:numPr>
          <w:ilvl w:val="1"/>
          <w:numId w:val="7"/>
        </w:numPr>
        <w:spacing w:before="0" w:beforeAutospacing="0" w:after="0" w:afterAutospacing="0"/>
        <w:ind w:left="0" w:firstLine="0"/>
        <w:jc w:val="both"/>
        <w:rPr>
          <w:color w:val="000000"/>
          <w:sz w:val="20"/>
          <w:szCs w:val="20"/>
        </w:rPr>
      </w:pPr>
      <w:r>
        <w:rPr>
          <w:color w:val="000000"/>
          <w:sz w:val="20"/>
          <w:szCs w:val="20"/>
        </w:rPr>
        <w:t>Техническое задание (приложение №1 к проекту договора)</w:t>
      </w:r>
    </w:p>
    <w:p w:rsidR="00E65E81" w:rsidRPr="005559DC" w:rsidRDefault="00B0164A" w:rsidP="00B0164A">
      <w:pPr>
        <w:pStyle w:val="a3"/>
        <w:spacing w:before="0" w:beforeAutospacing="0" w:after="0" w:afterAutospacing="0"/>
        <w:jc w:val="both"/>
        <w:rPr>
          <w:color w:val="000000"/>
          <w:sz w:val="20"/>
          <w:szCs w:val="20"/>
        </w:rPr>
      </w:pPr>
      <w:r>
        <w:rPr>
          <w:color w:val="000000"/>
          <w:sz w:val="20"/>
          <w:szCs w:val="20"/>
        </w:rPr>
        <w:t xml:space="preserve"> </w:t>
      </w:r>
    </w:p>
    <w:p w:rsidR="000323E8" w:rsidRPr="005559DC" w:rsidRDefault="000323E8" w:rsidP="005D3F9B">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0B08D1" w:rsidRPr="003747FB" w:rsidRDefault="00E05669" w:rsidP="005D3F9B">
      <w:pPr>
        <w:pStyle w:val="a3"/>
        <w:numPr>
          <w:ilvl w:val="1"/>
          <w:numId w:val="7"/>
        </w:numPr>
        <w:spacing w:before="0" w:beforeAutospacing="0" w:after="0" w:afterAutospacing="0"/>
        <w:ind w:left="0" w:firstLine="0"/>
        <w:jc w:val="both"/>
        <w:rPr>
          <w:color w:val="000000"/>
          <w:sz w:val="20"/>
          <w:szCs w:val="20"/>
        </w:rPr>
      </w:pPr>
      <w:r>
        <w:rPr>
          <w:color w:val="000000"/>
          <w:sz w:val="20"/>
          <w:szCs w:val="20"/>
        </w:rPr>
        <w:t>Проект договора</w:t>
      </w:r>
    </w:p>
    <w:p w:rsidR="000323E8" w:rsidRPr="005559DC" w:rsidRDefault="000323E8" w:rsidP="005D3F9B">
      <w:pPr>
        <w:pStyle w:val="western"/>
        <w:numPr>
          <w:ilvl w:val="0"/>
          <w:numId w:val="11"/>
        </w:numPr>
        <w:spacing w:before="0" w:beforeAutospacing="0" w:after="0" w:afterAutospacing="0"/>
        <w:ind w:left="0" w:firstLine="0"/>
        <w:jc w:val="both"/>
        <w:rPr>
          <w:color w:val="000000"/>
          <w:sz w:val="20"/>
          <w:szCs w:val="20"/>
        </w:rPr>
      </w:pPr>
      <w:r w:rsidRPr="005559DC">
        <w:rPr>
          <w:b/>
          <w:bCs/>
          <w:color w:val="000000"/>
          <w:sz w:val="20"/>
          <w:szCs w:val="20"/>
        </w:rPr>
        <w:br w:type="page"/>
      </w: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5D3F9B">
      <w:pPr>
        <w:pStyle w:val="western"/>
        <w:numPr>
          <w:ilvl w:val="1"/>
          <w:numId w:val="11"/>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DD2400">
      <w:pPr>
        <w:pStyle w:val="western"/>
        <w:spacing w:before="0" w:beforeAutospacing="0" w:after="0" w:afterAutospacing="0"/>
        <w:jc w:val="both"/>
        <w:rPr>
          <w:b/>
          <w:color w:val="000000"/>
          <w:sz w:val="20"/>
          <w:szCs w:val="20"/>
        </w:rPr>
      </w:pPr>
    </w:p>
    <w:p w:rsidR="000323E8" w:rsidRPr="005559DC" w:rsidRDefault="000323E8" w:rsidP="005D3F9B">
      <w:pPr>
        <w:pStyle w:val="a3"/>
        <w:numPr>
          <w:ilvl w:val="2"/>
          <w:numId w:val="11"/>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0323E8" w:rsidRPr="005559DC" w:rsidRDefault="000323E8" w:rsidP="00923407">
      <w:pPr>
        <w:snapToGrid w:val="0"/>
        <w:jc w:val="both"/>
        <w:rPr>
          <w:rFonts w:eastAsia="Calibri"/>
          <w:color w:val="000000"/>
          <w:sz w:val="20"/>
          <w:szCs w:val="20"/>
        </w:rPr>
      </w:pPr>
      <w:r w:rsidRPr="005559DC">
        <w:rPr>
          <w:rFonts w:eastAsia="Calibri"/>
          <w:color w:val="000000"/>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DD2400" w:rsidRPr="005559DC" w:rsidRDefault="00DD2400" w:rsidP="00923407">
      <w:pPr>
        <w:snapToGrid w:val="0"/>
        <w:jc w:val="both"/>
        <w:rPr>
          <w:rFonts w:eastAsia="Calibri"/>
          <w:color w:val="000000"/>
          <w:sz w:val="20"/>
          <w:szCs w:val="20"/>
        </w:rPr>
      </w:pPr>
    </w:p>
    <w:p w:rsidR="000323E8" w:rsidRPr="005559DC" w:rsidRDefault="000323E8" w:rsidP="005D3F9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5D3F9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5D3F9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5D3F9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5174E8" w:rsidRPr="005559DC" w:rsidRDefault="000323E8" w:rsidP="005D3F9B">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5D3F9B">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5846B3" w:rsidP="005D3F9B">
      <w:pPr>
        <w:pStyle w:val="a3"/>
        <w:numPr>
          <w:ilvl w:val="0"/>
          <w:numId w:val="17"/>
        </w:numPr>
        <w:spacing w:before="0" w:beforeAutospacing="0" w:after="0" w:afterAutospacing="0"/>
        <w:ind w:left="0" w:firstLine="0"/>
        <w:jc w:val="both"/>
        <w:rPr>
          <w:color w:val="000000"/>
          <w:sz w:val="20"/>
          <w:szCs w:val="20"/>
        </w:rPr>
      </w:pPr>
      <w:r w:rsidRPr="005559DC">
        <w:rPr>
          <w:sz w:val="20"/>
          <w:szCs w:val="20"/>
        </w:rPr>
        <w:t>не проведение</w:t>
      </w:r>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5846B3" w:rsidP="005D3F9B">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не приостановление</w:t>
      </w:r>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5D3F9B">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Pr="005559DC" w:rsidRDefault="000323E8" w:rsidP="005D3F9B">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5D3F9B">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5174E8" w:rsidRPr="005559DC" w:rsidRDefault="000323E8" w:rsidP="005D3F9B">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5846B3">
        <w:rPr>
          <w:rFonts w:ascii="Times New Roman" w:hAnsi="Times New Roman"/>
          <w:color w:val="000000"/>
          <w:sz w:val="20"/>
          <w:szCs w:val="20"/>
        </w:rPr>
        <w:t xml:space="preserve"> </w:t>
      </w:r>
      <w:r w:rsidRPr="005559DC">
        <w:rPr>
          <w:rFonts w:ascii="Times New Roman" w:hAnsi="Times New Roman"/>
          <w:color w:val="000000"/>
          <w:sz w:val="20"/>
          <w:szCs w:val="20"/>
        </w:rPr>
        <w:t>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375B28" w:rsidP="005D3F9B">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не предоставление</w:t>
      </w:r>
      <w:r w:rsidR="000323E8" w:rsidRPr="005559DC">
        <w:rPr>
          <w:rFonts w:ascii="Times New Roman" w:hAnsi="Times New Roman"/>
          <w:color w:val="000000"/>
          <w:sz w:val="20"/>
          <w:szCs w:val="20"/>
        </w:rPr>
        <w:t xml:space="preserve">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00B0164A">
        <w:rPr>
          <w:rFonts w:ascii="Times New Roman" w:hAnsi="Times New Roman"/>
          <w:color w:val="000000"/>
          <w:sz w:val="20"/>
          <w:szCs w:val="20"/>
        </w:rPr>
        <w:t>8</w:t>
      </w:r>
      <w:r w:rsidR="000323E8"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000323E8" w:rsidRPr="005559DC">
        <w:rPr>
          <w:rFonts w:ascii="Times New Roman" w:hAnsi="Times New Roman"/>
          <w:color w:val="000000"/>
          <w:sz w:val="20"/>
          <w:szCs w:val="20"/>
        </w:rPr>
        <w:t>т.ч</w:t>
      </w:r>
      <w:proofErr w:type="spellEnd"/>
      <w:r w:rsidR="000323E8"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w:t>
      </w:r>
      <w:r w:rsidRPr="005559DC">
        <w:rPr>
          <w:rFonts w:ascii="Times New Roman" w:hAnsi="Times New Roman"/>
          <w:color w:val="000000"/>
          <w:sz w:val="20"/>
          <w:szCs w:val="20"/>
        </w:rPr>
        <w:t>не устранения</w:t>
      </w:r>
      <w:r w:rsidR="000323E8" w:rsidRPr="005559DC">
        <w:rPr>
          <w:rFonts w:ascii="Times New Roman" w:hAnsi="Times New Roman"/>
          <w:color w:val="000000"/>
          <w:sz w:val="20"/>
          <w:szCs w:val="20"/>
        </w:rPr>
        <w:t xml:space="preserve"> в установленный срок замечаний закупочной комиссии; </w:t>
      </w:r>
    </w:p>
    <w:p w:rsidR="005174E8" w:rsidRPr="005559DC" w:rsidRDefault="000323E8" w:rsidP="005D3F9B">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0323E8" w:rsidRPr="005559DC" w:rsidRDefault="000323E8" w:rsidP="005D3F9B">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rsidR="000323E8" w:rsidRPr="005559DC" w:rsidRDefault="000323E8" w:rsidP="00923407">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lastRenderedPageBreak/>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D2400" w:rsidRPr="005559DC" w:rsidRDefault="00DD2400" w:rsidP="00923407">
      <w:pPr>
        <w:pStyle w:val="32"/>
        <w:spacing w:after="0" w:line="240" w:lineRule="auto"/>
        <w:ind w:left="0"/>
        <w:jc w:val="both"/>
        <w:rPr>
          <w:rFonts w:eastAsia="Calibri"/>
          <w:color w:val="000000"/>
          <w:sz w:val="20"/>
          <w:szCs w:val="20"/>
          <w:lang w:eastAsia="en-US"/>
        </w:rPr>
      </w:pPr>
    </w:p>
    <w:p w:rsidR="000323E8" w:rsidRPr="005559DC" w:rsidRDefault="000323E8" w:rsidP="005D3F9B">
      <w:pPr>
        <w:pStyle w:val="a3"/>
        <w:numPr>
          <w:ilvl w:val="1"/>
          <w:numId w:val="9"/>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t>ДОКУМЕНТАЦИЯ О ЗАКУПКЕ</w:t>
      </w:r>
    </w:p>
    <w:p w:rsidR="000323E8" w:rsidRPr="005559DC" w:rsidRDefault="000323E8" w:rsidP="005D3F9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5D3F9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923407">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5D3F9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5D3F9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5D3F9B">
      <w:pPr>
        <w:pStyle w:val="a3"/>
        <w:numPr>
          <w:ilvl w:val="2"/>
          <w:numId w:val="9"/>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Pr="005559DC" w:rsidRDefault="00560A44" w:rsidP="00923407">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5D3F9B">
      <w:pPr>
        <w:pStyle w:val="a3"/>
        <w:numPr>
          <w:ilvl w:val="1"/>
          <w:numId w:val="9"/>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5D3F9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5D3F9B">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5559DC" w:rsidRDefault="000323E8" w:rsidP="005D3F9B">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DD2400" w:rsidRPr="005559DC" w:rsidRDefault="000323E8" w:rsidP="005D3F9B">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подает заявку на участие в закупке в запечатанном конверте.</w:t>
      </w:r>
      <w:r w:rsidRPr="005559DC">
        <w:rPr>
          <w:rStyle w:val="apple-converted-space"/>
          <w:color w:val="000000"/>
          <w:sz w:val="20"/>
          <w:szCs w:val="20"/>
        </w:rPr>
        <w:t> </w:t>
      </w:r>
      <w:r w:rsidRPr="005559DC">
        <w:rPr>
          <w:color w:val="000000"/>
          <w:sz w:val="20"/>
          <w:szCs w:val="20"/>
        </w:rPr>
        <w:t>На конверте указывается</w:t>
      </w:r>
      <w:r w:rsidRPr="005559DC">
        <w:rPr>
          <w:rStyle w:val="apple-converted-space"/>
          <w:color w:val="000000"/>
          <w:sz w:val="20"/>
          <w:szCs w:val="20"/>
        </w:rPr>
        <w:t> </w:t>
      </w:r>
      <w:r w:rsidRPr="005559DC">
        <w:rPr>
          <w:b/>
          <w:bCs/>
          <w:color w:val="000000"/>
          <w:sz w:val="20"/>
          <w:szCs w:val="20"/>
        </w:rPr>
        <w:t>наименование Заказчика, номер закупки, предмет закупки, наименование участника, подающего заявку.</w:t>
      </w:r>
      <w:r w:rsidRPr="005559DC">
        <w:rPr>
          <w:rStyle w:val="apple-converted-space"/>
          <w:color w:val="000000"/>
          <w:sz w:val="20"/>
          <w:szCs w:val="20"/>
        </w:rPr>
        <w:t> </w:t>
      </w:r>
      <w:r w:rsidRPr="005559DC">
        <w:rPr>
          <w:color w:val="000000"/>
          <w:sz w:val="20"/>
          <w:szCs w:val="20"/>
        </w:rPr>
        <w:t>Место предоставления заявок:</w:t>
      </w:r>
      <w:r w:rsidR="00DD2400" w:rsidRPr="005559DC">
        <w:rPr>
          <w:color w:val="000000"/>
          <w:sz w:val="20"/>
          <w:szCs w:val="20"/>
        </w:rPr>
        <w:t xml:space="preserve"> </w:t>
      </w:r>
      <w:r w:rsidRPr="005559DC">
        <w:rPr>
          <w:color w:val="000000"/>
          <w:sz w:val="20"/>
          <w:szCs w:val="20"/>
        </w:rPr>
        <w:t xml:space="preserve">625023, г. Тюмень, ул.Одесская,14, </w:t>
      </w:r>
      <w:proofErr w:type="spellStart"/>
      <w:r w:rsidRPr="005559DC">
        <w:rPr>
          <w:color w:val="000000"/>
          <w:sz w:val="20"/>
          <w:szCs w:val="20"/>
        </w:rPr>
        <w:t>каб</w:t>
      </w:r>
      <w:proofErr w:type="spellEnd"/>
      <w:r w:rsidRPr="005559DC">
        <w:rPr>
          <w:color w:val="000000"/>
          <w:sz w:val="20"/>
          <w:szCs w:val="20"/>
        </w:rPr>
        <w:t xml:space="preserve">. 317, время работы: с 08 </w:t>
      </w:r>
      <w:r w:rsidR="00DD2400" w:rsidRPr="005559DC">
        <w:rPr>
          <w:color w:val="000000"/>
          <w:sz w:val="20"/>
          <w:szCs w:val="20"/>
        </w:rPr>
        <w:t>час. 00 мин. до 17 час. 00 мин.</w:t>
      </w:r>
    </w:p>
    <w:p w:rsidR="000323E8" w:rsidRPr="005559DC" w:rsidRDefault="000323E8" w:rsidP="005D3F9B">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5D3F9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05161E" w:rsidRPr="005559DC" w:rsidRDefault="000323E8" w:rsidP="0005161E">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05161E" w:rsidRPr="005559DC" w:rsidRDefault="000323E8" w:rsidP="0005161E">
      <w:pPr>
        <w:pStyle w:val="5ABCD"/>
        <w:numPr>
          <w:ilvl w:val="0"/>
          <w:numId w:val="5"/>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05161E" w:rsidRPr="005559DC" w:rsidRDefault="000323E8" w:rsidP="0005161E">
      <w:pPr>
        <w:pStyle w:val="5ABCD"/>
        <w:numPr>
          <w:ilvl w:val="0"/>
          <w:numId w:val="5"/>
        </w:numPr>
        <w:spacing w:line="240" w:lineRule="auto"/>
        <w:ind w:left="0" w:firstLine="0"/>
        <w:rPr>
          <w:sz w:val="20"/>
        </w:rPr>
      </w:pPr>
      <w:r w:rsidRPr="005559DC">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lastRenderedPageBreak/>
        <w:t>Копия свидетельства о регистрации участника размещения заказа;</w:t>
      </w:r>
    </w:p>
    <w:p w:rsidR="0005161E" w:rsidRPr="005559DC" w:rsidRDefault="000323E8" w:rsidP="0005161E">
      <w:pPr>
        <w:pStyle w:val="5ABCD"/>
        <w:numPr>
          <w:ilvl w:val="0"/>
          <w:numId w:val="5"/>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Сметны</w:t>
      </w:r>
      <w:r w:rsidR="001C2817">
        <w:rPr>
          <w:rFonts w:ascii="Times New Roman" w:hAnsi="Times New Roman"/>
          <w:sz w:val="20"/>
          <w:szCs w:val="20"/>
        </w:rPr>
        <w:t>е</w:t>
      </w:r>
      <w:r w:rsidRPr="005559DC">
        <w:rPr>
          <w:rFonts w:ascii="Times New Roman" w:hAnsi="Times New Roman"/>
          <w:sz w:val="20"/>
          <w:szCs w:val="20"/>
        </w:rPr>
        <w:t xml:space="preserve"> расчет</w:t>
      </w:r>
      <w:r w:rsidR="001C2817">
        <w:rPr>
          <w:rFonts w:ascii="Times New Roman" w:hAnsi="Times New Roman"/>
          <w:sz w:val="20"/>
          <w:szCs w:val="20"/>
        </w:rPr>
        <w:t>ы</w:t>
      </w:r>
      <w:r w:rsidRPr="005559DC">
        <w:rPr>
          <w:rFonts w:ascii="Times New Roman" w:hAnsi="Times New Roman"/>
          <w:sz w:val="20"/>
          <w:szCs w:val="20"/>
        </w:rPr>
        <w:t>, составленны</w:t>
      </w:r>
      <w:r w:rsidR="001C2817">
        <w:rPr>
          <w:rFonts w:ascii="Times New Roman" w:hAnsi="Times New Roman"/>
          <w:sz w:val="20"/>
          <w:szCs w:val="20"/>
        </w:rPr>
        <w:t>е</w:t>
      </w:r>
      <w:r w:rsidRPr="005559DC">
        <w:rPr>
          <w:rFonts w:ascii="Times New Roman" w:hAnsi="Times New Roman"/>
          <w:sz w:val="20"/>
          <w:szCs w:val="20"/>
        </w:rPr>
        <w:t xml:space="preserve"> в соответствии с требованиями Законодательства (на бумажном носителе с подписью участника закупки, </w:t>
      </w:r>
      <w:r w:rsidRPr="005559DC">
        <w:rPr>
          <w:rFonts w:ascii="Times New Roman" w:hAnsi="Times New Roman"/>
          <w:sz w:val="20"/>
          <w:szCs w:val="20"/>
          <w:u w:val="single"/>
        </w:rPr>
        <w:t>а также в программном комплексе «ГРАНД СМЕТА в электронном виде»</w:t>
      </w:r>
      <w:r w:rsidR="00B0164A" w:rsidRPr="00B0164A">
        <w:rPr>
          <w:rFonts w:ascii="Times New Roman" w:hAnsi="Times New Roman"/>
          <w:sz w:val="20"/>
          <w:szCs w:val="20"/>
          <w:u w:val="single"/>
        </w:rPr>
        <w:t xml:space="preserve"> </w:t>
      </w:r>
      <w:r w:rsidR="00B0164A" w:rsidRPr="00B903B4">
        <w:rPr>
          <w:rFonts w:ascii="Times New Roman" w:hAnsi="Times New Roman"/>
          <w:sz w:val="20"/>
          <w:szCs w:val="20"/>
          <w:u w:val="single"/>
        </w:rPr>
        <w:t>и в электронном виде в формате «*.</w:t>
      </w:r>
      <w:proofErr w:type="spellStart"/>
      <w:r w:rsidR="00B0164A" w:rsidRPr="00B903B4">
        <w:rPr>
          <w:rFonts w:ascii="Times New Roman" w:hAnsi="Times New Roman"/>
          <w:sz w:val="20"/>
          <w:szCs w:val="20"/>
          <w:u w:val="single"/>
        </w:rPr>
        <w:t>xlsx</w:t>
      </w:r>
      <w:proofErr w:type="spellEnd"/>
      <w:r w:rsidR="00B0164A" w:rsidRPr="00B903B4">
        <w:rPr>
          <w:rFonts w:ascii="Times New Roman" w:hAnsi="Times New Roman"/>
          <w:sz w:val="20"/>
          <w:szCs w:val="20"/>
          <w:u w:val="single"/>
        </w:rPr>
        <w:t>»</w:t>
      </w:r>
      <w:r w:rsidRPr="005559DC">
        <w:rPr>
          <w:rFonts w:ascii="Times New Roman" w:hAnsi="Times New Roman"/>
          <w:sz w:val="20"/>
          <w:szCs w:val="20"/>
          <w:u w:val="single"/>
        </w:rPr>
        <w:t>);</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B56716" w:rsidRDefault="00B56716" w:rsidP="00B56716">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B56716" w:rsidRDefault="00B56716" w:rsidP="005D3F9B">
      <w:pPr>
        <w:pStyle w:val="5ABCD"/>
        <w:numPr>
          <w:ilvl w:val="0"/>
          <w:numId w:val="28"/>
        </w:numPr>
        <w:spacing w:line="240" w:lineRule="auto"/>
        <w:ind w:left="0" w:firstLine="0"/>
        <w:rPr>
          <w:sz w:val="20"/>
        </w:rPr>
      </w:pPr>
      <w:r w:rsidRPr="005559DC">
        <w:rPr>
          <w:sz w:val="20"/>
          <w:lang w:eastAsia="en-US"/>
        </w:rPr>
        <w:t>бухгалтерск</w:t>
      </w:r>
      <w:r>
        <w:rPr>
          <w:sz w:val="20"/>
          <w:lang w:eastAsia="en-US"/>
        </w:rPr>
        <w:t>ий</w:t>
      </w:r>
      <w:r w:rsidRPr="005559DC">
        <w:rPr>
          <w:sz w:val="20"/>
          <w:lang w:eastAsia="en-US"/>
        </w:rPr>
        <w:t xml:space="preserve"> баланс</w:t>
      </w:r>
      <w:r>
        <w:rPr>
          <w:sz w:val="20"/>
          <w:lang w:eastAsia="en-US"/>
        </w:rPr>
        <w:t>;</w:t>
      </w:r>
    </w:p>
    <w:p w:rsidR="00B56716" w:rsidRDefault="00B56716" w:rsidP="005D3F9B">
      <w:pPr>
        <w:pStyle w:val="5ABCD"/>
        <w:numPr>
          <w:ilvl w:val="0"/>
          <w:numId w:val="28"/>
        </w:numPr>
        <w:spacing w:line="240" w:lineRule="auto"/>
        <w:ind w:left="0" w:firstLine="0"/>
        <w:rPr>
          <w:sz w:val="20"/>
        </w:rPr>
      </w:pPr>
      <w:r>
        <w:rPr>
          <w:sz w:val="20"/>
          <w:lang w:eastAsia="en-US"/>
        </w:rPr>
        <w:t>отчет о финансовых результатах (</w:t>
      </w:r>
      <w:r w:rsidRPr="005559DC">
        <w:rPr>
          <w:sz w:val="20"/>
          <w:lang w:eastAsia="en-US"/>
        </w:rPr>
        <w:t>отчета о прибылях и убытках</w:t>
      </w:r>
      <w:r>
        <w:rPr>
          <w:sz w:val="20"/>
          <w:lang w:eastAsia="en-US"/>
        </w:rPr>
        <w:t>)</w:t>
      </w:r>
      <w:r w:rsidRPr="005559DC">
        <w:rPr>
          <w:sz w:val="20"/>
          <w:lang w:eastAsia="en-US"/>
        </w:rPr>
        <w:t>.</w:t>
      </w:r>
    </w:p>
    <w:p w:rsidR="00B56716" w:rsidRDefault="00B56716" w:rsidP="005D3F9B">
      <w:pPr>
        <w:pStyle w:val="5ABCD"/>
        <w:numPr>
          <w:ilvl w:val="0"/>
          <w:numId w:val="28"/>
        </w:numPr>
        <w:spacing w:line="240" w:lineRule="auto"/>
        <w:ind w:left="0" w:firstLine="0"/>
        <w:rPr>
          <w:sz w:val="20"/>
        </w:rPr>
      </w:pPr>
      <w:r>
        <w:rPr>
          <w:sz w:val="20"/>
          <w:lang w:eastAsia="en-US"/>
        </w:rPr>
        <w:t>Приложения к бухгалтерской отчетности:</w:t>
      </w:r>
    </w:p>
    <w:p w:rsidR="00B56716" w:rsidRDefault="00B56716" w:rsidP="005D3F9B">
      <w:pPr>
        <w:pStyle w:val="5ABCD"/>
        <w:numPr>
          <w:ilvl w:val="0"/>
          <w:numId w:val="29"/>
        </w:numPr>
        <w:spacing w:line="240" w:lineRule="auto"/>
        <w:ind w:left="0" w:firstLine="0"/>
        <w:rPr>
          <w:sz w:val="20"/>
        </w:rPr>
      </w:pPr>
      <w:r>
        <w:rPr>
          <w:sz w:val="20"/>
          <w:lang w:eastAsia="en-US"/>
        </w:rPr>
        <w:t>Отчет об изменениях капитала;</w:t>
      </w:r>
    </w:p>
    <w:p w:rsidR="00B56716" w:rsidRDefault="00B56716" w:rsidP="005D3F9B">
      <w:pPr>
        <w:pStyle w:val="5ABCD"/>
        <w:numPr>
          <w:ilvl w:val="0"/>
          <w:numId w:val="29"/>
        </w:numPr>
        <w:spacing w:line="240" w:lineRule="auto"/>
        <w:ind w:left="0" w:firstLine="0"/>
        <w:rPr>
          <w:sz w:val="20"/>
        </w:rPr>
      </w:pPr>
      <w:r>
        <w:rPr>
          <w:sz w:val="20"/>
          <w:lang w:eastAsia="en-US"/>
        </w:rPr>
        <w:t>Отчет о движении денежных средств;</w:t>
      </w:r>
    </w:p>
    <w:p w:rsidR="00B56716" w:rsidRDefault="00B56716" w:rsidP="005D3F9B">
      <w:pPr>
        <w:pStyle w:val="5ABCD"/>
        <w:numPr>
          <w:ilvl w:val="0"/>
          <w:numId w:val="29"/>
        </w:numPr>
        <w:spacing w:line="240" w:lineRule="auto"/>
        <w:ind w:left="0" w:firstLine="0"/>
        <w:rPr>
          <w:sz w:val="20"/>
        </w:rPr>
      </w:pPr>
      <w:r>
        <w:rPr>
          <w:sz w:val="20"/>
          <w:lang w:eastAsia="en-US"/>
        </w:rPr>
        <w:t>Отчет о целевом использовании средств.</w:t>
      </w:r>
    </w:p>
    <w:p w:rsidR="00E60739" w:rsidRDefault="00B56716" w:rsidP="00B56716">
      <w:pPr>
        <w:pStyle w:val="5ABCD"/>
        <w:numPr>
          <w:ilvl w:val="0"/>
          <w:numId w:val="0"/>
        </w:numPr>
        <w:spacing w:line="240" w:lineRule="auto"/>
        <w:rPr>
          <w:sz w:val="20"/>
        </w:rPr>
      </w:pPr>
      <w:r w:rsidRPr="00B0164A">
        <w:rPr>
          <w:b/>
          <w:sz w:val="20"/>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E60739">
        <w:rPr>
          <w:sz w:val="20"/>
        </w:rPr>
        <w:t xml:space="preserve"> </w:t>
      </w:r>
    </w:p>
    <w:p w:rsidR="00E60739" w:rsidRPr="005559DC" w:rsidRDefault="00E60739" w:rsidP="00E60739">
      <w:pPr>
        <w:pStyle w:val="5ABCD"/>
        <w:numPr>
          <w:ilvl w:val="0"/>
          <w:numId w:val="5"/>
        </w:numPr>
        <w:spacing w:line="240" w:lineRule="auto"/>
        <w:ind w:left="0" w:firstLine="0"/>
        <w:rPr>
          <w:sz w:val="20"/>
        </w:rPr>
      </w:pPr>
      <w:r w:rsidRPr="005559DC">
        <w:rPr>
          <w:sz w:val="20"/>
        </w:rPr>
        <w:t>Документы, подтверждающие квалификацию участника размещения заказа:</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оснащенности участника закупки приборами и оборудованием для выполнения работ (по форме 3.</w:t>
      </w:r>
      <w:r w:rsidR="00F57B8B">
        <w:rPr>
          <w:rFonts w:ascii="Times New Roman" w:hAnsi="Times New Roman"/>
          <w:sz w:val="20"/>
          <w:szCs w:val="20"/>
        </w:rPr>
        <w:t>5</w:t>
      </w:r>
      <w:r w:rsidRPr="005559DC">
        <w:rPr>
          <w:rFonts w:ascii="Times New Roman" w:hAnsi="Times New Roman"/>
          <w:sz w:val="20"/>
          <w:szCs w:val="20"/>
        </w:rPr>
        <w:t>. к настоящей Документации о закупке);</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 кадровых ресурсах, необходимых для выполнения работ (по форме 3.</w:t>
      </w:r>
      <w:r w:rsidR="00F57B8B">
        <w:rPr>
          <w:rFonts w:ascii="Times New Roman" w:hAnsi="Times New Roman"/>
          <w:sz w:val="20"/>
          <w:szCs w:val="20"/>
        </w:rPr>
        <w:t>6</w:t>
      </w:r>
      <w:r w:rsidRPr="005559DC">
        <w:rPr>
          <w:rFonts w:ascii="Times New Roman" w:hAnsi="Times New Roman"/>
          <w:sz w:val="20"/>
          <w:szCs w:val="20"/>
        </w:rPr>
        <w:t>. к настоящей Документации о закупке), а также штатное замещение;</w:t>
      </w:r>
    </w:p>
    <w:p w:rsidR="00E60739" w:rsidRPr="00E60739" w:rsidRDefault="00E60739" w:rsidP="00E60739">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0323E8"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E65027">
      <w:pPr>
        <w:pStyle w:val="a9"/>
        <w:autoSpaceDE w:val="0"/>
        <w:autoSpaceDN w:val="0"/>
        <w:adjustRightInd w:val="0"/>
        <w:ind w:left="0"/>
        <w:jc w:val="both"/>
        <w:rPr>
          <w:rFonts w:ascii="Times New Roman" w:hAnsi="Times New Roman"/>
          <w:sz w:val="20"/>
          <w:szCs w:val="20"/>
        </w:rPr>
      </w:pPr>
    </w:p>
    <w:p w:rsidR="000323E8" w:rsidRPr="005559DC" w:rsidRDefault="000323E8" w:rsidP="005D3F9B">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E65027">
      <w:pPr>
        <w:pStyle w:val="a3"/>
        <w:spacing w:before="0" w:beforeAutospacing="0" w:after="0" w:afterAutospacing="0"/>
        <w:jc w:val="both"/>
        <w:rPr>
          <w:color w:val="000000"/>
          <w:sz w:val="20"/>
          <w:szCs w:val="20"/>
        </w:rPr>
      </w:pPr>
    </w:p>
    <w:p w:rsidR="000323E8" w:rsidRPr="005559DC" w:rsidRDefault="000323E8" w:rsidP="005D3F9B">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E65027" w:rsidRPr="005559DC" w:rsidRDefault="000323E8" w:rsidP="00E65027">
      <w:pPr>
        <w:pStyle w:val="a3"/>
        <w:spacing w:before="0" w:beforeAutospacing="0" w:after="0" w:afterAutospacing="0"/>
        <w:jc w:val="both"/>
        <w:rPr>
          <w:color w:val="000000"/>
          <w:sz w:val="20"/>
          <w:szCs w:val="20"/>
        </w:rPr>
      </w:pPr>
      <w:r w:rsidRPr="005559DC">
        <w:rPr>
          <w:color w:val="000000"/>
          <w:sz w:val="20"/>
          <w:szCs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5559DC">
        <w:rPr>
          <w:rFonts w:eastAsiaTheme="minorHAnsi"/>
          <w:sz w:val="20"/>
          <w:szCs w:val="20"/>
          <w:lang w:eastAsia="en-US"/>
        </w:rPr>
        <w:t>несет 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w:t>
      </w:r>
      <w:r w:rsidR="00E65027" w:rsidRPr="005559DC">
        <w:rPr>
          <w:color w:val="000000"/>
          <w:sz w:val="20"/>
          <w:szCs w:val="20"/>
        </w:rPr>
        <w:t xml:space="preserve"> действующими по доверенности).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 xml:space="preserve">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w:t>
      </w:r>
      <w:r w:rsidRPr="005559DC">
        <w:rPr>
          <w:rFonts w:ascii="Times New Roman" w:hAnsi="Times New Roman"/>
          <w:color w:val="000000"/>
          <w:sz w:val="20"/>
          <w:szCs w:val="20"/>
        </w:rPr>
        <w:lastRenderedPageBreak/>
        <w:t>в закупке,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0323E8"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E65027" w:rsidRPr="005559DC" w:rsidRDefault="00E65027" w:rsidP="00E65027">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5D3F9B">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5D3F9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5D3F9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5D3F9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5D3F9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5D3F9B">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5D3F9B">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5D3F9B">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5D3F9B">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5D3F9B">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5559DC" w:rsidRDefault="000323E8" w:rsidP="005D3F9B">
      <w:pPr>
        <w:pStyle w:val="a9"/>
        <w:numPr>
          <w:ilvl w:val="0"/>
          <w:numId w:val="20"/>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A83396" w:rsidRPr="005559DC" w:rsidRDefault="00A83396" w:rsidP="00A83396">
      <w:pPr>
        <w:pStyle w:val="a9"/>
        <w:ind w:left="0"/>
        <w:jc w:val="both"/>
        <w:rPr>
          <w:rFonts w:ascii="Times New Roman" w:hAnsi="Times New Roman"/>
          <w:sz w:val="20"/>
          <w:szCs w:val="20"/>
        </w:rPr>
      </w:pPr>
    </w:p>
    <w:p w:rsidR="000323E8" w:rsidRPr="005559DC" w:rsidRDefault="000323E8" w:rsidP="005D3F9B">
      <w:pPr>
        <w:pStyle w:val="a3"/>
        <w:numPr>
          <w:ilvl w:val="1"/>
          <w:numId w:val="12"/>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5D3F9B">
      <w:pPr>
        <w:pStyle w:val="a3"/>
        <w:numPr>
          <w:ilvl w:val="2"/>
          <w:numId w:val="14"/>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5D3F9B">
      <w:pPr>
        <w:pStyle w:val="a3"/>
        <w:numPr>
          <w:ilvl w:val="0"/>
          <w:numId w:val="21"/>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5D3F9B">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5D3F9B">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5D3F9B">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5D3F9B">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0A2E16" w:rsidRPr="005559DC" w:rsidRDefault="000323E8" w:rsidP="005D3F9B">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0323E8" w:rsidRPr="005559DC" w:rsidRDefault="000323E8" w:rsidP="005D3F9B">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5D3F9B">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CF2B36">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5559DC">
        <w:rPr>
          <w:color w:val="000000"/>
          <w:sz w:val="20"/>
          <w:szCs w:val="20"/>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4F2401" w:rsidRPr="005559DC" w:rsidRDefault="004F2401" w:rsidP="00377A08">
      <w:pPr>
        <w:pStyle w:val="a3"/>
        <w:spacing w:before="0" w:beforeAutospacing="0" w:after="0" w:afterAutospacing="0"/>
        <w:ind w:firstLine="709"/>
        <w:jc w:val="both"/>
        <w:rPr>
          <w:color w:val="000000"/>
          <w:sz w:val="20"/>
          <w:szCs w:val="20"/>
        </w:rPr>
      </w:pPr>
    </w:p>
    <w:p w:rsidR="000323E8" w:rsidRPr="005559DC" w:rsidRDefault="000323E8" w:rsidP="005D3F9B">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5559DC" w:rsidRDefault="00CF2B36" w:rsidP="00DB7E09">
      <w:pPr>
        <w:pStyle w:val="a3"/>
        <w:spacing w:before="0" w:beforeAutospacing="0" w:after="0" w:afterAutospacing="0"/>
        <w:ind w:firstLine="567"/>
        <w:jc w:val="both"/>
        <w:rPr>
          <w:color w:val="000000"/>
          <w:sz w:val="20"/>
          <w:szCs w:val="20"/>
        </w:rPr>
      </w:pPr>
    </w:p>
    <w:p w:rsidR="000323E8" w:rsidRPr="005559DC" w:rsidRDefault="000323E8" w:rsidP="005D3F9B">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E83C36" w:rsidRPr="005559DC" w:rsidRDefault="000323E8" w:rsidP="005D3F9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0323E8" w:rsidP="005D3F9B">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г. Тюмень, ул. Одесская, 14, </w:t>
      </w:r>
      <w:proofErr w:type="spellStart"/>
      <w:r w:rsidRPr="005559DC">
        <w:rPr>
          <w:color w:val="000000"/>
          <w:sz w:val="20"/>
          <w:szCs w:val="20"/>
        </w:rPr>
        <w:t>каб</w:t>
      </w:r>
      <w:proofErr w:type="spellEnd"/>
      <w:r w:rsidRPr="005559DC">
        <w:rPr>
          <w:color w:val="000000"/>
          <w:sz w:val="20"/>
          <w:szCs w:val="20"/>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5D3F9B">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5D3F9B">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5D3F9B">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2A20F4">
      <w:pPr>
        <w:pStyle w:val="a3"/>
        <w:spacing w:before="0" w:beforeAutospacing="0" w:after="0" w:afterAutospacing="0"/>
        <w:jc w:val="both"/>
        <w:rPr>
          <w:color w:val="000000"/>
          <w:sz w:val="20"/>
          <w:szCs w:val="20"/>
        </w:rPr>
      </w:pPr>
    </w:p>
    <w:p w:rsidR="000323E8" w:rsidRPr="005559DC" w:rsidRDefault="000323E8" w:rsidP="005D3F9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 xml:space="preserve">Оценка, сравнение и предварительное ранжирование </w:t>
      </w:r>
      <w:r w:rsidR="00D90BDA" w:rsidRPr="005559DC">
        <w:rPr>
          <w:b/>
          <w:bCs/>
          <w:color w:val="000000"/>
          <w:sz w:val="20"/>
          <w:szCs w:val="20"/>
        </w:rPr>
        <w:t>не отклонённых</w:t>
      </w:r>
      <w:r w:rsidRPr="005559DC">
        <w:rPr>
          <w:b/>
          <w:bCs/>
          <w:color w:val="000000"/>
          <w:sz w:val="20"/>
          <w:szCs w:val="20"/>
        </w:rPr>
        <w:t xml:space="preserve"> предложений</w:t>
      </w:r>
      <w:r w:rsidRPr="005559DC">
        <w:rPr>
          <w:color w:val="000000"/>
          <w:sz w:val="20"/>
          <w:szCs w:val="20"/>
        </w:rPr>
        <w:t>.</w:t>
      </w:r>
    </w:p>
    <w:p w:rsidR="002A20F4" w:rsidRPr="005559DC" w:rsidRDefault="000323E8" w:rsidP="005D3F9B">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Оценка, сравнение и предварительное ранжирование </w:t>
      </w:r>
      <w:r w:rsidR="00D90BDA" w:rsidRPr="005559DC">
        <w:rPr>
          <w:color w:val="000000"/>
          <w:sz w:val="20"/>
          <w:szCs w:val="20"/>
        </w:rPr>
        <w:t>не отклонённых</w:t>
      </w:r>
      <w:r w:rsidRPr="005559DC">
        <w:rPr>
          <w:color w:val="000000"/>
          <w:sz w:val="20"/>
          <w:szCs w:val="20"/>
        </w:rPr>
        <w:t xml:space="preserve">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5D3F9B">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5D3F9B">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5D3F9B">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5D3F9B">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2A20F4">
      <w:pPr>
        <w:pStyle w:val="western"/>
        <w:spacing w:before="0" w:beforeAutospacing="0" w:after="0" w:afterAutospacing="0"/>
        <w:ind w:firstLine="562"/>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5D3F9B">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0323E8" w:rsidRPr="005559DC" w:rsidTr="00434136">
        <w:trPr>
          <w:trHeight w:val="655"/>
          <w:tblCellSpacing w:w="0" w:type="dxa"/>
        </w:trPr>
        <w:tc>
          <w:tcPr>
            <w:tcW w:w="1738"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011"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lang w:val="en-US"/>
              </w:rPr>
            </w:pPr>
          </w:p>
        </w:tc>
      </w:tr>
    </w:tbl>
    <w:p w:rsidR="001810C4" w:rsidRPr="005559DC" w:rsidRDefault="000323E8" w:rsidP="005D3F9B">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5D3F9B">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5D3F9B">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 xml:space="preserve">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w:t>
      </w:r>
      <w:r w:rsidRPr="005559DC">
        <w:rPr>
          <w:color w:val="000000"/>
          <w:sz w:val="20"/>
          <w:szCs w:val="20"/>
        </w:rPr>
        <w:lastRenderedPageBreak/>
        <w:t>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4A00D7">
      <w:pPr>
        <w:pStyle w:val="a3"/>
        <w:spacing w:before="0" w:beforeAutospacing="0" w:after="0" w:afterAutospacing="0"/>
        <w:ind w:firstLine="547"/>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0323E8" w:rsidRPr="005559DC" w:rsidRDefault="000323E8" w:rsidP="005D3F9B">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rsidR="004A00D7" w:rsidRPr="005559DC" w:rsidRDefault="000323E8" w:rsidP="004A00D7">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w:t>
      </w:r>
      <w:r w:rsidR="004A00D7" w:rsidRPr="005559DC">
        <w:rPr>
          <w:color w:val="000000"/>
          <w:sz w:val="20"/>
          <w:szCs w:val="20"/>
        </w:rPr>
        <w:t xml:space="preserve"> Информационной картой закупки.</w:t>
      </w:r>
    </w:p>
    <w:p w:rsidR="000323E8" w:rsidRPr="005559DC" w:rsidRDefault="000323E8" w:rsidP="005D3F9B">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0323E8" w:rsidRPr="005559DC" w:rsidRDefault="000323E8" w:rsidP="00DB7E09">
      <w:pPr>
        <w:pStyle w:val="western"/>
        <w:spacing w:before="0" w:beforeAutospacing="0" w:after="0" w:afterAutospacing="0"/>
        <w:ind w:firstLine="567"/>
        <w:jc w:val="both"/>
        <w:rPr>
          <w:color w:val="000000"/>
          <w:sz w:val="20"/>
          <w:szCs w:val="20"/>
        </w:rPr>
      </w:pPr>
      <w:proofErr w:type="spellStart"/>
      <w:r w:rsidRPr="005559DC">
        <w:rPr>
          <w:color w:val="000000"/>
          <w:sz w:val="20"/>
          <w:szCs w:val="20"/>
        </w:rPr>
        <w:t>Каi</w:t>
      </w:r>
      <w:proofErr w:type="spellEnd"/>
      <w:r w:rsidRPr="005559DC">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К</w:t>
      </w:r>
      <w:r w:rsidRPr="005559DC">
        <w:rPr>
          <w:color w:val="000000"/>
          <w:sz w:val="20"/>
          <w:szCs w:val="20"/>
          <w:lang w:val="en-US"/>
        </w:rPr>
        <w:t>b</w:t>
      </w:r>
      <w:r w:rsidRPr="005559DC">
        <w:rPr>
          <w:color w:val="000000"/>
          <w:sz w:val="20"/>
          <w:szCs w:val="20"/>
        </w:rPr>
        <w:t>i - значимость критерия «качество товаров (выполнения работ, оказания услуг) и (или) квалификация участника закупки»</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Kf</w:t>
      </w:r>
      <w:proofErr w:type="spellEnd"/>
      <w:r w:rsidRPr="005559DC">
        <w:rPr>
          <w:color w:val="000000"/>
          <w:sz w:val="20"/>
          <w:szCs w:val="20"/>
        </w:rPr>
        <w:t xml:space="preserve"> - значимость критерия «сроки поставки товаров (выполнения работ, оказания услуг)»</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«цена контракта»:</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6D814130" wp14:editId="12AEC58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Ra</w:t>
      </w:r>
      <w:proofErr w:type="spellEnd"/>
      <w:r w:rsidRPr="005559DC">
        <w:rPr>
          <w:rStyle w:val="apple-converted-space"/>
          <w:color w:val="000000"/>
          <w:sz w:val="20"/>
          <w:szCs w:val="20"/>
          <w:vertAlign w:val="subscript"/>
        </w:rPr>
        <w:t> </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Аmax</w:t>
      </w:r>
      <w:proofErr w:type="spellEnd"/>
      <w:r w:rsidRPr="005559DC">
        <w:rPr>
          <w:color w:val="000000"/>
          <w:sz w:val="20"/>
          <w:szCs w:val="20"/>
        </w:rPr>
        <w:t xml:space="preserve"> - начальная (максимальная) цена контракта, установленная в Извещении;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A</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предложение i-</w:t>
      </w:r>
      <w:proofErr w:type="spellStart"/>
      <w:r w:rsidRPr="005559DC">
        <w:rPr>
          <w:color w:val="000000"/>
          <w:sz w:val="20"/>
          <w:szCs w:val="20"/>
        </w:rPr>
        <w:t>гo</w:t>
      </w:r>
      <w:proofErr w:type="spellEnd"/>
      <w:r w:rsidRPr="005559DC">
        <w:rPr>
          <w:color w:val="000000"/>
          <w:sz w:val="20"/>
          <w:szCs w:val="20"/>
        </w:rPr>
        <w:t xml:space="preserve"> участника закупки по цене контракта.</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рейтинга по заявке показатели А</w:t>
      </w:r>
      <w:r w:rsidRPr="005559DC">
        <w:rPr>
          <w:color w:val="000000"/>
          <w:sz w:val="20"/>
          <w:szCs w:val="20"/>
          <w:lang w:val="en-US"/>
        </w:rPr>
        <w:t>max</w:t>
      </w:r>
      <w:r w:rsidRPr="005559DC">
        <w:rPr>
          <w:color w:val="000000"/>
          <w:sz w:val="20"/>
          <w:szCs w:val="20"/>
        </w:rPr>
        <w:t xml:space="preserve"> и </w:t>
      </w:r>
      <w:proofErr w:type="spellStart"/>
      <w:r w:rsidRPr="005559DC">
        <w:rPr>
          <w:color w:val="000000"/>
          <w:sz w:val="20"/>
          <w:szCs w:val="20"/>
        </w:rPr>
        <w:t>A</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а) предмет оценки и исчерпывающий перечень показателей по данному критерию;</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lastRenderedPageBreak/>
        <w:drawing>
          <wp:inline distT="0" distB="0" distL="0" distR="0" wp14:anchorId="55DB8B1A" wp14:editId="627448D9">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«Срок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i-й заявке по данному критерию, определяется по формуле: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                                                                 </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r w:rsidR="00584F84"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rsidR="000323E8" w:rsidRPr="005559DC" w:rsidRDefault="000323E8" w:rsidP="00DB7E09">
      <w:pPr>
        <w:pStyle w:val="western"/>
        <w:spacing w:before="0" w:beforeAutospacing="0" w:after="0" w:afterAutospacing="0"/>
        <w:ind w:firstLine="562"/>
        <w:jc w:val="both"/>
        <w:rPr>
          <w:color w:val="000000"/>
          <w:sz w:val="20"/>
          <w:szCs w:val="20"/>
        </w:rPr>
      </w:pPr>
      <w:r w:rsidRPr="005559DC">
        <w:rPr>
          <w:color w:val="000000"/>
          <w:sz w:val="20"/>
          <w:szCs w:val="20"/>
        </w:rPr>
        <w:t>где:</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6689E" w:rsidRPr="005559DC" w:rsidRDefault="00B6689E" w:rsidP="00DB7E09">
      <w:pPr>
        <w:pStyle w:val="western"/>
        <w:spacing w:before="0" w:beforeAutospacing="0" w:after="0" w:afterAutospacing="0"/>
        <w:jc w:val="both"/>
        <w:rPr>
          <w:color w:val="000000"/>
          <w:sz w:val="20"/>
          <w:szCs w:val="20"/>
        </w:rPr>
      </w:pPr>
    </w:p>
    <w:p w:rsidR="000323E8" w:rsidRPr="005559DC" w:rsidRDefault="000323E8" w:rsidP="005D3F9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rsidR="00B6689E" w:rsidRPr="005559DC" w:rsidRDefault="000323E8" w:rsidP="005D3F9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После оценки, сравнения и предварительного ранжирования </w:t>
      </w:r>
      <w:r w:rsidR="00D90BDA" w:rsidRPr="005559DC">
        <w:rPr>
          <w:color w:val="000000"/>
          <w:sz w:val="20"/>
          <w:szCs w:val="20"/>
        </w:rPr>
        <w:t>не отклонённых</w:t>
      </w:r>
      <w:r w:rsidRPr="005559DC">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5D3F9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Переторжка не проводится:</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B6689E">
      <w:pPr>
        <w:pStyle w:val="a3"/>
        <w:spacing w:before="0" w:beforeAutospacing="0" w:after="0" w:afterAutospacing="0"/>
        <w:ind w:firstLine="561"/>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5D3F9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5559DC" w:rsidRDefault="000323E8" w:rsidP="00B541E1">
      <w:pPr>
        <w:ind w:firstLine="561"/>
        <w:jc w:val="both"/>
        <w:rPr>
          <w:color w:val="000000"/>
          <w:sz w:val="20"/>
          <w:szCs w:val="20"/>
        </w:rPr>
      </w:pPr>
      <w:r w:rsidRPr="005559DC">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5559DC" w:rsidRDefault="000323E8" w:rsidP="005D3F9B">
      <w:pPr>
        <w:pStyle w:val="a9"/>
        <w:numPr>
          <w:ilvl w:val="0"/>
          <w:numId w:val="25"/>
        </w:numPr>
        <w:ind w:left="0" w:firstLine="0"/>
        <w:jc w:val="both"/>
        <w:rPr>
          <w:rFonts w:ascii="Times New Roman" w:hAnsi="Times New Roman"/>
          <w:sz w:val="20"/>
          <w:szCs w:val="20"/>
        </w:rPr>
      </w:pPr>
      <w:r w:rsidRPr="005559DC">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0323E8" w:rsidRPr="005559DC" w:rsidRDefault="000323E8" w:rsidP="00DB7E09">
      <w:pPr>
        <w:ind w:firstLine="561"/>
        <w:jc w:val="both"/>
        <w:rPr>
          <w:color w:val="000000"/>
          <w:sz w:val="20"/>
          <w:szCs w:val="20"/>
        </w:rPr>
      </w:pPr>
      <w:r w:rsidRPr="005559DC">
        <w:rPr>
          <w:color w:val="000000"/>
          <w:sz w:val="20"/>
          <w:szCs w:val="20"/>
        </w:rPr>
        <w:lastRenderedPageBreak/>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5559DC" w:rsidRDefault="00CA6072" w:rsidP="00DB7E09">
      <w:pPr>
        <w:ind w:firstLine="561"/>
        <w:jc w:val="both"/>
        <w:rPr>
          <w:color w:val="000000"/>
          <w:sz w:val="20"/>
          <w:szCs w:val="20"/>
        </w:rPr>
      </w:pPr>
    </w:p>
    <w:p w:rsidR="000323E8" w:rsidRPr="005559DC" w:rsidRDefault="000323E8" w:rsidP="005D3F9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5D3F9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5D3F9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5D3F9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r w:rsidR="00D90BDA" w:rsidRPr="005559DC">
        <w:rPr>
          <w:color w:val="000000"/>
          <w:sz w:val="20"/>
          <w:szCs w:val="20"/>
        </w:rPr>
        <w:t>не отклонённых</w:t>
      </w:r>
      <w:r w:rsidRPr="005559DC">
        <w:rPr>
          <w:color w:val="000000"/>
          <w:sz w:val="20"/>
          <w:szCs w:val="20"/>
        </w:rPr>
        <w:t xml:space="preserve"> предложений.</w:t>
      </w:r>
    </w:p>
    <w:p w:rsidR="00693C05" w:rsidRPr="005559DC" w:rsidRDefault="000323E8" w:rsidP="005D3F9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proofErr w:type="gramStart"/>
      <w:r w:rsidR="001251DE" w:rsidRPr="005559DC">
        <w:rPr>
          <w:color w:val="000000"/>
          <w:sz w:val="20"/>
          <w:szCs w:val="20"/>
        </w:rPr>
        <w:t>на участие</w:t>
      </w:r>
      <w:proofErr w:type="gramEnd"/>
      <w:r w:rsidRPr="005559DC">
        <w:rPr>
          <w:color w:val="000000"/>
          <w:sz w:val="20"/>
          <w:szCs w:val="20"/>
        </w:rPr>
        <w:t xml:space="preserve"> в закупке которого присвоен первый номер.</w:t>
      </w:r>
    </w:p>
    <w:p w:rsidR="00693C05" w:rsidRPr="005559DC" w:rsidRDefault="000323E8" w:rsidP="005D3F9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5D3F9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0323E8" w:rsidRPr="005559DC" w:rsidRDefault="000323E8" w:rsidP="005D3F9B">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Pr="005559DC" w:rsidRDefault="000323E8" w:rsidP="00DB7E09">
      <w:pPr>
        <w:pStyle w:val="a3"/>
        <w:spacing w:before="0" w:beforeAutospacing="0" w:after="0" w:afterAutospacing="0"/>
        <w:ind w:firstLine="533"/>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0323E8" w:rsidRPr="005559DC" w:rsidRDefault="000323E8" w:rsidP="00DB7E09">
      <w:pPr>
        <w:pStyle w:val="a3"/>
        <w:spacing w:before="0" w:beforeAutospacing="0" w:after="0" w:afterAutospacing="0"/>
        <w:ind w:firstLine="533"/>
        <w:jc w:val="both"/>
        <w:rPr>
          <w:color w:val="000000"/>
          <w:sz w:val="20"/>
          <w:szCs w:val="20"/>
        </w:rPr>
      </w:pPr>
    </w:p>
    <w:p w:rsidR="000323E8" w:rsidRPr="005559DC" w:rsidRDefault="000323E8" w:rsidP="005D3F9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Подписание договора.</w:t>
      </w:r>
    </w:p>
    <w:p w:rsidR="00E22BC8" w:rsidRPr="005559DC" w:rsidRDefault="000323E8" w:rsidP="005D3F9B">
      <w:pPr>
        <w:pStyle w:val="a9"/>
        <w:numPr>
          <w:ilvl w:val="3"/>
          <w:numId w:val="25"/>
        </w:numPr>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0323E8" w:rsidRPr="005559DC" w:rsidRDefault="000323E8" w:rsidP="00E22BC8">
      <w:pPr>
        <w:pStyle w:val="a9"/>
        <w:autoSpaceDE w:val="0"/>
        <w:autoSpaceDN w:val="0"/>
        <w:adjustRightInd w:val="0"/>
        <w:ind w:left="0" w:firstLine="567"/>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0323E8" w:rsidP="00DB7E09">
      <w:pPr>
        <w:pStyle w:val="a3"/>
        <w:spacing w:before="0" w:beforeAutospacing="0" w:after="0" w:afterAutospacing="0"/>
        <w:ind w:firstLine="562"/>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5D3F9B">
      <w:pPr>
        <w:pStyle w:val="a3"/>
        <w:numPr>
          <w:ilvl w:val="3"/>
          <w:numId w:val="25"/>
        </w:numPr>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D101CE" w:rsidRDefault="000323E8" w:rsidP="005D3F9B">
      <w:pPr>
        <w:pStyle w:val="a3"/>
        <w:numPr>
          <w:ilvl w:val="3"/>
          <w:numId w:val="25"/>
        </w:numPr>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D101CE" w:rsidRDefault="00D101CE" w:rsidP="00D101CE">
      <w:pPr>
        <w:pStyle w:val="a3"/>
        <w:spacing w:before="0" w:beforeAutospacing="0" w:after="0" w:afterAutospacing="0"/>
        <w:ind w:left="360"/>
        <w:jc w:val="both"/>
        <w:rPr>
          <w:bCs/>
          <w:color w:val="000000"/>
          <w:sz w:val="20"/>
          <w:szCs w:val="20"/>
        </w:rPr>
      </w:pPr>
    </w:p>
    <w:p w:rsidR="00876433" w:rsidRDefault="00876433" w:rsidP="00D101CE">
      <w:pPr>
        <w:pStyle w:val="a3"/>
        <w:spacing w:before="0" w:beforeAutospacing="0" w:after="0" w:afterAutospacing="0"/>
        <w:ind w:left="360"/>
        <w:jc w:val="both"/>
        <w:rPr>
          <w:bCs/>
          <w:color w:val="000000"/>
          <w:sz w:val="20"/>
          <w:szCs w:val="20"/>
        </w:rPr>
      </w:pPr>
    </w:p>
    <w:p w:rsidR="00876433" w:rsidRDefault="00876433" w:rsidP="00D101CE">
      <w:pPr>
        <w:pStyle w:val="a3"/>
        <w:spacing w:before="0" w:beforeAutospacing="0" w:after="0" w:afterAutospacing="0"/>
        <w:ind w:left="360"/>
        <w:jc w:val="both"/>
        <w:rPr>
          <w:bCs/>
          <w:color w:val="000000"/>
          <w:sz w:val="20"/>
          <w:szCs w:val="20"/>
        </w:rPr>
      </w:pPr>
    </w:p>
    <w:p w:rsidR="00876433" w:rsidRDefault="00876433" w:rsidP="00D101CE">
      <w:pPr>
        <w:pStyle w:val="a3"/>
        <w:spacing w:before="0" w:beforeAutospacing="0" w:after="0" w:afterAutospacing="0"/>
        <w:ind w:left="360"/>
        <w:jc w:val="both"/>
        <w:rPr>
          <w:bCs/>
          <w:color w:val="000000"/>
          <w:sz w:val="20"/>
          <w:szCs w:val="20"/>
        </w:rPr>
      </w:pPr>
    </w:p>
    <w:p w:rsidR="00876433" w:rsidRDefault="00876433" w:rsidP="00D101CE">
      <w:pPr>
        <w:pStyle w:val="a3"/>
        <w:spacing w:before="0" w:beforeAutospacing="0" w:after="0" w:afterAutospacing="0"/>
        <w:ind w:left="360"/>
        <w:jc w:val="both"/>
        <w:rPr>
          <w:bCs/>
          <w:color w:val="000000"/>
          <w:sz w:val="20"/>
          <w:szCs w:val="20"/>
        </w:rPr>
      </w:pPr>
    </w:p>
    <w:p w:rsidR="00876433" w:rsidRDefault="00876433" w:rsidP="00D101CE">
      <w:pPr>
        <w:pStyle w:val="a3"/>
        <w:spacing w:before="0" w:beforeAutospacing="0" w:after="0" w:afterAutospacing="0"/>
        <w:ind w:left="360"/>
        <w:jc w:val="both"/>
        <w:rPr>
          <w:bCs/>
          <w:color w:val="000000"/>
          <w:sz w:val="20"/>
          <w:szCs w:val="20"/>
        </w:rPr>
      </w:pPr>
    </w:p>
    <w:p w:rsidR="00876433" w:rsidRDefault="00876433" w:rsidP="00D101CE">
      <w:pPr>
        <w:pStyle w:val="a3"/>
        <w:spacing w:before="0" w:beforeAutospacing="0" w:after="0" w:afterAutospacing="0"/>
        <w:ind w:left="360"/>
        <w:jc w:val="both"/>
        <w:rPr>
          <w:bCs/>
          <w:color w:val="000000"/>
          <w:sz w:val="20"/>
          <w:szCs w:val="20"/>
        </w:rPr>
      </w:pPr>
    </w:p>
    <w:p w:rsidR="00876433" w:rsidRDefault="00876433" w:rsidP="00D101CE">
      <w:pPr>
        <w:pStyle w:val="a3"/>
        <w:spacing w:before="0" w:beforeAutospacing="0" w:after="0" w:afterAutospacing="0"/>
        <w:ind w:left="360"/>
        <w:jc w:val="both"/>
        <w:rPr>
          <w:bCs/>
          <w:color w:val="000000"/>
          <w:sz w:val="20"/>
          <w:szCs w:val="20"/>
        </w:rPr>
      </w:pPr>
    </w:p>
    <w:p w:rsidR="00876433" w:rsidRDefault="00876433" w:rsidP="00D101CE">
      <w:pPr>
        <w:pStyle w:val="a3"/>
        <w:spacing w:before="0" w:beforeAutospacing="0" w:after="0" w:afterAutospacing="0"/>
        <w:ind w:left="360"/>
        <w:jc w:val="both"/>
        <w:rPr>
          <w:bCs/>
          <w:color w:val="000000"/>
          <w:sz w:val="20"/>
          <w:szCs w:val="20"/>
        </w:rPr>
      </w:pPr>
    </w:p>
    <w:p w:rsidR="00876433" w:rsidRDefault="00876433" w:rsidP="00D101CE">
      <w:pPr>
        <w:pStyle w:val="a3"/>
        <w:spacing w:before="0" w:beforeAutospacing="0" w:after="0" w:afterAutospacing="0"/>
        <w:ind w:left="360"/>
        <w:jc w:val="both"/>
        <w:rPr>
          <w:bCs/>
          <w:color w:val="000000"/>
          <w:sz w:val="20"/>
          <w:szCs w:val="20"/>
        </w:rPr>
      </w:pPr>
    </w:p>
    <w:p w:rsidR="00876433" w:rsidRDefault="00876433" w:rsidP="00D101CE">
      <w:pPr>
        <w:pStyle w:val="a3"/>
        <w:spacing w:before="0" w:beforeAutospacing="0" w:after="0" w:afterAutospacing="0"/>
        <w:ind w:left="360"/>
        <w:jc w:val="both"/>
        <w:rPr>
          <w:bCs/>
          <w:color w:val="000000"/>
          <w:sz w:val="20"/>
          <w:szCs w:val="20"/>
        </w:rPr>
      </w:pPr>
    </w:p>
    <w:p w:rsidR="00876433" w:rsidRDefault="00876433" w:rsidP="00D101CE">
      <w:pPr>
        <w:pStyle w:val="a3"/>
        <w:spacing w:before="0" w:beforeAutospacing="0" w:after="0" w:afterAutospacing="0"/>
        <w:ind w:left="360"/>
        <w:jc w:val="both"/>
        <w:rPr>
          <w:bCs/>
          <w:color w:val="000000"/>
          <w:sz w:val="20"/>
          <w:szCs w:val="20"/>
        </w:rPr>
      </w:pPr>
    </w:p>
    <w:p w:rsidR="000323E8" w:rsidRPr="005559DC" w:rsidRDefault="00BB453C" w:rsidP="005D3F9B">
      <w:pPr>
        <w:pStyle w:val="a9"/>
        <w:numPr>
          <w:ilvl w:val="0"/>
          <w:numId w:val="10"/>
        </w:numPr>
        <w:rPr>
          <w:rFonts w:ascii="Times New Roman" w:hAnsi="Times New Roman"/>
          <w:b/>
          <w:bCs/>
          <w:color w:val="000000"/>
          <w:sz w:val="20"/>
          <w:szCs w:val="20"/>
        </w:rPr>
      </w:pPr>
      <w:r w:rsidRPr="005559DC">
        <w:rPr>
          <w:rFonts w:ascii="Times New Roman" w:hAnsi="Times New Roman"/>
          <w:b/>
          <w:bCs/>
          <w:color w:val="000000"/>
          <w:sz w:val="20"/>
          <w:szCs w:val="20"/>
        </w:rPr>
        <w:lastRenderedPageBreak/>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DB7E09">
      <w:pPr>
        <w:ind w:firstLine="540"/>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9628" w:type="dxa"/>
        <w:tblLayout w:type="fixed"/>
        <w:tblLook w:val="04A0" w:firstRow="1" w:lastRow="0" w:firstColumn="1" w:lastColumn="0" w:noHBand="0" w:noVBand="1"/>
      </w:tblPr>
      <w:tblGrid>
        <w:gridCol w:w="562"/>
        <w:gridCol w:w="1701"/>
        <w:gridCol w:w="2127"/>
        <w:gridCol w:w="5238"/>
      </w:tblGrid>
      <w:tr w:rsidR="003517F3" w:rsidRPr="005559DC" w:rsidTr="00FD2510">
        <w:tc>
          <w:tcPr>
            <w:tcW w:w="562" w:type="dxa"/>
          </w:tcPr>
          <w:p w:rsidR="00CC2E10" w:rsidRPr="005559DC" w:rsidRDefault="00CC2E10" w:rsidP="00CC2E10">
            <w:pPr>
              <w:jc w:val="center"/>
              <w:rPr>
                <w:sz w:val="20"/>
                <w:szCs w:val="20"/>
              </w:rPr>
            </w:pPr>
            <w:r w:rsidRPr="005559DC">
              <w:rPr>
                <w:sz w:val="20"/>
                <w:szCs w:val="20"/>
              </w:rPr>
              <w:t>№ п/п</w:t>
            </w:r>
          </w:p>
        </w:tc>
        <w:tc>
          <w:tcPr>
            <w:tcW w:w="1701" w:type="dxa"/>
          </w:tcPr>
          <w:p w:rsidR="00CC2E10" w:rsidRPr="005559DC" w:rsidRDefault="00CC2E10" w:rsidP="00CC2E10">
            <w:pPr>
              <w:jc w:val="center"/>
              <w:rPr>
                <w:sz w:val="20"/>
                <w:szCs w:val="20"/>
              </w:rPr>
            </w:pPr>
            <w:r w:rsidRPr="005559DC">
              <w:rPr>
                <w:sz w:val="20"/>
                <w:szCs w:val="20"/>
              </w:rPr>
              <w:t xml:space="preserve">Ссылка на пункт </w:t>
            </w:r>
          </w:p>
          <w:p w:rsidR="00CC2E10" w:rsidRPr="005559DC" w:rsidRDefault="00CC2E10" w:rsidP="00CC2E10">
            <w:pPr>
              <w:jc w:val="center"/>
              <w:rPr>
                <w:sz w:val="20"/>
                <w:szCs w:val="20"/>
              </w:rPr>
            </w:pPr>
            <w:r w:rsidRPr="005559DC">
              <w:rPr>
                <w:sz w:val="20"/>
                <w:szCs w:val="20"/>
              </w:rPr>
              <w:t>Раздела I конкурсной документации</w:t>
            </w:r>
          </w:p>
        </w:tc>
        <w:tc>
          <w:tcPr>
            <w:tcW w:w="2127" w:type="dxa"/>
          </w:tcPr>
          <w:p w:rsidR="00CC2E10" w:rsidRPr="005559DC" w:rsidRDefault="00CC2E10" w:rsidP="00CC2E10">
            <w:pPr>
              <w:jc w:val="center"/>
              <w:rPr>
                <w:sz w:val="20"/>
                <w:szCs w:val="20"/>
              </w:rPr>
            </w:pPr>
            <w:r w:rsidRPr="005559DC">
              <w:rPr>
                <w:sz w:val="20"/>
                <w:szCs w:val="20"/>
              </w:rPr>
              <w:t>Наименование</w:t>
            </w:r>
          </w:p>
          <w:p w:rsidR="00CC2E10" w:rsidRPr="005559DC" w:rsidRDefault="00CC2E10" w:rsidP="00CC2E10">
            <w:pPr>
              <w:jc w:val="center"/>
              <w:rPr>
                <w:sz w:val="20"/>
                <w:szCs w:val="20"/>
              </w:rPr>
            </w:pPr>
            <w:r w:rsidRPr="005559DC">
              <w:rPr>
                <w:sz w:val="20"/>
                <w:szCs w:val="20"/>
              </w:rPr>
              <w:t>пункта документации о закупке</w:t>
            </w:r>
          </w:p>
        </w:tc>
        <w:tc>
          <w:tcPr>
            <w:tcW w:w="5238" w:type="dxa"/>
          </w:tcPr>
          <w:p w:rsidR="00CC2E10" w:rsidRPr="005559DC" w:rsidRDefault="00CC2E10" w:rsidP="00CC2E10">
            <w:pPr>
              <w:jc w:val="center"/>
              <w:rPr>
                <w:sz w:val="20"/>
                <w:szCs w:val="20"/>
              </w:rPr>
            </w:pPr>
            <w:r w:rsidRPr="005559DC">
              <w:rPr>
                <w:sz w:val="20"/>
                <w:szCs w:val="20"/>
              </w:rPr>
              <w:t>Текст пояснений</w:t>
            </w:r>
          </w:p>
        </w:tc>
      </w:tr>
      <w:tr w:rsidR="00C1287F" w:rsidRPr="005559DC" w:rsidTr="00FD2510">
        <w:tc>
          <w:tcPr>
            <w:tcW w:w="562" w:type="dxa"/>
          </w:tcPr>
          <w:p w:rsidR="00CC2E10" w:rsidRPr="005559DC" w:rsidRDefault="00CC2E10" w:rsidP="005D3F9B">
            <w:pPr>
              <w:pStyle w:val="a9"/>
              <w:numPr>
                <w:ilvl w:val="4"/>
                <w:numId w:val="25"/>
              </w:numPr>
              <w:rPr>
                <w:rFonts w:ascii="Times New Roman" w:hAnsi="Times New Roman"/>
                <w:sz w:val="20"/>
                <w:szCs w:val="20"/>
              </w:rPr>
            </w:pPr>
          </w:p>
        </w:tc>
        <w:tc>
          <w:tcPr>
            <w:tcW w:w="1701" w:type="dxa"/>
          </w:tcPr>
          <w:p w:rsidR="00CC2E10" w:rsidRPr="005559DC" w:rsidRDefault="00463B14" w:rsidP="00463B14">
            <w:pPr>
              <w:rPr>
                <w:sz w:val="20"/>
                <w:szCs w:val="20"/>
              </w:rPr>
            </w:pPr>
            <w:r w:rsidRPr="005559DC">
              <w:rPr>
                <w:sz w:val="20"/>
                <w:szCs w:val="20"/>
              </w:rPr>
              <w:t>Пункт 1.1.1.</w:t>
            </w:r>
          </w:p>
        </w:tc>
        <w:tc>
          <w:tcPr>
            <w:tcW w:w="2127" w:type="dxa"/>
          </w:tcPr>
          <w:p w:rsidR="00CC2E10" w:rsidRPr="005559DC" w:rsidRDefault="00463B14" w:rsidP="00463B14">
            <w:pPr>
              <w:rPr>
                <w:sz w:val="20"/>
                <w:szCs w:val="20"/>
              </w:rPr>
            </w:pPr>
            <w:r w:rsidRPr="005559DC">
              <w:rPr>
                <w:sz w:val="20"/>
                <w:szCs w:val="20"/>
              </w:rPr>
              <w:t>Заказчик</w:t>
            </w:r>
          </w:p>
        </w:tc>
        <w:tc>
          <w:tcPr>
            <w:tcW w:w="5238" w:type="dxa"/>
          </w:tcPr>
          <w:p w:rsidR="003517F3" w:rsidRPr="005559DC" w:rsidRDefault="003517F3" w:rsidP="003517F3">
            <w:pPr>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3517F3" w:rsidRPr="005559DC" w:rsidRDefault="003517F3" w:rsidP="003517F3">
            <w:pPr>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Почтовый адрес:</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2" w:history="1">
              <w:r w:rsidRPr="005559DC">
                <w:rPr>
                  <w:rStyle w:val="a4"/>
                  <w:sz w:val="20"/>
                  <w:szCs w:val="20"/>
                </w:rPr>
                <w:t>KozhevnikovIA@suenco.ru</w:t>
              </w:r>
            </w:hyperlink>
            <w:r w:rsidRPr="005559DC">
              <w:rPr>
                <w:sz w:val="20"/>
                <w:szCs w:val="20"/>
              </w:rPr>
              <w:t xml:space="preserve"> </w:t>
            </w:r>
          </w:p>
          <w:p w:rsidR="003517F3" w:rsidRPr="005559DC" w:rsidRDefault="003517F3" w:rsidP="003517F3">
            <w:pPr>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3" w:history="1">
              <w:proofErr w:type="gramStart"/>
              <w:r w:rsidRPr="005559DC">
                <w:rPr>
                  <w:rStyle w:val="a4"/>
                  <w:sz w:val="20"/>
                  <w:szCs w:val="20"/>
                </w:rPr>
                <w:t>shil752@rambler.ru</w:t>
              </w:r>
            </w:hyperlink>
            <w:r w:rsidRPr="005559DC">
              <w:rPr>
                <w:sz w:val="20"/>
                <w:szCs w:val="20"/>
              </w:rPr>
              <w:t xml:space="preserve">  </w:t>
            </w:r>
            <w:hyperlink r:id="rId14" w:history="1">
              <w:r w:rsidRPr="005559DC">
                <w:rPr>
                  <w:rStyle w:val="a4"/>
                  <w:sz w:val="20"/>
                  <w:szCs w:val="20"/>
                </w:rPr>
                <w:t>KuznecovaT@suenco.ru</w:t>
              </w:r>
              <w:proofErr w:type="gramEnd"/>
            </w:hyperlink>
            <w:r w:rsidRPr="005559DC">
              <w:rPr>
                <w:sz w:val="20"/>
                <w:szCs w:val="20"/>
              </w:rPr>
              <w:t xml:space="preserve"> и </w:t>
            </w:r>
            <w:hyperlink r:id="rId15" w:history="1">
              <w:r w:rsidRPr="005559DC">
                <w:rPr>
                  <w:rStyle w:val="a4"/>
                  <w:sz w:val="20"/>
                  <w:szCs w:val="20"/>
                </w:rPr>
                <w:t>zakupki@k-m-i.ru</w:t>
              </w:r>
            </w:hyperlink>
            <w:r w:rsidRPr="005559DC">
              <w:rPr>
                <w:sz w:val="20"/>
                <w:szCs w:val="20"/>
              </w:rPr>
              <w:t xml:space="preserve"> </w:t>
            </w:r>
          </w:p>
          <w:p w:rsidR="00CC2E10" w:rsidRPr="004B4A17" w:rsidRDefault="00212D8B" w:rsidP="00876433">
            <w:pPr>
              <w:rPr>
                <w:sz w:val="20"/>
                <w:szCs w:val="20"/>
                <w:u w:val="single"/>
              </w:rPr>
            </w:pPr>
            <w:r w:rsidRPr="005559DC">
              <w:rPr>
                <w:b/>
                <w:sz w:val="20"/>
                <w:szCs w:val="20"/>
              </w:rPr>
              <w:t xml:space="preserve">Официальный сайт: </w:t>
            </w:r>
            <w:hyperlink r:id="rId16" w:history="1">
              <w:r w:rsidRPr="007F51ED">
                <w:rPr>
                  <w:rStyle w:val="a4"/>
                  <w:sz w:val="20"/>
                  <w:szCs w:val="20"/>
                </w:rPr>
                <w:t>www.suenco.ru</w:t>
              </w:r>
            </w:hyperlink>
            <w:r w:rsidR="00D101CE" w:rsidRPr="006756FE">
              <w:rPr>
                <w:sz w:val="20"/>
                <w:szCs w:val="20"/>
              </w:rPr>
              <w:t xml:space="preserve"> </w:t>
            </w:r>
          </w:p>
        </w:tc>
      </w:tr>
      <w:tr w:rsidR="006E0A0E" w:rsidRPr="005559DC" w:rsidTr="00FD2510">
        <w:tc>
          <w:tcPr>
            <w:tcW w:w="562" w:type="dxa"/>
          </w:tcPr>
          <w:p w:rsidR="006E0A0E" w:rsidRPr="005559DC" w:rsidRDefault="006E0A0E" w:rsidP="005D3F9B">
            <w:pPr>
              <w:pStyle w:val="a9"/>
              <w:numPr>
                <w:ilvl w:val="4"/>
                <w:numId w:val="25"/>
              </w:numPr>
              <w:rPr>
                <w:rFonts w:ascii="Times New Roman" w:hAnsi="Times New Roman"/>
                <w:sz w:val="20"/>
                <w:szCs w:val="20"/>
              </w:rPr>
            </w:pPr>
          </w:p>
        </w:tc>
        <w:tc>
          <w:tcPr>
            <w:tcW w:w="1701" w:type="dxa"/>
          </w:tcPr>
          <w:p w:rsidR="006E0A0E" w:rsidRPr="005559DC" w:rsidRDefault="006E0A0E" w:rsidP="006E0A0E">
            <w:pPr>
              <w:rPr>
                <w:sz w:val="20"/>
                <w:szCs w:val="20"/>
              </w:rPr>
            </w:pPr>
            <w:r w:rsidRPr="005559DC">
              <w:rPr>
                <w:sz w:val="20"/>
                <w:szCs w:val="20"/>
              </w:rPr>
              <w:t>Пункт 1.1.1.</w:t>
            </w:r>
          </w:p>
        </w:tc>
        <w:tc>
          <w:tcPr>
            <w:tcW w:w="2127" w:type="dxa"/>
          </w:tcPr>
          <w:p w:rsidR="006E0A0E" w:rsidRPr="005559DC" w:rsidRDefault="006E0A0E" w:rsidP="006E0A0E">
            <w:pPr>
              <w:rPr>
                <w:sz w:val="20"/>
                <w:szCs w:val="20"/>
              </w:rPr>
            </w:pPr>
            <w:r w:rsidRPr="005559DC">
              <w:rPr>
                <w:sz w:val="20"/>
                <w:szCs w:val="20"/>
              </w:rPr>
              <w:t>Предмет закупки</w:t>
            </w:r>
          </w:p>
        </w:tc>
        <w:tc>
          <w:tcPr>
            <w:tcW w:w="5238" w:type="dxa"/>
          </w:tcPr>
          <w:p w:rsidR="005E1BA3" w:rsidRPr="00D55AA1" w:rsidRDefault="00876433" w:rsidP="00876433">
            <w:pPr>
              <w:rPr>
                <w:sz w:val="20"/>
                <w:szCs w:val="20"/>
              </w:rPr>
            </w:pPr>
            <w:r w:rsidRPr="00876433">
              <w:rPr>
                <w:sz w:val="20"/>
                <w:szCs w:val="20"/>
              </w:rPr>
              <w:t>поставк</w:t>
            </w:r>
            <w:r>
              <w:rPr>
                <w:sz w:val="20"/>
                <w:szCs w:val="20"/>
              </w:rPr>
              <w:t>а</w:t>
            </w:r>
            <w:r w:rsidRPr="00876433">
              <w:rPr>
                <w:sz w:val="20"/>
                <w:szCs w:val="20"/>
              </w:rPr>
              <w:t xml:space="preserve"> перегородки зеркальной – 1 шт., двери одностворчатой – 2 шт</w:t>
            </w:r>
            <w:r>
              <w:rPr>
                <w:sz w:val="20"/>
                <w:szCs w:val="20"/>
              </w:rPr>
              <w:t>.</w:t>
            </w:r>
            <w:r w:rsidRPr="00876433">
              <w:rPr>
                <w:sz w:val="20"/>
                <w:szCs w:val="20"/>
              </w:rPr>
              <w:t xml:space="preserve">, стойки </w:t>
            </w:r>
            <w:proofErr w:type="spellStart"/>
            <w:r w:rsidRPr="00876433">
              <w:rPr>
                <w:sz w:val="20"/>
                <w:szCs w:val="20"/>
              </w:rPr>
              <w:t>ресепшен</w:t>
            </w:r>
            <w:proofErr w:type="spellEnd"/>
            <w:r w:rsidRPr="00876433">
              <w:rPr>
                <w:sz w:val="20"/>
                <w:szCs w:val="20"/>
              </w:rPr>
              <w:t xml:space="preserve"> радиусной – 1 шт. (далее – конструкции), согласно техническому заданию (Приложение №1) на 1 этаж здания по адресу: г. Тюмень, ул. Северная, 32 А, а также проведению работ по монтажу конструкции.</w:t>
            </w:r>
          </w:p>
        </w:tc>
      </w:tr>
      <w:tr w:rsidR="00693780" w:rsidRPr="005559DC" w:rsidTr="00FD2510">
        <w:tc>
          <w:tcPr>
            <w:tcW w:w="562" w:type="dxa"/>
          </w:tcPr>
          <w:p w:rsidR="00693780" w:rsidRPr="005559DC" w:rsidRDefault="00693780" w:rsidP="005D3F9B">
            <w:pPr>
              <w:pStyle w:val="a9"/>
              <w:numPr>
                <w:ilvl w:val="4"/>
                <w:numId w:val="25"/>
              </w:numPr>
              <w:rPr>
                <w:rFonts w:ascii="Times New Roman" w:hAnsi="Times New Roman"/>
                <w:sz w:val="20"/>
                <w:szCs w:val="20"/>
              </w:rPr>
            </w:pPr>
          </w:p>
        </w:tc>
        <w:tc>
          <w:tcPr>
            <w:tcW w:w="1701" w:type="dxa"/>
          </w:tcPr>
          <w:p w:rsidR="00693780" w:rsidRPr="005559DC" w:rsidRDefault="00693780" w:rsidP="00693780">
            <w:pPr>
              <w:rPr>
                <w:sz w:val="20"/>
                <w:szCs w:val="20"/>
              </w:rPr>
            </w:pPr>
            <w:r w:rsidRPr="005559DC">
              <w:rPr>
                <w:sz w:val="20"/>
                <w:szCs w:val="20"/>
              </w:rPr>
              <w:t>Пункт 1.1.1.</w:t>
            </w:r>
          </w:p>
        </w:tc>
        <w:tc>
          <w:tcPr>
            <w:tcW w:w="2127" w:type="dxa"/>
          </w:tcPr>
          <w:p w:rsidR="00693780" w:rsidRPr="005559DC" w:rsidRDefault="00693780" w:rsidP="00693780">
            <w:pPr>
              <w:rPr>
                <w:sz w:val="20"/>
                <w:szCs w:val="20"/>
              </w:rPr>
            </w:pPr>
            <w:r w:rsidRPr="005559DC">
              <w:rPr>
                <w:sz w:val="20"/>
                <w:szCs w:val="20"/>
              </w:rPr>
              <w:t>Описание товаров (работ, услуг)</w:t>
            </w:r>
          </w:p>
        </w:tc>
        <w:tc>
          <w:tcPr>
            <w:tcW w:w="5238" w:type="dxa"/>
          </w:tcPr>
          <w:p w:rsidR="00693780" w:rsidRPr="00876433" w:rsidRDefault="00876433" w:rsidP="00876433">
            <w:pPr>
              <w:pStyle w:val="a9"/>
              <w:ind w:left="0"/>
              <w:rPr>
                <w:rFonts w:ascii="Times New Roman" w:hAnsi="Times New Roman"/>
                <w:sz w:val="20"/>
                <w:szCs w:val="20"/>
              </w:rPr>
            </w:pPr>
            <w:r w:rsidRPr="00876433">
              <w:rPr>
                <w:rFonts w:ascii="Times New Roman" w:hAnsi="Times New Roman"/>
                <w:sz w:val="20"/>
                <w:szCs w:val="20"/>
              </w:rPr>
              <w:t>согласно техническому заданию (Приложение №1)</w:t>
            </w:r>
            <w:r>
              <w:rPr>
                <w:rFonts w:ascii="Times New Roman" w:hAnsi="Times New Roman"/>
                <w:sz w:val="20"/>
                <w:szCs w:val="20"/>
              </w:rPr>
              <w:t xml:space="preserve"> к проекту договора</w:t>
            </w:r>
          </w:p>
        </w:tc>
      </w:tr>
      <w:tr w:rsidR="000071D7" w:rsidRPr="005559DC" w:rsidTr="00FD2510">
        <w:tc>
          <w:tcPr>
            <w:tcW w:w="562" w:type="dxa"/>
          </w:tcPr>
          <w:p w:rsidR="000071D7" w:rsidRPr="005559DC" w:rsidRDefault="000071D7" w:rsidP="005D3F9B">
            <w:pPr>
              <w:pStyle w:val="a9"/>
              <w:numPr>
                <w:ilvl w:val="4"/>
                <w:numId w:val="25"/>
              </w:numPr>
              <w:rPr>
                <w:rFonts w:ascii="Times New Roman" w:hAnsi="Times New Roman"/>
                <w:sz w:val="20"/>
                <w:szCs w:val="20"/>
              </w:rPr>
            </w:pPr>
          </w:p>
        </w:tc>
        <w:tc>
          <w:tcPr>
            <w:tcW w:w="1701" w:type="dxa"/>
          </w:tcPr>
          <w:p w:rsidR="000071D7" w:rsidRPr="005559DC" w:rsidRDefault="00A60A5B" w:rsidP="00693780">
            <w:pPr>
              <w:rPr>
                <w:sz w:val="20"/>
                <w:szCs w:val="20"/>
              </w:rPr>
            </w:pPr>
            <w:r w:rsidRPr="005559DC">
              <w:rPr>
                <w:sz w:val="20"/>
                <w:szCs w:val="20"/>
              </w:rPr>
              <w:t>Пункт 1.1.2.</w:t>
            </w:r>
          </w:p>
        </w:tc>
        <w:tc>
          <w:tcPr>
            <w:tcW w:w="2127" w:type="dxa"/>
          </w:tcPr>
          <w:p w:rsidR="000071D7" w:rsidRPr="005559DC" w:rsidRDefault="00A60A5B" w:rsidP="00C67957">
            <w:pPr>
              <w:rPr>
                <w:sz w:val="20"/>
                <w:szCs w:val="20"/>
              </w:rPr>
            </w:pPr>
            <w:r w:rsidRPr="005559DC">
              <w:rPr>
                <w:sz w:val="20"/>
                <w:szCs w:val="20"/>
              </w:rPr>
              <w:t>Место поставки товаров (выполнения работ, оказания услуг)</w:t>
            </w:r>
          </w:p>
        </w:tc>
        <w:tc>
          <w:tcPr>
            <w:tcW w:w="5238" w:type="dxa"/>
          </w:tcPr>
          <w:p w:rsidR="002E1179" w:rsidRPr="005559DC" w:rsidRDefault="00842298" w:rsidP="00DD2A36">
            <w:pPr>
              <w:rPr>
                <w:sz w:val="20"/>
                <w:szCs w:val="20"/>
              </w:rPr>
            </w:pPr>
            <w:r w:rsidRPr="00876433">
              <w:rPr>
                <w:sz w:val="20"/>
                <w:szCs w:val="20"/>
              </w:rPr>
              <w:t>г. Тюмень, ул. Северная, 32 А</w:t>
            </w:r>
          </w:p>
        </w:tc>
      </w:tr>
      <w:tr w:rsidR="006F67E5" w:rsidRPr="005559DC" w:rsidTr="00FD2510">
        <w:tc>
          <w:tcPr>
            <w:tcW w:w="562" w:type="dxa"/>
            <w:vMerge w:val="restart"/>
          </w:tcPr>
          <w:p w:rsidR="006F67E5" w:rsidRPr="005559DC" w:rsidRDefault="006F67E5" w:rsidP="005D3F9B">
            <w:pPr>
              <w:pStyle w:val="a9"/>
              <w:numPr>
                <w:ilvl w:val="4"/>
                <w:numId w:val="25"/>
              </w:numPr>
              <w:rPr>
                <w:rFonts w:ascii="Times New Roman" w:hAnsi="Times New Roman"/>
                <w:sz w:val="20"/>
                <w:szCs w:val="20"/>
              </w:rPr>
            </w:pPr>
          </w:p>
        </w:tc>
        <w:tc>
          <w:tcPr>
            <w:tcW w:w="1701" w:type="dxa"/>
            <w:vMerge w:val="restart"/>
          </w:tcPr>
          <w:p w:rsidR="006F67E5" w:rsidRPr="005559DC" w:rsidRDefault="006F67E5" w:rsidP="00693780">
            <w:pPr>
              <w:rPr>
                <w:sz w:val="20"/>
                <w:szCs w:val="20"/>
              </w:rPr>
            </w:pPr>
            <w:r w:rsidRPr="005559DC">
              <w:rPr>
                <w:sz w:val="20"/>
                <w:szCs w:val="20"/>
              </w:rPr>
              <w:t>Пункт 1.1.2.</w:t>
            </w:r>
          </w:p>
        </w:tc>
        <w:tc>
          <w:tcPr>
            <w:tcW w:w="2127" w:type="dxa"/>
          </w:tcPr>
          <w:p w:rsidR="006F67E5" w:rsidRPr="005559DC" w:rsidRDefault="006F67E5" w:rsidP="00C67957">
            <w:pPr>
              <w:rPr>
                <w:sz w:val="20"/>
                <w:szCs w:val="20"/>
              </w:rPr>
            </w:pPr>
            <w:r w:rsidRPr="005559DC">
              <w:rPr>
                <w:sz w:val="20"/>
                <w:szCs w:val="20"/>
              </w:rPr>
              <w:t>Условия поставки товаров (выполнения работ, оказания услуг)</w:t>
            </w:r>
          </w:p>
        </w:tc>
        <w:tc>
          <w:tcPr>
            <w:tcW w:w="5238" w:type="dxa"/>
          </w:tcPr>
          <w:p w:rsidR="006F67E5" w:rsidRPr="005559DC" w:rsidRDefault="006F67E5" w:rsidP="005D3F9B">
            <w:pPr>
              <w:pStyle w:val="a9"/>
              <w:numPr>
                <w:ilvl w:val="5"/>
                <w:numId w:val="25"/>
              </w:numPr>
              <w:tabs>
                <w:tab w:val="clear" w:pos="360"/>
              </w:tabs>
              <w:ind w:left="0" w:firstLine="0"/>
              <w:rPr>
                <w:rFonts w:ascii="Times New Roman" w:hAnsi="Times New Roman"/>
                <w:sz w:val="20"/>
                <w:szCs w:val="20"/>
              </w:rPr>
            </w:pPr>
            <w:r w:rsidRPr="005559DC">
              <w:rPr>
                <w:rFonts w:ascii="Times New Roman" w:hAnsi="Times New Roman"/>
                <w:sz w:val="20"/>
                <w:szCs w:val="20"/>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6F67E5" w:rsidRPr="005559DC" w:rsidRDefault="006F67E5" w:rsidP="005D3F9B">
            <w:pPr>
              <w:pStyle w:val="a9"/>
              <w:numPr>
                <w:ilvl w:val="5"/>
                <w:numId w:val="25"/>
              </w:numPr>
              <w:tabs>
                <w:tab w:val="clear" w:pos="360"/>
              </w:tabs>
              <w:ind w:left="0" w:firstLine="0"/>
              <w:rPr>
                <w:rFonts w:ascii="Times New Roman" w:hAnsi="Times New Roman"/>
                <w:sz w:val="20"/>
                <w:szCs w:val="20"/>
              </w:rPr>
            </w:pPr>
            <w:r w:rsidRPr="005559DC">
              <w:rPr>
                <w:rFonts w:ascii="Times New Roman" w:hAnsi="Times New Roman"/>
                <w:sz w:val="20"/>
                <w:szCs w:val="20"/>
              </w:rPr>
              <w:t>Устанавливаемые материалы и оборудование должны быть новыми, ранее не использованными.</w:t>
            </w:r>
          </w:p>
          <w:p w:rsidR="006F67E5" w:rsidRPr="005559DC" w:rsidRDefault="006F67E5" w:rsidP="005D3F9B">
            <w:pPr>
              <w:pStyle w:val="a9"/>
              <w:numPr>
                <w:ilvl w:val="5"/>
                <w:numId w:val="25"/>
              </w:numPr>
              <w:tabs>
                <w:tab w:val="clear" w:pos="360"/>
              </w:tabs>
              <w:ind w:left="0" w:firstLine="0"/>
              <w:rPr>
                <w:rFonts w:ascii="Times New Roman" w:hAnsi="Times New Roman"/>
                <w:sz w:val="20"/>
                <w:szCs w:val="20"/>
              </w:rPr>
            </w:pPr>
            <w:r w:rsidRPr="005559DC">
              <w:rPr>
                <w:rFonts w:ascii="Times New Roman" w:hAnsi="Times New Roman"/>
                <w:sz w:val="20"/>
                <w:szCs w:val="20"/>
              </w:rPr>
              <w:t>Выполнение всех работ согласно утвержденной Заказчиком проектно-сметной документации.</w:t>
            </w:r>
          </w:p>
          <w:p w:rsidR="006F67E5" w:rsidRPr="005559DC" w:rsidRDefault="006F67E5" w:rsidP="005D3F9B">
            <w:pPr>
              <w:pStyle w:val="a9"/>
              <w:numPr>
                <w:ilvl w:val="5"/>
                <w:numId w:val="25"/>
              </w:numPr>
              <w:tabs>
                <w:tab w:val="clear" w:pos="360"/>
              </w:tabs>
              <w:ind w:left="0" w:firstLine="0"/>
              <w:rPr>
                <w:rFonts w:ascii="Times New Roman" w:hAnsi="Times New Roman"/>
                <w:sz w:val="20"/>
                <w:szCs w:val="20"/>
              </w:rPr>
            </w:pPr>
            <w:r w:rsidRPr="005559DC">
              <w:rPr>
                <w:rFonts w:ascii="Times New Roman" w:hAnsi="Times New Roman"/>
                <w:sz w:val="20"/>
                <w:szCs w:val="20"/>
              </w:rPr>
              <w:t>Участник должен обладать необходимыми для осуществления обязательств по договору осуществления обязательств по договору материально-техническими и кадровыми ресурсами.</w:t>
            </w:r>
          </w:p>
        </w:tc>
      </w:tr>
      <w:tr w:rsidR="002A2C06" w:rsidRPr="005559DC" w:rsidTr="00FD2510">
        <w:tc>
          <w:tcPr>
            <w:tcW w:w="562" w:type="dxa"/>
            <w:vMerge/>
          </w:tcPr>
          <w:p w:rsidR="002A2C06" w:rsidRPr="005559DC" w:rsidRDefault="002A2C06" w:rsidP="002A2C06">
            <w:pPr>
              <w:rPr>
                <w:sz w:val="20"/>
                <w:szCs w:val="20"/>
              </w:rPr>
            </w:pPr>
          </w:p>
        </w:tc>
        <w:tc>
          <w:tcPr>
            <w:tcW w:w="1701" w:type="dxa"/>
            <w:vMerge/>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Сроки поставки товаров (выполнения работ, оказания услуг)</w:t>
            </w:r>
          </w:p>
        </w:tc>
        <w:tc>
          <w:tcPr>
            <w:tcW w:w="5238" w:type="dxa"/>
          </w:tcPr>
          <w:p w:rsidR="0062333B" w:rsidRPr="005559DC" w:rsidRDefault="00842298" w:rsidP="0062333B">
            <w:pPr>
              <w:rPr>
                <w:sz w:val="20"/>
                <w:szCs w:val="20"/>
              </w:rPr>
            </w:pPr>
            <w:r w:rsidRPr="00842298">
              <w:rPr>
                <w:sz w:val="20"/>
                <w:szCs w:val="20"/>
              </w:rPr>
              <w:t>15 рабочих дней</w:t>
            </w:r>
          </w:p>
        </w:tc>
      </w:tr>
      <w:tr w:rsidR="002A2C06" w:rsidRPr="005559DC" w:rsidTr="00FD2510">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1.1.3.</w:t>
            </w:r>
          </w:p>
        </w:tc>
        <w:tc>
          <w:tcPr>
            <w:tcW w:w="2127" w:type="dxa"/>
          </w:tcPr>
          <w:p w:rsidR="002A2C06" w:rsidRPr="005559DC" w:rsidRDefault="002A2C06" w:rsidP="002A2C06">
            <w:pPr>
              <w:rPr>
                <w:sz w:val="20"/>
                <w:szCs w:val="20"/>
              </w:rPr>
            </w:pPr>
            <w:r w:rsidRPr="005559DC">
              <w:rPr>
                <w:sz w:val="20"/>
                <w:szCs w:val="20"/>
              </w:rPr>
              <w:t>Начальная (максимальная) цена контракта (цена лота)</w:t>
            </w:r>
          </w:p>
        </w:tc>
        <w:tc>
          <w:tcPr>
            <w:tcW w:w="5238" w:type="dxa"/>
          </w:tcPr>
          <w:p w:rsidR="0062333B" w:rsidRPr="0024170F" w:rsidRDefault="00842298" w:rsidP="00842298">
            <w:pPr>
              <w:pStyle w:val="a9"/>
              <w:ind w:left="0"/>
              <w:rPr>
                <w:rFonts w:ascii="Times New Roman" w:hAnsi="Times New Roman"/>
                <w:sz w:val="20"/>
                <w:szCs w:val="20"/>
              </w:rPr>
            </w:pPr>
            <w:r>
              <w:rPr>
                <w:rFonts w:ascii="Times New Roman" w:hAnsi="Times New Roman"/>
                <w:sz w:val="20"/>
                <w:szCs w:val="20"/>
              </w:rPr>
              <w:t>342484</w:t>
            </w:r>
            <w:r w:rsidR="0062333B">
              <w:rPr>
                <w:rFonts w:ascii="Times New Roman" w:hAnsi="Times New Roman"/>
                <w:sz w:val="20"/>
                <w:szCs w:val="20"/>
              </w:rPr>
              <w:t>,</w:t>
            </w:r>
            <w:r w:rsidR="005846B3">
              <w:rPr>
                <w:rFonts w:ascii="Times New Roman" w:hAnsi="Times New Roman"/>
                <w:sz w:val="20"/>
                <w:szCs w:val="20"/>
              </w:rPr>
              <w:t>00</w:t>
            </w:r>
            <w:r w:rsidR="002A2C06">
              <w:rPr>
                <w:rFonts w:ascii="Times New Roman" w:hAnsi="Times New Roman"/>
                <w:sz w:val="20"/>
                <w:szCs w:val="20"/>
              </w:rPr>
              <w:t xml:space="preserve"> (</w:t>
            </w:r>
            <w:r>
              <w:rPr>
                <w:rFonts w:ascii="Times New Roman" w:hAnsi="Times New Roman"/>
                <w:sz w:val="20"/>
                <w:szCs w:val="20"/>
              </w:rPr>
              <w:t>триста сорок две тысячи четыреста восемьдесят четыре</w:t>
            </w:r>
            <w:r w:rsidR="002A2C06">
              <w:rPr>
                <w:rFonts w:ascii="Times New Roman" w:hAnsi="Times New Roman"/>
                <w:sz w:val="20"/>
                <w:szCs w:val="20"/>
              </w:rPr>
              <w:t>) рубл</w:t>
            </w:r>
            <w:r>
              <w:rPr>
                <w:rFonts w:ascii="Times New Roman" w:hAnsi="Times New Roman"/>
                <w:sz w:val="20"/>
                <w:szCs w:val="20"/>
              </w:rPr>
              <w:t>я</w:t>
            </w:r>
            <w:r w:rsidR="002A2C06">
              <w:rPr>
                <w:rFonts w:ascii="Times New Roman" w:hAnsi="Times New Roman"/>
                <w:sz w:val="20"/>
                <w:szCs w:val="20"/>
              </w:rPr>
              <w:t xml:space="preserve"> </w:t>
            </w:r>
            <w:r w:rsidR="005846B3">
              <w:rPr>
                <w:rFonts w:ascii="Times New Roman" w:hAnsi="Times New Roman"/>
                <w:sz w:val="20"/>
                <w:szCs w:val="20"/>
              </w:rPr>
              <w:t>00</w:t>
            </w:r>
            <w:r w:rsidR="002A2C06">
              <w:rPr>
                <w:rFonts w:ascii="Times New Roman" w:hAnsi="Times New Roman"/>
                <w:sz w:val="20"/>
                <w:szCs w:val="20"/>
              </w:rPr>
              <w:t xml:space="preserve"> копе</w:t>
            </w:r>
            <w:r w:rsidR="005846B3">
              <w:rPr>
                <w:rFonts w:ascii="Times New Roman" w:hAnsi="Times New Roman"/>
                <w:sz w:val="20"/>
                <w:szCs w:val="20"/>
              </w:rPr>
              <w:t>е</w:t>
            </w:r>
            <w:r w:rsidR="002A2C06">
              <w:rPr>
                <w:rFonts w:ascii="Times New Roman" w:hAnsi="Times New Roman"/>
                <w:sz w:val="20"/>
                <w:szCs w:val="20"/>
              </w:rPr>
              <w:t xml:space="preserve">к, </w:t>
            </w:r>
            <w:r w:rsidR="002A2C06" w:rsidRPr="002A2C06">
              <w:rPr>
                <w:rFonts w:ascii="Times New Roman" w:hAnsi="Times New Roman"/>
                <w:sz w:val="20"/>
                <w:szCs w:val="20"/>
              </w:rPr>
              <w:t>НДС 18% кроме того</w:t>
            </w:r>
          </w:p>
        </w:tc>
      </w:tr>
      <w:tr w:rsidR="002A2C06" w:rsidRPr="005559DC" w:rsidTr="00FD2510">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1.1.4.</w:t>
            </w:r>
          </w:p>
        </w:tc>
        <w:tc>
          <w:tcPr>
            <w:tcW w:w="2127" w:type="dxa"/>
          </w:tcPr>
          <w:p w:rsidR="002A2C06" w:rsidRPr="005559DC" w:rsidRDefault="002A2C06" w:rsidP="002A2C06">
            <w:pPr>
              <w:rPr>
                <w:sz w:val="20"/>
                <w:szCs w:val="20"/>
              </w:rPr>
            </w:pPr>
            <w:r w:rsidRPr="005559DC">
              <w:rPr>
                <w:sz w:val="20"/>
                <w:szCs w:val="20"/>
              </w:rPr>
              <w:t>Форма, сроки и порядок оплаты услуг</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b/>
                <w:sz w:val="20"/>
                <w:szCs w:val="20"/>
              </w:rPr>
              <w:t>Форма оплаты:</w:t>
            </w:r>
            <w:r w:rsidRPr="005559DC">
              <w:rPr>
                <w:rFonts w:ascii="Times New Roman" w:hAnsi="Times New Roman"/>
                <w:sz w:val="20"/>
                <w:szCs w:val="20"/>
              </w:rPr>
              <w:t xml:space="preserve"> в безналичном порядке на расчетный счет Подрядчика.</w:t>
            </w:r>
          </w:p>
          <w:p w:rsidR="002A2C06" w:rsidRPr="005559DC" w:rsidRDefault="002A2C06" w:rsidP="002A2C06">
            <w:pPr>
              <w:pStyle w:val="a9"/>
              <w:ind w:left="0"/>
              <w:rPr>
                <w:rFonts w:ascii="Times New Roman" w:hAnsi="Times New Roman"/>
                <w:b/>
                <w:sz w:val="20"/>
                <w:szCs w:val="20"/>
              </w:rPr>
            </w:pPr>
            <w:r w:rsidRPr="005559DC">
              <w:rPr>
                <w:rFonts w:ascii="Times New Roman" w:hAnsi="Times New Roman"/>
                <w:b/>
                <w:sz w:val="20"/>
                <w:szCs w:val="20"/>
              </w:rPr>
              <w:t>Сроки и порядок оплаты:</w:t>
            </w:r>
          </w:p>
          <w:p w:rsidR="002A2C06" w:rsidRPr="005559DC" w:rsidRDefault="00A95B2E" w:rsidP="00A95B2E">
            <w:pPr>
              <w:rPr>
                <w:sz w:val="20"/>
                <w:szCs w:val="20"/>
              </w:rPr>
            </w:pPr>
            <w:r w:rsidRPr="00A95B2E">
              <w:rPr>
                <w:sz w:val="20"/>
                <w:szCs w:val="20"/>
              </w:rPr>
              <w:t>Заказчик уплачивает Исполнителю в течение 5 банковских дней аванс в раз</w:t>
            </w:r>
            <w:r>
              <w:rPr>
                <w:sz w:val="20"/>
                <w:szCs w:val="20"/>
              </w:rPr>
              <w:t>мере 50% от стоимости Договора.</w:t>
            </w:r>
            <w:r w:rsidRPr="00A95B2E">
              <w:rPr>
                <w:sz w:val="20"/>
                <w:szCs w:val="20"/>
              </w:rPr>
              <w:t xml:space="preserve"> После подписания Акта приёма-передачи всех работ в течение 30 дней Заказчик уплачивает Исполнителю оставшиеся 50% от стоимости Договора</w:t>
            </w:r>
          </w:p>
        </w:tc>
      </w:tr>
      <w:tr w:rsidR="002A2C06" w:rsidRPr="005559DC" w:rsidTr="00FD2510">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1.2.1</w:t>
            </w:r>
          </w:p>
        </w:tc>
        <w:tc>
          <w:tcPr>
            <w:tcW w:w="2127" w:type="dxa"/>
          </w:tcPr>
          <w:p w:rsidR="002A2C06" w:rsidRPr="005559DC" w:rsidRDefault="002A2C06" w:rsidP="002A2C06">
            <w:pPr>
              <w:rPr>
                <w:sz w:val="20"/>
                <w:szCs w:val="20"/>
              </w:rPr>
            </w:pPr>
            <w:r w:rsidRPr="005559DC">
              <w:rPr>
                <w:sz w:val="20"/>
                <w:szCs w:val="20"/>
              </w:rPr>
              <w:t>Содержание документации о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2A2C06" w:rsidRPr="005559DC" w:rsidTr="00FD2510">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1.2.3.</w:t>
            </w:r>
          </w:p>
        </w:tc>
        <w:tc>
          <w:tcPr>
            <w:tcW w:w="2127" w:type="dxa"/>
          </w:tcPr>
          <w:p w:rsidR="002A2C06" w:rsidRPr="005559DC" w:rsidRDefault="002A2C06" w:rsidP="002A2C06">
            <w:pPr>
              <w:rPr>
                <w:sz w:val="20"/>
                <w:szCs w:val="20"/>
              </w:rPr>
            </w:pPr>
            <w:r w:rsidRPr="005559DC">
              <w:rPr>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2A2C06" w:rsidRPr="005559DC" w:rsidRDefault="002A2C06" w:rsidP="00582109">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размещения заказа разъяснений положений документации о закупке – </w:t>
            </w:r>
            <w:r w:rsidR="004F1761">
              <w:rPr>
                <w:rFonts w:ascii="Times New Roman" w:hAnsi="Times New Roman"/>
                <w:b/>
                <w:sz w:val="20"/>
                <w:szCs w:val="20"/>
              </w:rPr>
              <w:t>1</w:t>
            </w:r>
            <w:r w:rsidR="00582109">
              <w:rPr>
                <w:rFonts w:ascii="Times New Roman" w:hAnsi="Times New Roman"/>
                <w:b/>
                <w:sz w:val="20"/>
                <w:szCs w:val="20"/>
              </w:rPr>
              <w:t>8</w:t>
            </w:r>
            <w:r w:rsidR="00BA1BC8">
              <w:rPr>
                <w:rFonts w:ascii="Times New Roman" w:hAnsi="Times New Roman"/>
                <w:b/>
                <w:sz w:val="20"/>
                <w:szCs w:val="20"/>
              </w:rPr>
              <w:t xml:space="preserve"> декабря </w:t>
            </w:r>
            <w:r w:rsidRPr="005559DC">
              <w:rPr>
                <w:rFonts w:ascii="Times New Roman" w:hAnsi="Times New Roman"/>
                <w:b/>
                <w:sz w:val="20"/>
                <w:szCs w:val="20"/>
              </w:rPr>
              <w:t>2015 г.</w:t>
            </w:r>
          </w:p>
        </w:tc>
      </w:tr>
      <w:tr w:rsidR="002A2C06" w:rsidRPr="005559DC" w:rsidTr="00FD2510">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1.3.2.</w:t>
            </w:r>
          </w:p>
        </w:tc>
        <w:tc>
          <w:tcPr>
            <w:tcW w:w="2127" w:type="dxa"/>
          </w:tcPr>
          <w:p w:rsidR="002A2C06" w:rsidRPr="005559DC" w:rsidRDefault="002A2C06" w:rsidP="002A2C06">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2A2C06" w:rsidRPr="005559DC" w:rsidTr="00FD2510">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1.4.1.</w:t>
            </w:r>
          </w:p>
        </w:tc>
        <w:tc>
          <w:tcPr>
            <w:tcW w:w="2127" w:type="dxa"/>
          </w:tcPr>
          <w:p w:rsidR="002A2C06" w:rsidRPr="005559DC" w:rsidRDefault="002A2C06" w:rsidP="002A2C06">
            <w:pPr>
              <w:rPr>
                <w:sz w:val="20"/>
                <w:szCs w:val="20"/>
              </w:rPr>
            </w:pPr>
            <w:r w:rsidRPr="005559DC">
              <w:rPr>
                <w:sz w:val="20"/>
                <w:szCs w:val="20"/>
              </w:rPr>
              <w:t>Дата начала срока подачи заявок на участие в закупке</w:t>
            </w:r>
          </w:p>
        </w:tc>
        <w:tc>
          <w:tcPr>
            <w:tcW w:w="5238" w:type="dxa"/>
          </w:tcPr>
          <w:p w:rsidR="002A2C06" w:rsidRPr="005559DC" w:rsidRDefault="00582109" w:rsidP="008A60AA">
            <w:pPr>
              <w:pStyle w:val="a9"/>
              <w:ind w:left="0"/>
              <w:rPr>
                <w:rFonts w:ascii="Times New Roman" w:hAnsi="Times New Roman"/>
                <w:sz w:val="20"/>
                <w:szCs w:val="20"/>
              </w:rPr>
            </w:pPr>
            <w:r>
              <w:rPr>
                <w:rFonts w:ascii="Times New Roman" w:hAnsi="Times New Roman"/>
                <w:b/>
                <w:sz w:val="20"/>
                <w:szCs w:val="20"/>
              </w:rPr>
              <w:t>1</w:t>
            </w:r>
            <w:r w:rsidR="008A60AA">
              <w:rPr>
                <w:rFonts w:ascii="Times New Roman" w:hAnsi="Times New Roman"/>
                <w:b/>
                <w:sz w:val="20"/>
                <w:szCs w:val="20"/>
              </w:rPr>
              <w:t>5</w:t>
            </w:r>
            <w:r w:rsidR="002A2C06">
              <w:rPr>
                <w:rFonts w:ascii="Times New Roman" w:hAnsi="Times New Roman"/>
                <w:b/>
                <w:sz w:val="20"/>
                <w:szCs w:val="20"/>
              </w:rPr>
              <w:t xml:space="preserve"> </w:t>
            </w:r>
            <w:r w:rsidR="004F1761">
              <w:rPr>
                <w:rFonts w:ascii="Times New Roman" w:hAnsi="Times New Roman"/>
                <w:b/>
                <w:sz w:val="20"/>
                <w:szCs w:val="20"/>
              </w:rPr>
              <w:t>дека</w:t>
            </w:r>
            <w:r w:rsidR="002A2C06">
              <w:rPr>
                <w:rFonts w:ascii="Times New Roman" w:hAnsi="Times New Roman"/>
                <w:b/>
                <w:sz w:val="20"/>
                <w:szCs w:val="20"/>
              </w:rPr>
              <w:t>бря</w:t>
            </w:r>
            <w:r w:rsidR="002A2C06" w:rsidRPr="005559DC">
              <w:rPr>
                <w:rFonts w:ascii="Times New Roman" w:hAnsi="Times New Roman"/>
                <w:b/>
                <w:sz w:val="20"/>
                <w:szCs w:val="20"/>
              </w:rPr>
              <w:t xml:space="preserve"> 2015 г.</w:t>
            </w:r>
          </w:p>
        </w:tc>
      </w:tr>
      <w:tr w:rsidR="002A2C06" w:rsidRPr="005559DC" w:rsidTr="00FD2510">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1.4.2.</w:t>
            </w:r>
          </w:p>
        </w:tc>
        <w:tc>
          <w:tcPr>
            <w:tcW w:w="2127" w:type="dxa"/>
          </w:tcPr>
          <w:p w:rsidR="002A2C06" w:rsidRPr="005559DC" w:rsidRDefault="002A2C06" w:rsidP="002A2C06">
            <w:pPr>
              <w:rPr>
                <w:sz w:val="20"/>
                <w:szCs w:val="20"/>
              </w:rPr>
            </w:pPr>
            <w:r w:rsidRPr="005559DC">
              <w:rPr>
                <w:sz w:val="20"/>
                <w:szCs w:val="20"/>
              </w:rPr>
              <w:t>Дата и время окончания срока подачи заявок на участие в закупке</w:t>
            </w:r>
          </w:p>
        </w:tc>
        <w:tc>
          <w:tcPr>
            <w:tcW w:w="5238" w:type="dxa"/>
          </w:tcPr>
          <w:p w:rsidR="002A2C06" w:rsidRPr="005559DC" w:rsidRDefault="008A60AA" w:rsidP="00582109">
            <w:pPr>
              <w:pStyle w:val="a9"/>
              <w:ind w:left="0"/>
              <w:rPr>
                <w:rFonts w:ascii="Times New Roman" w:hAnsi="Times New Roman"/>
                <w:sz w:val="20"/>
                <w:szCs w:val="20"/>
              </w:rPr>
            </w:pPr>
            <w:r>
              <w:rPr>
                <w:rFonts w:ascii="Times New Roman" w:hAnsi="Times New Roman"/>
                <w:b/>
                <w:sz w:val="20"/>
                <w:szCs w:val="20"/>
              </w:rPr>
              <w:t>21</w:t>
            </w:r>
            <w:r w:rsidR="002A2C06" w:rsidRPr="005559DC">
              <w:rPr>
                <w:rFonts w:ascii="Times New Roman" w:hAnsi="Times New Roman"/>
                <w:b/>
                <w:sz w:val="20"/>
                <w:szCs w:val="20"/>
              </w:rPr>
              <w:t xml:space="preserve"> </w:t>
            </w:r>
            <w:r w:rsidR="0062333B">
              <w:rPr>
                <w:rFonts w:ascii="Times New Roman" w:hAnsi="Times New Roman"/>
                <w:b/>
                <w:sz w:val="20"/>
                <w:szCs w:val="20"/>
              </w:rPr>
              <w:t>дека</w:t>
            </w:r>
            <w:r w:rsidR="002A2C06">
              <w:rPr>
                <w:rFonts w:ascii="Times New Roman" w:hAnsi="Times New Roman"/>
                <w:b/>
                <w:sz w:val="20"/>
                <w:szCs w:val="20"/>
              </w:rPr>
              <w:t>бря</w:t>
            </w:r>
            <w:r w:rsidR="002A2C06" w:rsidRPr="005559DC">
              <w:rPr>
                <w:rFonts w:ascii="Times New Roman" w:hAnsi="Times New Roman"/>
                <w:b/>
                <w:sz w:val="20"/>
                <w:szCs w:val="20"/>
              </w:rPr>
              <w:t xml:space="preserve"> 2015 г. 17 часов 00 минут (по местному времени)</w:t>
            </w:r>
          </w:p>
        </w:tc>
      </w:tr>
      <w:tr w:rsidR="002A2C06" w:rsidRPr="005559DC" w:rsidTr="00FD2510">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1.4.3.</w:t>
            </w:r>
          </w:p>
        </w:tc>
        <w:tc>
          <w:tcPr>
            <w:tcW w:w="2127" w:type="dxa"/>
          </w:tcPr>
          <w:p w:rsidR="002A2C06" w:rsidRPr="005559DC" w:rsidRDefault="002A2C06" w:rsidP="002A2C06">
            <w:pPr>
              <w:rPr>
                <w:sz w:val="20"/>
                <w:szCs w:val="20"/>
              </w:rPr>
            </w:pPr>
            <w:r w:rsidRPr="005559DC">
              <w:rPr>
                <w:sz w:val="20"/>
                <w:szCs w:val="20"/>
              </w:rPr>
              <w:t>Место подачи заявок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Заявки на участие в закупке подаются по адресу: г. Тюмень, ул. Одесская, 14, 3 этаж, 317 кабинет</w:t>
            </w:r>
          </w:p>
        </w:tc>
      </w:tr>
      <w:tr w:rsidR="002A2C06" w:rsidRPr="005559DC" w:rsidTr="00FD2510">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1.4.2.</w:t>
            </w:r>
          </w:p>
        </w:tc>
        <w:tc>
          <w:tcPr>
            <w:tcW w:w="2127" w:type="dxa"/>
          </w:tcPr>
          <w:p w:rsidR="002A2C06" w:rsidRPr="005559DC" w:rsidRDefault="002A2C06" w:rsidP="002A2C06">
            <w:pPr>
              <w:rPr>
                <w:sz w:val="20"/>
                <w:szCs w:val="20"/>
              </w:rPr>
            </w:pPr>
            <w:r w:rsidRPr="005559DC">
              <w:rPr>
                <w:sz w:val="20"/>
                <w:szCs w:val="20"/>
              </w:rPr>
              <w:t>Срок отзыва заявок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2A2C06" w:rsidRPr="005559DC" w:rsidTr="00FD2510">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1.5.1.</w:t>
            </w:r>
          </w:p>
        </w:tc>
        <w:tc>
          <w:tcPr>
            <w:tcW w:w="2127" w:type="dxa"/>
          </w:tcPr>
          <w:p w:rsidR="002A2C06" w:rsidRPr="005559DC" w:rsidRDefault="002A2C06" w:rsidP="002A2C06">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238" w:type="dxa"/>
          </w:tcPr>
          <w:p w:rsidR="002A2C06" w:rsidRPr="005559DC" w:rsidRDefault="002A2C06" w:rsidP="008A60AA">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 xml:space="preserve">12 часов 00 минут </w:t>
            </w:r>
            <w:r w:rsidR="00582109">
              <w:rPr>
                <w:rFonts w:ascii="Times New Roman" w:hAnsi="Times New Roman"/>
                <w:b/>
                <w:sz w:val="20"/>
                <w:szCs w:val="20"/>
              </w:rPr>
              <w:t>2</w:t>
            </w:r>
            <w:r w:rsidR="008A60AA">
              <w:rPr>
                <w:rFonts w:ascii="Times New Roman" w:hAnsi="Times New Roman"/>
                <w:b/>
                <w:sz w:val="20"/>
                <w:szCs w:val="20"/>
              </w:rPr>
              <w:t>2</w:t>
            </w:r>
            <w:r w:rsidR="00D41189">
              <w:rPr>
                <w:rFonts w:ascii="Times New Roman" w:hAnsi="Times New Roman"/>
                <w:b/>
                <w:sz w:val="20"/>
                <w:szCs w:val="20"/>
              </w:rPr>
              <w:t xml:space="preserve"> дека</w:t>
            </w:r>
            <w:r>
              <w:rPr>
                <w:rFonts w:ascii="Times New Roman" w:hAnsi="Times New Roman"/>
                <w:b/>
                <w:sz w:val="20"/>
                <w:szCs w:val="20"/>
              </w:rPr>
              <w:t>бря</w:t>
            </w:r>
            <w:r w:rsidRPr="005559DC">
              <w:rPr>
                <w:rFonts w:ascii="Times New Roman" w:hAnsi="Times New Roman"/>
                <w:b/>
                <w:sz w:val="20"/>
                <w:szCs w:val="20"/>
              </w:rPr>
              <w:t xml:space="preserve"> 2015 г. </w:t>
            </w:r>
            <w:r w:rsidRPr="005559DC">
              <w:rPr>
                <w:rFonts w:ascii="Times New Roman" w:hAnsi="Times New Roman"/>
                <w:sz w:val="20"/>
                <w:szCs w:val="20"/>
              </w:rPr>
              <w:t>по адресу: 625023, Россия, Тюменская область, г. Тюмень, ул. Одесская, 14, 3 этаж, 317 кабинет.</w:t>
            </w:r>
          </w:p>
        </w:tc>
      </w:tr>
      <w:tr w:rsidR="002A2C06" w:rsidRPr="005559DC" w:rsidTr="00FD2510">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1.5.2.</w:t>
            </w:r>
          </w:p>
        </w:tc>
        <w:tc>
          <w:tcPr>
            <w:tcW w:w="2127" w:type="dxa"/>
          </w:tcPr>
          <w:p w:rsidR="002A2C06" w:rsidRPr="005559DC" w:rsidRDefault="002A2C06" w:rsidP="002A2C06">
            <w:pPr>
              <w:rPr>
                <w:sz w:val="20"/>
                <w:szCs w:val="20"/>
              </w:rPr>
            </w:pPr>
            <w:r w:rsidRPr="005559DC">
              <w:rPr>
                <w:sz w:val="20"/>
                <w:szCs w:val="20"/>
              </w:rPr>
              <w:t>Место и дата осуществления оценки и сопоставления заявок</w:t>
            </w:r>
          </w:p>
        </w:tc>
        <w:tc>
          <w:tcPr>
            <w:tcW w:w="5238" w:type="dxa"/>
          </w:tcPr>
          <w:p w:rsidR="002A2C06" w:rsidRPr="005559DC" w:rsidRDefault="002A2C06" w:rsidP="008A60AA">
            <w:pPr>
              <w:pStyle w:val="a9"/>
              <w:ind w:left="0"/>
              <w:rPr>
                <w:rFonts w:ascii="Times New Roman" w:hAnsi="Times New Roman"/>
                <w:sz w:val="20"/>
                <w:szCs w:val="20"/>
              </w:rPr>
            </w:pPr>
            <w:r w:rsidRPr="005559DC">
              <w:rPr>
                <w:rFonts w:ascii="Times New Roman" w:hAnsi="Times New Roman"/>
                <w:sz w:val="20"/>
                <w:szCs w:val="20"/>
              </w:rPr>
              <w:t xml:space="preserve">Оценка и сопоставление заявок </w:t>
            </w:r>
            <w:r w:rsidR="00EE3D4F" w:rsidRPr="005559DC">
              <w:rPr>
                <w:rFonts w:ascii="Times New Roman" w:hAnsi="Times New Roman"/>
                <w:sz w:val="20"/>
                <w:szCs w:val="20"/>
              </w:rPr>
              <w:t>состоится</w:t>
            </w:r>
            <w:r w:rsidR="00EE3D4F" w:rsidRPr="004F1761">
              <w:rPr>
                <w:rFonts w:ascii="Times New Roman" w:hAnsi="Times New Roman"/>
                <w:b/>
                <w:sz w:val="20"/>
                <w:szCs w:val="20"/>
              </w:rPr>
              <w:t xml:space="preserve"> </w:t>
            </w:r>
            <w:r w:rsidR="00582109">
              <w:rPr>
                <w:rFonts w:ascii="Times New Roman" w:hAnsi="Times New Roman"/>
                <w:b/>
                <w:sz w:val="20"/>
                <w:szCs w:val="20"/>
              </w:rPr>
              <w:t>2</w:t>
            </w:r>
            <w:r w:rsidR="008A60AA">
              <w:rPr>
                <w:rFonts w:ascii="Times New Roman" w:hAnsi="Times New Roman"/>
                <w:b/>
                <w:sz w:val="20"/>
                <w:szCs w:val="20"/>
              </w:rPr>
              <w:t>3</w:t>
            </w:r>
            <w:r w:rsidR="00EE3D4F">
              <w:rPr>
                <w:rFonts w:ascii="Times New Roman" w:hAnsi="Times New Roman"/>
                <w:b/>
                <w:sz w:val="20"/>
                <w:szCs w:val="20"/>
              </w:rPr>
              <w:t xml:space="preserve"> дека</w:t>
            </w:r>
            <w:r>
              <w:rPr>
                <w:rFonts w:ascii="Times New Roman" w:hAnsi="Times New Roman"/>
                <w:b/>
                <w:sz w:val="20"/>
                <w:szCs w:val="20"/>
              </w:rPr>
              <w:t>бря</w:t>
            </w:r>
            <w:r w:rsidRPr="005559DC">
              <w:rPr>
                <w:rFonts w:ascii="Times New Roman" w:hAnsi="Times New Roman"/>
                <w:b/>
                <w:sz w:val="20"/>
                <w:szCs w:val="20"/>
              </w:rPr>
              <w:t xml:space="preserve"> 2015 г. в 1</w:t>
            </w:r>
            <w:r>
              <w:rPr>
                <w:rFonts w:ascii="Times New Roman" w:hAnsi="Times New Roman"/>
                <w:b/>
                <w:sz w:val="20"/>
                <w:szCs w:val="20"/>
              </w:rPr>
              <w:t>2</w:t>
            </w:r>
            <w:r w:rsidRPr="005559DC">
              <w:rPr>
                <w:rFonts w:ascii="Times New Roman" w:hAnsi="Times New Roman"/>
                <w:b/>
                <w:sz w:val="20"/>
                <w:szCs w:val="20"/>
              </w:rPr>
              <w:t xml:space="preserve"> часов 00 минут</w:t>
            </w:r>
            <w:r w:rsidRPr="005559DC">
              <w:rPr>
                <w:rFonts w:ascii="Times New Roman" w:hAnsi="Times New Roman"/>
                <w:sz w:val="20"/>
                <w:szCs w:val="20"/>
              </w:rPr>
              <w:t xml:space="preserve"> по адресу: 625023, Россия, Тюменская область, г. Тюмень, ул. Одесская, 14, 3 этаж, 317 кабинет.</w:t>
            </w:r>
          </w:p>
        </w:tc>
      </w:tr>
      <w:tr w:rsidR="002A2C06" w:rsidRPr="005559DC" w:rsidTr="00FD2510">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1.5.3.</w:t>
            </w:r>
          </w:p>
        </w:tc>
        <w:tc>
          <w:tcPr>
            <w:tcW w:w="2127" w:type="dxa"/>
          </w:tcPr>
          <w:p w:rsidR="002A2C06" w:rsidRPr="005559DC" w:rsidRDefault="002A2C06" w:rsidP="002A2C06">
            <w:pPr>
              <w:rPr>
                <w:sz w:val="20"/>
                <w:szCs w:val="20"/>
              </w:rPr>
            </w:pPr>
            <w:r w:rsidRPr="005559DC">
              <w:rPr>
                <w:sz w:val="20"/>
                <w:szCs w:val="20"/>
              </w:rPr>
              <w:t>Дата направления приглашения участникам закупки на участие в переторжке</w:t>
            </w:r>
          </w:p>
        </w:tc>
        <w:tc>
          <w:tcPr>
            <w:tcW w:w="5238" w:type="dxa"/>
          </w:tcPr>
          <w:p w:rsidR="002A2C06" w:rsidRPr="005559DC" w:rsidRDefault="002A2C06" w:rsidP="002A2C06">
            <w:pPr>
              <w:pStyle w:val="a9"/>
              <w:ind w:left="0"/>
              <w:rPr>
                <w:rFonts w:ascii="Times New Roman" w:hAnsi="Times New Roman"/>
                <w:sz w:val="20"/>
                <w:szCs w:val="20"/>
              </w:rPr>
            </w:pPr>
          </w:p>
        </w:tc>
      </w:tr>
      <w:tr w:rsidR="002A2C06" w:rsidRPr="005559DC" w:rsidTr="00FD2510">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1.5.3.</w:t>
            </w:r>
          </w:p>
        </w:tc>
        <w:tc>
          <w:tcPr>
            <w:tcW w:w="2127" w:type="dxa"/>
          </w:tcPr>
          <w:p w:rsidR="002A2C06" w:rsidRPr="005559DC" w:rsidRDefault="002A2C06" w:rsidP="002A2C06">
            <w:pPr>
              <w:rPr>
                <w:sz w:val="20"/>
                <w:szCs w:val="20"/>
              </w:rPr>
            </w:pPr>
            <w:r w:rsidRPr="005559DC">
              <w:rPr>
                <w:sz w:val="20"/>
                <w:szCs w:val="20"/>
              </w:rPr>
              <w:t>Место, дата и время проведения переторжки</w:t>
            </w:r>
          </w:p>
        </w:tc>
        <w:tc>
          <w:tcPr>
            <w:tcW w:w="5238" w:type="dxa"/>
          </w:tcPr>
          <w:p w:rsidR="002A2C06" w:rsidRPr="005559DC" w:rsidRDefault="002A2C06" w:rsidP="002A2C06">
            <w:pPr>
              <w:pStyle w:val="a9"/>
              <w:ind w:left="0"/>
              <w:rPr>
                <w:rFonts w:ascii="Times New Roman" w:hAnsi="Times New Roman"/>
                <w:sz w:val="20"/>
                <w:szCs w:val="20"/>
              </w:rPr>
            </w:pPr>
          </w:p>
        </w:tc>
      </w:tr>
      <w:tr w:rsidR="002A2C06" w:rsidRPr="005559DC" w:rsidTr="00FD2510">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1.5.4.</w:t>
            </w:r>
          </w:p>
        </w:tc>
        <w:tc>
          <w:tcPr>
            <w:tcW w:w="2127" w:type="dxa"/>
          </w:tcPr>
          <w:p w:rsidR="002A2C06" w:rsidRPr="005559DC" w:rsidRDefault="002A2C06" w:rsidP="002A2C06">
            <w:pPr>
              <w:rPr>
                <w:sz w:val="20"/>
                <w:szCs w:val="20"/>
              </w:rPr>
            </w:pPr>
            <w:r w:rsidRPr="005559DC">
              <w:rPr>
                <w:sz w:val="20"/>
                <w:szCs w:val="20"/>
              </w:rPr>
              <w:t>Время, дата определения победителя закупки</w:t>
            </w:r>
          </w:p>
        </w:tc>
        <w:tc>
          <w:tcPr>
            <w:tcW w:w="5238" w:type="dxa"/>
          </w:tcPr>
          <w:p w:rsidR="002A2C06" w:rsidRPr="005559DC" w:rsidRDefault="00582109" w:rsidP="008A60AA">
            <w:pPr>
              <w:pStyle w:val="a9"/>
              <w:ind w:left="0"/>
              <w:rPr>
                <w:rFonts w:ascii="Times New Roman" w:hAnsi="Times New Roman"/>
                <w:sz w:val="20"/>
                <w:szCs w:val="20"/>
              </w:rPr>
            </w:pPr>
            <w:r>
              <w:rPr>
                <w:rFonts w:ascii="Times New Roman" w:hAnsi="Times New Roman"/>
                <w:b/>
                <w:sz w:val="20"/>
                <w:szCs w:val="20"/>
              </w:rPr>
              <w:t>2</w:t>
            </w:r>
            <w:r w:rsidR="008A60AA">
              <w:rPr>
                <w:rFonts w:ascii="Times New Roman" w:hAnsi="Times New Roman"/>
                <w:b/>
                <w:sz w:val="20"/>
                <w:szCs w:val="20"/>
              </w:rPr>
              <w:t>3</w:t>
            </w:r>
            <w:bookmarkStart w:id="5" w:name="_GoBack"/>
            <w:bookmarkEnd w:id="5"/>
            <w:r w:rsidR="00EE3D4F">
              <w:rPr>
                <w:rFonts w:ascii="Times New Roman" w:hAnsi="Times New Roman"/>
                <w:b/>
                <w:sz w:val="20"/>
                <w:szCs w:val="20"/>
              </w:rPr>
              <w:t xml:space="preserve"> дека</w:t>
            </w:r>
            <w:r w:rsidR="002A2C06">
              <w:rPr>
                <w:rFonts w:ascii="Times New Roman" w:hAnsi="Times New Roman"/>
                <w:b/>
                <w:sz w:val="20"/>
                <w:szCs w:val="20"/>
              </w:rPr>
              <w:t>бря 2015 г. в 12</w:t>
            </w:r>
            <w:r w:rsidR="002A2C06" w:rsidRPr="005559DC">
              <w:rPr>
                <w:rFonts w:ascii="Times New Roman" w:hAnsi="Times New Roman"/>
                <w:b/>
                <w:sz w:val="20"/>
                <w:szCs w:val="20"/>
              </w:rPr>
              <w:t xml:space="preserve"> часов 00 минут</w:t>
            </w:r>
          </w:p>
        </w:tc>
      </w:tr>
      <w:tr w:rsidR="002A2C06" w:rsidRPr="005559DC" w:rsidTr="00CA6A2F">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1.5.2.</w:t>
            </w:r>
          </w:p>
        </w:tc>
        <w:tc>
          <w:tcPr>
            <w:tcW w:w="2127" w:type="dxa"/>
          </w:tcPr>
          <w:p w:rsidR="002A2C06" w:rsidRPr="005559DC" w:rsidRDefault="002A2C06" w:rsidP="002A2C06">
            <w:pPr>
              <w:rPr>
                <w:sz w:val="20"/>
                <w:szCs w:val="20"/>
              </w:rPr>
            </w:pPr>
            <w:r w:rsidRPr="005559DC">
              <w:rPr>
                <w:sz w:val="20"/>
                <w:szCs w:val="20"/>
              </w:rPr>
              <w:t>Критерии оценки заявок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Оценка заявок на участие в закупке проводится на основании следующих критериев:</w:t>
            </w:r>
          </w:p>
          <w:p w:rsidR="002A2C06" w:rsidRPr="005559DC" w:rsidRDefault="002A2C06" w:rsidP="002A2C06">
            <w:pPr>
              <w:keepNext/>
              <w:jc w:val="both"/>
              <w:rPr>
                <w:b/>
                <w:sz w:val="20"/>
                <w:szCs w:val="20"/>
              </w:rPr>
            </w:pPr>
            <w:r w:rsidRPr="005559DC">
              <w:rPr>
                <w:b/>
                <w:sz w:val="20"/>
                <w:szCs w:val="20"/>
              </w:rPr>
              <w:t xml:space="preserve">1. Цена контракта. Значимость – </w:t>
            </w:r>
            <w:r w:rsidR="00A95B2E">
              <w:rPr>
                <w:b/>
                <w:sz w:val="20"/>
                <w:szCs w:val="20"/>
              </w:rPr>
              <w:t>7</w:t>
            </w:r>
            <w:r w:rsidRPr="005559DC">
              <w:rPr>
                <w:b/>
                <w:sz w:val="20"/>
                <w:szCs w:val="20"/>
              </w:rPr>
              <w:t xml:space="preserve">0 %. </w:t>
            </w:r>
          </w:p>
          <w:p w:rsidR="002A2C06" w:rsidRPr="005559DC" w:rsidRDefault="002A2C06" w:rsidP="002A2C06">
            <w:pPr>
              <w:keepNext/>
              <w:tabs>
                <w:tab w:val="left" w:pos="810"/>
                <w:tab w:val="left" w:pos="2847"/>
              </w:tabs>
              <w:jc w:val="both"/>
              <w:rPr>
                <w:b/>
                <w:sz w:val="20"/>
                <w:szCs w:val="20"/>
              </w:rPr>
            </w:pPr>
            <w:r w:rsidRPr="005559DC">
              <w:rPr>
                <w:b/>
                <w:sz w:val="20"/>
                <w:szCs w:val="20"/>
              </w:rPr>
              <w:t>2. Качество работ и квалиф</w:t>
            </w:r>
            <w:r w:rsidR="00E13E4A">
              <w:rPr>
                <w:b/>
                <w:sz w:val="20"/>
                <w:szCs w:val="20"/>
              </w:rPr>
              <w:t xml:space="preserve">икация участника. Значимость – </w:t>
            </w:r>
            <w:r w:rsidR="00A95B2E">
              <w:rPr>
                <w:b/>
                <w:sz w:val="20"/>
                <w:szCs w:val="20"/>
              </w:rPr>
              <w:t>3</w:t>
            </w:r>
            <w:r w:rsidRPr="005559DC">
              <w:rPr>
                <w:b/>
                <w:sz w:val="20"/>
                <w:szCs w:val="20"/>
              </w:rPr>
              <w:t xml:space="preserve">0 %. </w:t>
            </w:r>
          </w:p>
          <w:p w:rsidR="002A2C06" w:rsidRPr="005559DC" w:rsidRDefault="002A2C06" w:rsidP="00A95B2E">
            <w:pPr>
              <w:keepNext/>
              <w:tabs>
                <w:tab w:val="left" w:pos="810"/>
                <w:tab w:val="left" w:pos="2847"/>
              </w:tabs>
              <w:jc w:val="both"/>
              <w:rPr>
                <w:rFonts w:eastAsia="Calibri"/>
                <w:sz w:val="20"/>
                <w:szCs w:val="20"/>
              </w:rPr>
            </w:pPr>
            <w:r w:rsidRPr="005559DC">
              <w:rPr>
                <w:sz w:val="20"/>
                <w:szCs w:val="20"/>
              </w:rPr>
              <w:t xml:space="preserve">2.1. наличие материально-технических ресурсов, имеющих у участника закупки для выполнения работ (оценивается по усмотрению комиссии) </w:t>
            </w:r>
            <w:r w:rsidRPr="005559DC">
              <w:rPr>
                <w:b/>
                <w:sz w:val="20"/>
                <w:szCs w:val="20"/>
              </w:rPr>
              <w:t xml:space="preserve">до </w:t>
            </w:r>
            <w:r w:rsidR="00A95B2E">
              <w:rPr>
                <w:b/>
                <w:sz w:val="20"/>
                <w:szCs w:val="20"/>
              </w:rPr>
              <w:t>5</w:t>
            </w:r>
            <w:r w:rsidRPr="005559DC">
              <w:rPr>
                <w:b/>
                <w:sz w:val="20"/>
                <w:szCs w:val="20"/>
              </w:rPr>
              <w:t>0 баллов</w:t>
            </w:r>
            <w:r w:rsidRPr="005559DC">
              <w:rPr>
                <w:rFonts w:eastAsia="Calibri"/>
                <w:sz w:val="20"/>
                <w:szCs w:val="20"/>
              </w:rPr>
              <w:t>;</w:t>
            </w:r>
          </w:p>
          <w:p w:rsidR="002A2C06" w:rsidRPr="00E13E4A" w:rsidRDefault="002A2C06" w:rsidP="00A95B2E">
            <w:pPr>
              <w:keepNext/>
              <w:tabs>
                <w:tab w:val="left" w:pos="810"/>
                <w:tab w:val="left" w:pos="2847"/>
              </w:tabs>
              <w:jc w:val="both"/>
              <w:rPr>
                <w:sz w:val="20"/>
                <w:szCs w:val="20"/>
              </w:rPr>
            </w:pPr>
            <w:r w:rsidRPr="005559DC">
              <w:rPr>
                <w:sz w:val="20"/>
                <w:szCs w:val="20"/>
              </w:rPr>
              <w:t>2.3.</w:t>
            </w:r>
            <w:r>
              <w:rPr>
                <w:sz w:val="20"/>
                <w:szCs w:val="20"/>
              </w:rPr>
              <w:t xml:space="preserve"> </w:t>
            </w:r>
            <w:r w:rsidRPr="005559DC">
              <w:rPr>
                <w:sz w:val="20"/>
                <w:szCs w:val="20"/>
              </w:rPr>
              <w:t xml:space="preserve">наличие кадровых ресурсов, имеющихся у участника закупки для выполнения работ (оценивается по усмотрению комиссии) </w:t>
            </w:r>
            <w:r w:rsidRPr="005559DC">
              <w:rPr>
                <w:b/>
                <w:sz w:val="20"/>
                <w:szCs w:val="20"/>
              </w:rPr>
              <w:t xml:space="preserve">до </w:t>
            </w:r>
            <w:r w:rsidR="00A95B2E">
              <w:rPr>
                <w:b/>
                <w:sz w:val="20"/>
                <w:szCs w:val="20"/>
              </w:rPr>
              <w:t>5</w:t>
            </w:r>
            <w:r w:rsidRPr="005559DC">
              <w:rPr>
                <w:b/>
                <w:sz w:val="20"/>
                <w:szCs w:val="20"/>
              </w:rPr>
              <w:t>0 баллов</w:t>
            </w:r>
            <w:r w:rsidRPr="005559DC">
              <w:rPr>
                <w:sz w:val="20"/>
                <w:szCs w:val="20"/>
              </w:rPr>
              <w:t>.</w:t>
            </w:r>
          </w:p>
        </w:tc>
      </w:tr>
      <w:tr w:rsidR="002A2C06" w:rsidRPr="005559DC" w:rsidTr="00CA6A2F">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1.5.5.</w:t>
            </w:r>
          </w:p>
        </w:tc>
        <w:tc>
          <w:tcPr>
            <w:tcW w:w="2127" w:type="dxa"/>
          </w:tcPr>
          <w:p w:rsidR="002A2C06" w:rsidRPr="005559DC" w:rsidRDefault="002A2C06" w:rsidP="002A2C06">
            <w:pPr>
              <w:rPr>
                <w:sz w:val="20"/>
                <w:szCs w:val="20"/>
              </w:rPr>
            </w:pPr>
            <w:r w:rsidRPr="005559DC">
              <w:rPr>
                <w:sz w:val="20"/>
                <w:szCs w:val="20"/>
              </w:rPr>
              <w:t>Срок заключения контракта</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2A2C06" w:rsidRPr="005559DC" w:rsidTr="00CA6A2F">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Обеспечение заявки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установлено</w:t>
            </w:r>
          </w:p>
        </w:tc>
      </w:tr>
      <w:tr w:rsidR="002A2C06" w:rsidRPr="005559DC" w:rsidTr="00CA6A2F">
        <w:tc>
          <w:tcPr>
            <w:tcW w:w="562" w:type="dxa"/>
          </w:tcPr>
          <w:p w:rsidR="002A2C06" w:rsidRPr="005559DC" w:rsidRDefault="002A2C06" w:rsidP="005D3F9B">
            <w:pPr>
              <w:pStyle w:val="a9"/>
              <w:numPr>
                <w:ilvl w:val="4"/>
                <w:numId w:val="25"/>
              </w:numPr>
              <w:rPr>
                <w:rFonts w:ascii="Times New Roman" w:hAnsi="Times New Roman"/>
                <w:sz w:val="20"/>
                <w:szCs w:val="20"/>
              </w:rPr>
            </w:pPr>
          </w:p>
        </w:tc>
        <w:tc>
          <w:tcPr>
            <w:tcW w:w="1701" w:type="dxa"/>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Обеспечение исполнения контракта</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установлено</w:t>
            </w:r>
          </w:p>
        </w:tc>
      </w:tr>
    </w:tbl>
    <w:p w:rsidR="00C631B2" w:rsidRDefault="00C631B2"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4F1761" w:rsidRDefault="004F1761"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2033F0" w:rsidRDefault="002033F0" w:rsidP="00C20C49">
      <w:pPr>
        <w:pStyle w:val="a9"/>
        <w:ind w:left="0"/>
        <w:rPr>
          <w:rFonts w:ascii="Times New Roman" w:hAnsi="Times New Roman"/>
          <w:b/>
          <w:sz w:val="24"/>
        </w:rPr>
      </w:pPr>
    </w:p>
    <w:p w:rsidR="00593D54" w:rsidRPr="005559DC" w:rsidRDefault="00381677" w:rsidP="005D3F9B">
      <w:pPr>
        <w:pStyle w:val="a9"/>
        <w:numPr>
          <w:ilvl w:val="0"/>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381677">
      <w:pPr>
        <w:pStyle w:val="a9"/>
        <w:ind w:left="360"/>
        <w:rPr>
          <w:rFonts w:ascii="Times New Roman" w:hAnsi="Times New Roman"/>
          <w:b/>
          <w:sz w:val="20"/>
          <w:szCs w:val="20"/>
        </w:rPr>
      </w:pPr>
    </w:p>
    <w:p w:rsidR="00593D54" w:rsidRPr="005559DC" w:rsidRDefault="00593D54" w:rsidP="005D3F9B">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t>ФОРМА ЗАЯВКИ</w:t>
      </w:r>
    </w:p>
    <w:p w:rsidR="00593D54" w:rsidRPr="005559DC" w:rsidRDefault="00593D54" w:rsidP="00593D54">
      <w:pPr>
        <w:jc w:val="center"/>
        <w:rPr>
          <w:b/>
          <w:sz w:val="20"/>
          <w:szCs w:val="20"/>
        </w:rPr>
      </w:pPr>
      <w:r w:rsidRPr="005559DC">
        <w:rPr>
          <w:b/>
          <w:sz w:val="20"/>
          <w:szCs w:val="20"/>
        </w:rPr>
        <w:t>на участие в закупочной процедуре</w:t>
      </w:r>
    </w:p>
    <w:p w:rsidR="00593D54" w:rsidRPr="005559DC" w:rsidRDefault="00593D54" w:rsidP="007C46AE">
      <w:pPr>
        <w:jc w:val="both"/>
        <w:rPr>
          <w:sz w:val="20"/>
          <w:szCs w:val="20"/>
        </w:rPr>
      </w:pPr>
    </w:p>
    <w:p w:rsidR="00593D54" w:rsidRPr="005559DC" w:rsidRDefault="00593D54" w:rsidP="005D3F9B">
      <w:pPr>
        <w:pStyle w:val="a9"/>
        <w:numPr>
          <w:ilvl w:val="5"/>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5559DC" w:rsidRDefault="00593D54" w:rsidP="007C46AE">
      <w:pPr>
        <w:jc w:val="both"/>
        <w:rPr>
          <w:sz w:val="20"/>
          <w:szCs w:val="20"/>
        </w:rPr>
      </w:pPr>
      <w:r w:rsidRPr="005559DC">
        <w:rPr>
          <w:sz w:val="20"/>
          <w:szCs w:val="20"/>
        </w:rPr>
        <w:t xml:space="preserve">                                                                                  </w:t>
      </w:r>
      <w:r w:rsidR="007C46AE" w:rsidRPr="005559DC">
        <w:rPr>
          <w:sz w:val="20"/>
          <w:szCs w:val="20"/>
        </w:rPr>
        <w:t xml:space="preserve">             </w:t>
      </w:r>
      <w:r w:rsidRPr="005559DC">
        <w:rPr>
          <w:sz w:val="20"/>
          <w:szCs w:val="20"/>
        </w:rPr>
        <w:t xml:space="preserve">(наименование </w:t>
      </w:r>
      <w:r w:rsidR="008E3AC6">
        <w:rPr>
          <w:sz w:val="20"/>
          <w:szCs w:val="20"/>
        </w:rPr>
        <w:t>–</w:t>
      </w:r>
      <w:r w:rsidRPr="005559DC">
        <w:rPr>
          <w:sz w:val="20"/>
          <w:szCs w:val="20"/>
        </w:rPr>
        <w:t xml:space="preserve"> Участника размещения заказа)</w:t>
      </w:r>
    </w:p>
    <w:p w:rsidR="00593D54" w:rsidRPr="005559DC" w:rsidRDefault="00593D54" w:rsidP="007C46AE">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p>
    <w:p w:rsidR="00593D54" w:rsidRPr="005559DC" w:rsidRDefault="007C46AE" w:rsidP="007C46AE">
      <w:pPr>
        <w:jc w:val="both"/>
        <w:rPr>
          <w:sz w:val="20"/>
          <w:szCs w:val="20"/>
        </w:rPr>
      </w:pPr>
      <w:r w:rsidRPr="005559DC">
        <w:rPr>
          <w:sz w:val="20"/>
          <w:szCs w:val="20"/>
        </w:rPr>
        <w:t xml:space="preserve">                                              </w:t>
      </w:r>
      <w:r w:rsidR="00593D54" w:rsidRPr="005559DC">
        <w:rPr>
          <w:sz w:val="20"/>
          <w:szCs w:val="20"/>
        </w:rPr>
        <w:t>(наименование должности руководителя и его Ф.И.О.)</w:t>
      </w:r>
    </w:p>
    <w:p w:rsidR="00593D54" w:rsidRPr="005559DC" w:rsidRDefault="00593D54" w:rsidP="007C46AE">
      <w:pPr>
        <w:jc w:val="both"/>
        <w:rPr>
          <w:sz w:val="20"/>
          <w:szCs w:val="20"/>
        </w:rPr>
      </w:pPr>
      <w:r w:rsidRPr="005559DC">
        <w:rPr>
          <w:sz w:val="20"/>
          <w:szCs w:val="20"/>
        </w:rPr>
        <w:t xml:space="preserve">подтверждаем, что согласны принять участие в открытом запросе </w:t>
      </w:r>
      <w:r w:rsidR="000F2F17" w:rsidRPr="005559DC">
        <w:rPr>
          <w:sz w:val="20"/>
          <w:szCs w:val="20"/>
        </w:rPr>
        <w:t>предложений</w:t>
      </w:r>
      <w:r w:rsidRPr="005559DC">
        <w:rPr>
          <w:sz w:val="20"/>
          <w:szCs w:val="20"/>
        </w:rPr>
        <w:t xml:space="preserve"> </w:t>
      </w:r>
      <w:r w:rsidR="002033F0" w:rsidRPr="005559DC">
        <w:rPr>
          <w:sz w:val="20"/>
          <w:szCs w:val="20"/>
        </w:rPr>
        <w:t xml:space="preserve">на </w:t>
      </w:r>
      <w:r w:rsidR="002033F0">
        <w:rPr>
          <w:sz w:val="20"/>
          <w:szCs w:val="20"/>
        </w:rPr>
        <w:t>в</w:t>
      </w:r>
      <w:r w:rsidR="002033F0" w:rsidRPr="00DA301A">
        <w:rPr>
          <w:sz w:val="20"/>
          <w:szCs w:val="20"/>
        </w:rPr>
        <w:t xml:space="preserve">ыполнение </w:t>
      </w:r>
      <w:r w:rsidR="002033F0">
        <w:rPr>
          <w:sz w:val="20"/>
          <w:szCs w:val="20"/>
        </w:rPr>
        <w:t>работ по поставке перегородки зеркальной,</w:t>
      </w:r>
      <w:r w:rsidR="002033F0" w:rsidRPr="00DA301A">
        <w:rPr>
          <w:sz w:val="20"/>
          <w:szCs w:val="20"/>
        </w:rPr>
        <w:t xml:space="preserve"> двери одностворчатой</w:t>
      </w:r>
      <w:r w:rsidR="002033F0">
        <w:rPr>
          <w:sz w:val="20"/>
          <w:szCs w:val="20"/>
        </w:rPr>
        <w:t>,</w:t>
      </w:r>
      <w:r w:rsidR="002033F0" w:rsidRPr="00DA301A">
        <w:rPr>
          <w:sz w:val="20"/>
          <w:szCs w:val="20"/>
        </w:rPr>
        <w:t xml:space="preserve"> стойки</w:t>
      </w:r>
      <w:r w:rsidR="002033F0">
        <w:rPr>
          <w:sz w:val="20"/>
          <w:szCs w:val="20"/>
        </w:rPr>
        <w:t xml:space="preserve"> </w:t>
      </w:r>
      <w:proofErr w:type="spellStart"/>
      <w:r w:rsidR="002033F0">
        <w:rPr>
          <w:sz w:val="20"/>
          <w:szCs w:val="20"/>
        </w:rPr>
        <w:t>ресепшен</w:t>
      </w:r>
      <w:proofErr w:type="spellEnd"/>
      <w:r w:rsidR="002033F0">
        <w:rPr>
          <w:sz w:val="20"/>
          <w:szCs w:val="20"/>
        </w:rPr>
        <w:t xml:space="preserve"> радиусной и</w:t>
      </w:r>
      <w:r w:rsidR="002033F0" w:rsidRPr="00DA301A">
        <w:rPr>
          <w:sz w:val="20"/>
          <w:szCs w:val="20"/>
        </w:rPr>
        <w:t xml:space="preserve"> проведению работ по монтажу </w:t>
      </w:r>
      <w:r w:rsidR="002033F0">
        <w:rPr>
          <w:sz w:val="20"/>
          <w:szCs w:val="20"/>
        </w:rPr>
        <w:t xml:space="preserve">этих </w:t>
      </w:r>
      <w:r w:rsidR="002033F0" w:rsidRPr="00DA301A">
        <w:rPr>
          <w:sz w:val="20"/>
          <w:szCs w:val="20"/>
        </w:rPr>
        <w:t>конструкци</w:t>
      </w:r>
      <w:r w:rsidR="002033F0">
        <w:rPr>
          <w:sz w:val="20"/>
          <w:szCs w:val="20"/>
        </w:rPr>
        <w:t>й для ПАО «СУЭНКО»</w:t>
      </w:r>
      <w:r w:rsidRPr="005559DC">
        <w:rPr>
          <w:sz w:val="20"/>
          <w:szCs w:val="20"/>
        </w:rPr>
        <w:t>,</w:t>
      </w:r>
      <w:r w:rsidR="00D9406B" w:rsidRPr="005559DC">
        <w:rPr>
          <w:sz w:val="20"/>
          <w:szCs w:val="20"/>
        </w:rPr>
        <w:t xml:space="preserve"> </w:t>
      </w:r>
      <w:r w:rsidRPr="005559DC">
        <w:rPr>
          <w:sz w:val="20"/>
          <w:szCs w:val="20"/>
        </w:rPr>
        <w:t xml:space="preserve">согласно Документации о закупке № </w:t>
      </w:r>
      <w:r w:rsidR="00AC13DC">
        <w:rPr>
          <w:sz w:val="20"/>
          <w:szCs w:val="20"/>
        </w:rPr>
        <w:t>2</w:t>
      </w:r>
      <w:r w:rsidR="002033F0">
        <w:rPr>
          <w:sz w:val="20"/>
          <w:szCs w:val="20"/>
        </w:rPr>
        <w:t>46</w:t>
      </w:r>
      <w:r w:rsidRPr="005559DC">
        <w:rPr>
          <w:sz w:val="20"/>
          <w:szCs w:val="20"/>
        </w:rPr>
        <w:t xml:space="preserve">/2015 и предложенных нами в настоящей заявке на участие в открытом запросе </w:t>
      </w:r>
      <w:r w:rsidR="0031537F" w:rsidRPr="005559DC">
        <w:rPr>
          <w:sz w:val="20"/>
          <w:szCs w:val="20"/>
        </w:rPr>
        <w:t>предложений</w:t>
      </w:r>
      <w:r w:rsidRPr="005559DC">
        <w:rPr>
          <w:sz w:val="20"/>
          <w:szCs w:val="20"/>
        </w:rPr>
        <w:t>:</w:t>
      </w:r>
    </w:p>
    <w:p w:rsidR="00940F7B" w:rsidRPr="005559DC" w:rsidRDefault="00940F7B" w:rsidP="007C46AE">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3537"/>
      </w:tblGrid>
      <w:tr w:rsidR="00812C34" w:rsidRPr="005559DC" w:rsidTr="00B4182C">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 п/п</w:t>
            </w:r>
          </w:p>
        </w:tc>
        <w:tc>
          <w:tcPr>
            <w:tcW w:w="8782" w:type="dxa"/>
            <w:gridSpan w:val="2"/>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Предложение участника размещения заказа</w:t>
            </w:r>
          </w:p>
        </w:tc>
      </w:tr>
      <w:tr w:rsidR="00BC4D7F" w:rsidRPr="005559DC" w:rsidTr="00B4182C">
        <w:trPr>
          <w:trHeight w:val="253"/>
        </w:trPr>
        <w:tc>
          <w:tcPr>
            <w:tcW w:w="562" w:type="dxa"/>
            <w:vMerge w:val="restart"/>
            <w:tcBorders>
              <w:top w:val="single" w:sz="4" w:space="0" w:color="auto"/>
              <w:left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без НДС,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B4182C">
        <w:tc>
          <w:tcPr>
            <w:tcW w:w="562" w:type="dxa"/>
            <w:vMerge/>
            <w:tcBorders>
              <w:left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с НДС,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B4182C">
        <w:tc>
          <w:tcPr>
            <w:tcW w:w="562" w:type="dxa"/>
            <w:vMerge/>
            <w:tcBorders>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i/>
                <w:sz w:val="20"/>
                <w:szCs w:val="20"/>
              </w:rPr>
            </w:pPr>
            <w:r w:rsidRPr="00F44CE1">
              <w:rPr>
                <w:b/>
                <w:sz w:val="20"/>
                <w:szCs w:val="20"/>
              </w:rPr>
              <w:t>Сумма НДС</w:t>
            </w:r>
            <w:r>
              <w:rPr>
                <w:b/>
                <w:sz w:val="20"/>
                <w:szCs w:val="20"/>
              </w:rPr>
              <w:t>,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812C34" w:rsidRPr="005559DC" w:rsidTr="00B4182C">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r w:rsidRPr="005559DC">
              <w:rPr>
                <w:b/>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E13422" w:rsidRPr="005559DC" w:rsidRDefault="00812C34" w:rsidP="00E13422">
            <w:pPr>
              <w:jc w:val="both"/>
              <w:rPr>
                <w:b/>
                <w:sz w:val="20"/>
                <w:szCs w:val="20"/>
              </w:rPr>
            </w:pPr>
            <w:r w:rsidRPr="005559DC">
              <w:rPr>
                <w:b/>
                <w:sz w:val="20"/>
                <w:szCs w:val="20"/>
              </w:rPr>
              <w:t>Качество выполнения работ и квалификация участника:</w:t>
            </w:r>
          </w:p>
          <w:p w:rsidR="00E13422" w:rsidRPr="005559DC" w:rsidRDefault="00E13422" w:rsidP="005D3F9B">
            <w:pPr>
              <w:pStyle w:val="a9"/>
              <w:numPr>
                <w:ilvl w:val="6"/>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материально-технических ресурсов, имеющихся у участника закупки для выполнения работ</w:t>
            </w:r>
          </w:p>
          <w:p w:rsidR="00812C34" w:rsidRPr="005559DC" w:rsidRDefault="00E13422" w:rsidP="005D3F9B">
            <w:pPr>
              <w:pStyle w:val="a9"/>
              <w:numPr>
                <w:ilvl w:val="6"/>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кадровых ресурсов, имеющихся у участника закупки для выполнения работ</w:t>
            </w:r>
          </w:p>
        </w:tc>
        <w:tc>
          <w:tcPr>
            <w:tcW w:w="3537"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p>
        </w:tc>
      </w:tr>
      <w:tr w:rsidR="00B4182C" w:rsidRPr="005559DC" w:rsidTr="00B4182C">
        <w:tc>
          <w:tcPr>
            <w:tcW w:w="562" w:type="dxa"/>
            <w:tcBorders>
              <w:top w:val="single" w:sz="4" w:space="0" w:color="auto"/>
              <w:left w:val="single" w:sz="4" w:space="0" w:color="auto"/>
              <w:bottom w:val="single" w:sz="4" w:space="0" w:color="auto"/>
              <w:right w:val="single" w:sz="4" w:space="0" w:color="auto"/>
            </w:tcBorders>
          </w:tcPr>
          <w:p w:rsidR="00B4182C" w:rsidRPr="00B4182C" w:rsidRDefault="00B4182C" w:rsidP="00B4182C">
            <w:pPr>
              <w:pStyle w:val="a9"/>
              <w:numPr>
                <w:ilvl w:val="6"/>
                <w:numId w:val="25"/>
              </w:num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4182C" w:rsidRPr="005559DC" w:rsidRDefault="00B4182C" w:rsidP="00E13422">
            <w:pPr>
              <w:jc w:val="both"/>
              <w:rPr>
                <w:b/>
                <w:sz w:val="20"/>
                <w:szCs w:val="20"/>
              </w:rPr>
            </w:pPr>
            <w:r>
              <w:rPr>
                <w:b/>
                <w:sz w:val="20"/>
                <w:szCs w:val="20"/>
              </w:rPr>
              <w:t>Перечень и количество товара, работ</w:t>
            </w:r>
            <w:r w:rsidRPr="00B4182C">
              <w:rPr>
                <w:b/>
                <w:sz w:val="20"/>
                <w:szCs w:val="20"/>
              </w:rPr>
              <w:t xml:space="preserve"> согласно техническому заданию (Приложение №1</w:t>
            </w:r>
            <w:r>
              <w:rPr>
                <w:b/>
                <w:sz w:val="20"/>
                <w:szCs w:val="20"/>
              </w:rPr>
              <w:t>) к проекту договора</w:t>
            </w:r>
          </w:p>
        </w:tc>
        <w:tc>
          <w:tcPr>
            <w:tcW w:w="3537" w:type="dxa"/>
            <w:tcBorders>
              <w:top w:val="single" w:sz="4" w:space="0" w:color="auto"/>
              <w:left w:val="single" w:sz="4" w:space="0" w:color="auto"/>
              <w:bottom w:val="single" w:sz="4" w:space="0" w:color="auto"/>
              <w:right w:val="single" w:sz="4" w:space="0" w:color="auto"/>
            </w:tcBorders>
          </w:tcPr>
          <w:p w:rsidR="00B4182C" w:rsidRDefault="00B4182C" w:rsidP="00B4182C">
            <w:pPr>
              <w:jc w:val="both"/>
              <w:rPr>
                <w:sz w:val="20"/>
                <w:szCs w:val="20"/>
              </w:rPr>
            </w:pPr>
            <w:r w:rsidRPr="00B4182C">
              <w:rPr>
                <w:sz w:val="20"/>
                <w:szCs w:val="20"/>
              </w:rPr>
              <w:t>перегородка зеркальная – 1 шт.,</w:t>
            </w:r>
          </w:p>
          <w:p w:rsidR="00B4182C" w:rsidRDefault="00B4182C" w:rsidP="00B4182C">
            <w:pPr>
              <w:jc w:val="both"/>
              <w:rPr>
                <w:sz w:val="20"/>
                <w:szCs w:val="20"/>
              </w:rPr>
            </w:pPr>
            <w:r w:rsidRPr="00B4182C">
              <w:rPr>
                <w:sz w:val="20"/>
                <w:szCs w:val="20"/>
              </w:rPr>
              <w:t xml:space="preserve">двери одностворчатой – 2 шт., </w:t>
            </w:r>
          </w:p>
          <w:p w:rsidR="00B4182C" w:rsidRPr="00B4182C" w:rsidRDefault="00B4182C" w:rsidP="00B4182C">
            <w:pPr>
              <w:jc w:val="both"/>
              <w:rPr>
                <w:sz w:val="20"/>
                <w:szCs w:val="20"/>
              </w:rPr>
            </w:pPr>
            <w:r w:rsidRPr="00B4182C">
              <w:rPr>
                <w:sz w:val="20"/>
                <w:szCs w:val="20"/>
              </w:rPr>
              <w:t xml:space="preserve">стойка </w:t>
            </w:r>
            <w:proofErr w:type="spellStart"/>
            <w:r w:rsidRPr="00B4182C">
              <w:rPr>
                <w:sz w:val="20"/>
                <w:szCs w:val="20"/>
              </w:rPr>
              <w:t>ресепшен</w:t>
            </w:r>
            <w:proofErr w:type="spellEnd"/>
            <w:r w:rsidRPr="00B4182C">
              <w:rPr>
                <w:sz w:val="20"/>
                <w:szCs w:val="20"/>
              </w:rPr>
              <w:t xml:space="preserve"> радиусная – 1 шт., работы по монтажу этих конструкций</w:t>
            </w:r>
          </w:p>
        </w:tc>
      </w:tr>
    </w:tbl>
    <w:p w:rsidR="00593D54" w:rsidRPr="005559DC" w:rsidRDefault="00593D54" w:rsidP="007C46AE">
      <w:pPr>
        <w:jc w:val="both"/>
        <w:rPr>
          <w:sz w:val="20"/>
          <w:szCs w:val="20"/>
        </w:rPr>
      </w:pPr>
    </w:p>
    <w:p w:rsidR="00593D54" w:rsidRPr="000D18B4" w:rsidRDefault="00593D54" w:rsidP="000D18B4">
      <w:pPr>
        <w:pStyle w:val="a9"/>
        <w:numPr>
          <w:ilvl w:val="3"/>
          <w:numId w:val="3"/>
        </w:numPr>
        <w:ind w:left="0" w:firstLine="0"/>
        <w:jc w:val="both"/>
        <w:rPr>
          <w:rFonts w:ascii="Times New Roman" w:hAnsi="Times New Roman"/>
          <w:sz w:val="20"/>
          <w:szCs w:val="20"/>
        </w:rPr>
      </w:pPr>
      <w:r w:rsidRPr="000D18B4">
        <w:rPr>
          <w:rFonts w:ascii="Times New Roman" w:hAnsi="Times New Roman"/>
          <w:sz w:val="20"/>
          <w:szCs w:val="20"/>
        </w:rPr>
        <w:t xml:space="preserve">Настоящей заявкой ________________________________________ гарантируем             </w:t>
      </w:r>
    </w:p>
    <w:p w:rsidR="00593D54" w:rsidRPr="000D18B4" w:rsidRDefault="00593D54" w:rsidP="00CB6590">
      <w:pPr>
        <w:jc w:val="both"/>
        <w:rPr>
          <w:sz w:val="20"/>
          <w:szCs w:val="20"/>
        </w:rPr>
      </w:pPr>
      <w:r w:rsidRPr="000D18B4">
        <w:rPr>
          <w:sz w:val="20"/>
          <w:szCs w:val="20"/>
        </w:rPr>
        <w:t xml:space="preserve">                                          </w:t>
      </w:r>
      <w:r w:rsidR="00EA2286" w:rsidRPr="000D18B4">
        <w:rPr>
          <w:sz w:val="20"/>
          <w:szCs w:val="20"/>
        </w:rPr>
        <w:t xml:space="preserve">           </w:t>
      </w:r>
      <w:r w:rsidRPr="000D18B4">
        <w:rPr>
          <w:sz w:val="20"/>
          <w:szCs w:val="20"/>
        </w:rPr>
        <w:t>(</w:t>
      </w:r>
      <w:r w:rsidR="00CB6590" w:rsidRPr="000D18B4">
        <w:rPr>
          <w:sz w:val="20"/>
          <w:szCs w:val="20"/>
        </w:rPr>
        <w:t>наименование Участника</w:t>
      </w:r>
      <w:r w:rsidRPr="000D18B4">
        <w:rPr>
          <w:sz w:val="20"/>
          <w:szCs w:val="20"/>
        </w:rPr>
        <w:t xml:space="preserve"> размещения заказа)</w:t>
      </w:r>
    </w:p>
    <w:p w:rsidR="00593D54" w:rsidRPr="005559DC" w:rsidRDefault="00593D54" w:rsidP="00CB659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5D3F9B">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5D3F9B">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5D3F9B">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5D3F9B">
      <w:pPr>
        <w:pStyle w:val="a9"/>
        <w:numPr>
          <w:ilvl w:val="0"/>
          <w:numId w:val="24"/>
        </w:numPr>
        <w:ind w:left="0" w:firstLine="0"/>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5D3F9B">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5D3F9B">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5D3F9B">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p>
    <w:p w:rsidR="00764CBA" w:rsidRPr="005559DC" w:rsidRDefault="00593D54" w:rsidP="00764CBA">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0F7D7E">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5D3F9B">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p>
    <w:p w:rsidR="00593D54" w:rsidRPr="005559DC" w:rsidRDefault="000F7D7E" w:rsidP="000F7D7E">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0F7D7E" w:rsidRPr="005559DC" w:rsidRDefault="000F7D7E" w:rsidP="000F7D7E">
      <w:pPr>
        <w:pStyle w:val="a9"/>
        <w:ind w:left="0"/>
        <w:jc w:val="both"/>
        <w:rPr>
          <w:rFonts w:ascii="Times New Roman" w:hAnsi="Times New Roman"/>
          <w:sz w:val="20"/>
          <w:szCs w:val="20"/>
        </w:rPr>
      </w:pPr>
    </w:p>
    <w:p w:rsidR="00593D54" w:rsidRPr="005559DC" w:rsidRDefault="00593D54" w:rsidP="000F7D7E">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CB6590">
      <w:pPr>
        <w:ind w:firstLine="540"/>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F450B5" w:rsidRDefault="00BC400C" w:rsidP="00C631B2">
      <w:pPr>
        <w:ind w:firstLine="567"/>
        <w:jc w:val="center"/>
        <w:rPr>
          <w:sz w:val="20"/>
          <w:szCs w:val="20"/>
        </w:rPr>
      </w:pPr>
      <w:r w:rsidRPr="00BC400C">
        <w:rPr>
          <w:sz w:val="20"/>
          <w:szCs w:val="20"/>
        </w:rPr>
        <w:t xml:space="preserve">                                                                        М.П.  </w:t>
      </w:r>
      <w:r w:rsidR="00FB191A">
        <w:rPr>
          <w:sz w:val="20"/>
          <w:szCs w:val="20"/>
        </w:rPr>
        <w:t xml:space="preserve">              </w:t>
      </w:r>
      <w:r w:rsidRPr="00BC400C">
        <w:rPr>
          <w:sz w:val="20"/>
          <w:szCs w:val="20"/>
        </w:rPr>
        <w:t xml:space="preserve">(полностью)  </w:t>
      </w:r>
    </w:p>
    <w:p w:rsidR="0065225A" w:rsidRPr="00BC400C" w:rsidRDefault="00BC400C" w:rsidP="00DA3B75">
      <w:pPr>
        <w:rPr>
          <w:sz w:val="20"/>
          <w:szCs w:val="20"/>
        </w:rPr>
      </w:pPr>
      <w:r w:rsidRPr="00BC400C">
        <w:rPr>
          <w:sz w:val="20"/>
          <w:szCs w:val="20"/>
        </w:rPr>
        <w:lastRenderedPageBreak/>
        <w:t xml:space="preserve">           </w:t>
      </w:r>
    </w:p>
    <w:p w:rsidR="000323E8" w:rsidRPr="005559DC" w:rsidRDefault="000323E8" w:rsidP="005D3F9B">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t>ФОРМА АНКЕТЫ УЧАСТНИКА РАЗМЕЩЕНИЯ ЗАКАЗА</w:t>
      </w:r>
    </w:p>
    <w:tbl>
      <w:tblPr>
        <w:tblStyle w:val="af4"/>
        <w:tblW w:w="0" w:type="auto"/>
        <w:tblLook w:val="04A0" w:firstRow="1" w:lastRow="0" w:firstColumn="1" w:lastColumn="0" w:noHBand="0" w:noVBand="1"/>
      </w:tblPr>
      <w:tblGrid>
        <w:gridCol w:w="421"/>
        <w:gridCol w:w="4536"/>
        <w:gridCol w:w="4387"/>
      </w:tblGrid>
      <w:tr w:rsidR="0091138F" w:rsidRPr="00AD496A" w:rsidTr="003D5276">
        <w:tc>
          <w:tcPr>
            <w:tcW w:w="421" w:type="dxa"/>
          </w:tcPr>
          <w:p w:rsidR="0091138F" w:rsidRPr="00F375C7" w:rsidRDefault="0091138F" w:rsidP="005D3F9B">
            <w:pPr>
              <w:pStyle w:val="a9"/>
              <w:numPr>
                <w:ilvl w:val="2"/>
                <w:numId w:val="27"/>
              </w:numPr>
              <w:rPr>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5D3F9B">
            <w:pPr>
              <w:pStyle w:val="a9"/>
              <w:numPr>
                <w:ilvl w:val="2"/>
                <w:numId w:val="27"/>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5D3F9B">
            <w:pPr>
              <w:pStyle w:val="a9"/>
              <w:numPr>
                <w:ilvl w:val="2"/>
                <w:numId w:val="27"/>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5D3F9B">
            <w:pPr>
              <w:pStyle w:val="a9"/>
              <w:numPr>
                <w:ilvl w:val="2"/>
                <w:numId w:val="27"/>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5D3F9B">
            <w:pPr>
              <w:pStyle w:val="a9"/>
              <w:numPr>
                <w:ilvl w:val="2"/>
                <w:numId w:val="27"/>
              </w:numPr>
              <w:rPr>
                <w:rFonts w:ascii="Times New Roman" w:hAnsi="Times New Roman"/>
                <w:sz w:val="20"/>
                <w:szCs w:val="20"/>
              </w:rPr>
            </w:pPr>
          </w:p>
        </w:tc>
        <w:tc>
          <w:tcPr>
            <w:tcW w:w="4536" w:type="dxa"/>
          </w:tcPr>
          <w:p w:rsidR="0091138F" w:rsidRDefault="0091138F" w:rsidP="003D5276">
            <w:pPr>
              <w:pStyle w:val="a9"/>
              <w:ind w:left="0"/>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5D3F9B">
            <w:pPr>
              <w:pStyle w:val="a9"/>
              <w:numPr>
                <w:ilvl w:val="2"/>
                <w:numId w:val="27"/>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5D3F9B">
            <w:pPr>
              <w:pStyle w:val="a9"/>
              <w:numPr>
                <w:ilvl w:val="2"/>
                <w:numId w:val="27"/>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5D3F9B">
            <w:pPr>
              <w:pStyle w:val="a9"/>
              <w:numPr>
                <w:ilvl w:val="2"/>
                <w:numId w:val="27"/>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rsidR="0091138F" w:rsidRPr="00F375C7" w:rsidRDefault="0091138F" w:rsidP="003D5276">
            <w:pPr>
              <w:rPr>
                <w:sz w:val="20"/>
                <w:szCs w:val="20"/>
              </w:rPr>
            </w:pPr>
            <w:r w:rsidRPr="00F375C7">
              <w:rPr>
                <w:sz w:val="20"/>
                <w:szCs w:val="20"/>
              </w:rPr>
              <w:t>Дата, место и орган регистрации;</w:t>
            </w:r>
          </w:p>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5D3F9B">
            <w:pPr>
              <w:pStyle w:val="a9"/>
              <w:numPr>
                <w:ilvl w:val="2"/>
                <w:numId w:val="27"/>
              </w:numPr>
              <w:rPr>
                <w:rFonts w:ascii="Times New Roman" w:hAnsi="Times New Roman"/>
                <w:sz w:val="20"/>
                <w:szCs w:val="20"/>
              </w:rPr>
            </w:pPr>
          </w:p>
        </w:tc>
        <w:tc>
          <w:tcPr>
            <w:tcW w:w="4536" w:type="dxa"/>
          </w:tcPr>
          <w:p w:rsidR="0091138F" w:rsidRPr="00F375C7" w:rsidRDefault="0091138F" w:rsidP="003D5276">
            <w:pPr>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5D3F9B">
            <w:pPr>
              <w:pStyle w:val="a9"/>
              <w:numPr>
                <w:ilvl w:val="2"/>
                <w:numId w:val="27"/>
              </w:numPr>
              <w:rPr>
                <w:rFonts w:ascii="Times New Roman" w:hAnsi="Times New Roman"/>
                <w:sz w:val="20"/>
                <w:szCs w:val="20"/>
              </w:rPr>
            </w:pPr>
          </w:p>
        </w:tc>
        <w:tc>
          <w:tcPr>
            <w:tcW w:w="4536" w:type="dxa"/>
          </w:tcPr>
          <w:p w:rsidR="0091138F" w:rsidRPr="005559DC" w:rsidRDefault="0091138F" w:rsidP="003D5276">
            <w:pPr>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5D3F9B">
            <w:pPr>
              <w:pStyle w:val="a9"/>
              <w:numPr>
                <w:ilvl w:val="2"/>
                <w:numId w:val="27"/>
              </w:numPr>
              <w:rPr>
                <w:rFonts w:ascii="Times New Roman" w:hAnsi="Times New Roman"/>
                <w:sz w:val="20"/>
                <w:szCs w:val="20"/>
              </w:rPr>
            </w:pPr>
          </w:p>
        </w:tc>
        <w:tc>
          <w:tcPr>
            <w:tcW w:w="4536" w:type="dxa"/>
          </w:tcPr>
          <w:p w:rsidR="0091138F" w:rsidRDefault="0091138F" w:rsidP="003D5276">
            <w:pPr>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5D3F9B">
            <w:pPr>
              <w:pStyle w:val="a9"/>
              <w:numPr>
                <w:ilvl w:val="2"/>
                <w:numId w:val="27"/>
              </w:numPr>
              <w:rPr>
                <w:rFonts w:ascii="Times New Roman" w:hAnsi="Times New Roman"/>
                <w:sz w:val="20"/>
                <w:szCs w:val="20"/>
              </w:rPr>
            </w:pPr>
          </w:p>
        </w:tc>
        <w:tc>
          <w:tcPr>
            <w:tcW w:w="4536" w:type="dxa"/>
          </w:tcPr>
          <w:p w:rsidR="0091138F" w:rsidRPr="005559DC" w:rsidRDefault="0091138F" w:rsidP="003D5276">
            <w:pPr>
              <w:rPr>
                <w:sz w:val="20"/>
                <w:szCs w:val="20"/>
              </w:rPr>
            </w:pPr>
            <w:r w:rsidRPr="004515BB">
              <w:rPr>
                <w:sz w:val="20"/>
                <w:szCs w:val="20"/>
              </w:rPr>
              <w:t xml:space="preserve">ОКПО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5D3F9B">
            <w:pPr>
              <w:pStyle w:val="a9"/>
              <w:numPr>
                <w:ilvl w:val="2"/>
                <w:numId w:val="27"/>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Банковские реквизиты (может быть несколько):</w:t>
            </w:r>
          </w:p>
          <w:p w:rsidR="0091138F" w:rsidRPr="00F375C7" w:rsidRDefault="0091138F" w:rsidP="003D5276">
            <w:pPr>
              <w:rPr>
                <w:sz w:val="20"/>
                <w:szCs w:val="20"/>
              </w:rPr>
            </w:pPr>
            <w:r w:rsidRPr="00F375C7">
              <w:rPr>
                <w:sz w:val="20"/>
                <w:szCs w:val="20"/>
              </w:rPr>
              <w:t>Наименование обслуживающего банка;</w:t>
            </w:r>
          </w:p>
          <w:p w:rsidR="0091138F" w:rsidRPr="00F375C7" w:rsidRDefault="0091138F" w:rsidP="003D5276">
            <w:pPr>
              <w:rPr>
                <w:sz w:val="20"/>
                <w:szCs w:val="20"/>
              </w:rPr>
            </w:pPr>
            <w:r w:rsidRPr="00F375C7">
              <w:rPr>
                <w:sz w:val="20"/>
                <w:szCs w:val="20"/>
              </w:rPr>
              <w:t>Расчетный счет;</w:t>
            </w:r>
          </w:p>
          <w:p w:rsidR="0091138F" w:rsidRPr="00F375C7" w:rsidRDefault="0091138F" w:rsidP="003D5276">
            <w:pPr>
              <w:rPr>
                <w:sz w:val="20"/>
                <w:szCs w:val="20"/>
              </w:rPr>
            </w:pPr>
            <w:r w:rsidRPr="00F375C7">
              <w:rPr>
                <w:sz w:val="20"/>
                <w:szCs w:val="20"/>
              </w:rPr>
              <w:t>Корреспондентский счет;</w:t>
            </w:r>
          </w:p>
          <w:p w:rsidR="0091138F" w:rsidRPr="00F375C7" w:rsidRDefault="0091138F" w:rsidP="003D5276">
            <w:pPr>
              <w:rPr>
                <w:sz w:val="20"/>
                <w:szCs w:val="20"/>
              </w:rPr>
            </w:pPr>
            <w:r w:rsidRPr="00F375C7">
              <w:rPr>
                <w:sz w:val="20"/>
                <w:szCs w:val="20"/>
              </w:rPr>
              <w:t xml:space="preserve">Код БИК; </w:t>
            </w:r>
          </w:p>
          <w:p w:rsidR="0091138F" w:rsidRPr="005559DC" w:rsidRDefault="0091138F" w:rsidP="003D5276">
            <w:pPr>
              <w:rPr>
                <w:sz w:val="20"/>
                <w:szCs w:val="20"/>
              </w:rPr>
            </w:pPr>
            <w:r w:rsidRPr="00F375C7">
              <w:rPr>
                <w:sz w:val="20"/>
                <w:szCs w:val="20"/>
              </w:rPr>
              <w:t>Код ОКПО/КПП</w:t>
            </w:r>
          </w:p>
        </w:tc>
        <w:tc>
          <w:tcPr>
            <w:tcW w:w="4387" w:type="dxa"/>
          </w:tcPr>
          <w:p w:rsidR="0091138F" w:rsidRPr="00AD496A" w:rsidRDefault="0091138F" w:rsidP="003D5276">
            <w:pPr>
              <w:pStyle w:val="a9"/>
              <w:ind w:left="0"/>
              <w:rPr>
                <w:rFonts w:ascii="Times New Roman" w:hAnsi="Times New Roman"/>
                <w:sz w:val="20"/>
                <w:szCs w:val="20"/>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DB7E09">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DB7E09">
      <w:pPr>
        <w:rPr>
          <w:sz w:val="20"/>
          <w:szCs w:val="20"/>
        </w:rPr>
      </w:pPr>
      <w:r w:rsidRPr="005559DC">
        <w:rPr>
          <w:sz w:val="20"/>
          <w:szCs w:val="20"/>
        </w:rPr>
        <w:t xml:space="preserve">                                                                                                                        (полностью)</w:t>
      </w:r>
    </w:p>
    <w:p w:rsidR="0018172C" w:rsidRDefault="000323E8" w:rsidP="0018172C">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0323E8" w:rsidRPr="005559DC" w:rsidRDefault="000323E8" w:rsidP="005D3F9B">
      <w:pPr>
        <w:pStyle w:val="a3"/>
        <w:numPr>
          <w:ilvl w:val="1"/>
          <w:numId w:val="26"/>
        </w:numPr>
        <w:spacing w:before="0" w:beforeAutospacing="0" w:after="0" w:afterAutospacing="0"/>
        <w:ind w:left="0" w:firstLine="0"/>
        <w:jc w:val="center"/>
        <w:rPr>
          <w:b/>
          <w:bCs/>
          <w:sz w:val="20"/>
          <w:szCs w:val="20"/>
        </w:rPr>
      </w:pPr>
      <w:r w:rsidRPr="005559DC">
        <w:rPr>
          <w:b/>
          <w:bCs/>
          <w:sz w:val="20"/>
          <w:szCs w:val="20"/>
        </w:rPr>
        <w:t>ФОРМА ЗАПРОСА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DB7E09">
      <w:pPr>
        <w:ind w:left="5220"/>
        <w:rPr>
          <w:sz w:val="20"/>
          <w:szCs w:val="20"/>
        </w:rPr>
      </w:pPr>
    </w:p>
    <w:p w:rsidR="00C13849" w:rsidRPr="005559DC" w:rsidRDefault="00C13849" w:rsidP="00DB7E09">
      <w:pPr>
        <w:ind w:left="5220"/>
        <w:rPr>
          <w:sz w:val="20"/>
          <w:szCs w:val="20"/>
        </w:rPr>
      </w:pPr>
    </w:p>
    <w:p w:rsidR="00930104" w:rsidRPr="005559DC" w:rsidRDefault="00930104" w:rsidP="00930104">
      <w:pPr>
        <w:ind w:left="5220"/>
        <w:rPr>
          <w:sz w:val="20"/>
          <w:szCs w:val="20"/>
        </w:rPr>
      </w:pPr>
      <w:r w:rsidRPr="005559DC">
        <w:rPr>
          <w:sz w:val="20"/>
          <w:szCs w:val="20"/>
        </w:rPr>
        <w:t xml:space="preserve">       </w:t>
      </w:r>
      <w:r w:rsidR="007C7B9A" w:rsidRPr="005559DC">
        <w:rPr>
          <w:sz w:val="20"/>
          <w:szCs w:val="20"/>
        </w:rPr>
        <w:t xml:space="preserve">                               </w:t>
      </w:r>
      <w:r w:rsidR="000323E8" w:rsidRPr="005559DC">
        <w:rPr>
          <w:sz w:val="20"/>
          <w:szCs w:val="20"/>
        </w:rPr>
        <w:t xml:space="preserve">Директору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К.И. Фрумкину</w:t>
      </w:r>
    </w:p>
    <w:p w:rsidR="000323E8" w:rsidRPr="005559DC" w:rsidRDefault="000323E8" w:rsidP="00DB7E09">
      <w:pPr>
        <w:jc w:val="center"/>
        <w:rPr>
          <w:sz w:val="20"/>
          <w:szCs w:val="20"/>
        </w:rPr>
      </w:pPr>
    </w:p>
    <w:p w:rsidR="000323E8" w:rsidRPr="005559DC" w:rsidRDefault="000323E8" w:rsidP="00664D1F">
      <w:pPr>
        <w:snapToGrid w:val="0"/>
        <w:jc w:val="both"/>
        <w:rPr>
          <w:sz w:val="20"/>
          <w:szCs w:val="20"/>
        </w:rPr>
      </w:pPr>
    </w:p>
    <w:p w:rsidR="000323E8" w:rsidRPr="005559DC" w:rsidRDefault="000323E8" w:rsidP="00664D1F">
      <w:pPr>
        <w:snapToGrid w:val="0"/>
        <w:jc w:val="both"/>
        <w:rPr>
          <w:sz w:val="20"/>
          <w:szCs w:val="20"/>
        </w:rPr>
      </w:pPr>
      <w:r w:rsidRPr="005559DC">
        <w:rPr>
          <w:sz w:val="20"/>
          <w:szCs w:val="20"/>
        </w:rPr>
        <w:t xml:space="preserve">О предоставлении разъяснений </w:t>
      </w:r>
    </w:p>
    <w:p w:rsidR="000323E8" w:rsidRPr="005559DC" w:rsidRDefault="000323E8" w:rsidP="00664D1F">
      <w:pPr>
        <w:snapToGrid w:val="0"/>
        <w:jc w:val="both"/>
        <w:rPr>
          <w:sz w:val="20"/>
          <w:szCs w:val="20"/>
        </w:rPr>
      </w:pPr>
      <w:r w:rsidRPr="005559DC">
        <w:rPr>
          <w:sz w:val="20"/>
          <w:szCs w:val="20"/>
        </w:rPr>
        <w:t>положений закупочной документации</w:t>
      </w:r>
    </w:p>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center"/>
        <w:rPr>
          <w:b/>
          <w:sz w:val="20"/>
          <w:szCs w:val="20"/>
        </w:rPr>
      </w:pPr>
    </w:p>
    <w:p w:rsidR="000323E8" w:rsidRPr="005559DC" w:rsidRDefault="000323E8" w:rsidP="00DB7E09">
      <w:pPr>
        <w:ind w:firstLine="709"/>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предложений (закупка № </w:t>
      </w:r>
      <w:r w:rsidR="00AC13DC">
        <w:rPr>
          <w:sz w:val="20"/>
          <w:szCs w:val="20"/>
        </w:rPr>
        <w:t>2</w:t>
      </w:r>
      <w:r w:rsidR="00C448B1">
        <w:rPr>
          <w:sz w:val="20"/>
          <w:szCs w:val="20"/>
        </w:rPr>
        <w:t>46</w:t>
      </w:r>
      <w:r w:rsidRPr="005559DC">
        <w:rPr>
          <w:sz w:val="20"/>
          <w:szCs w:val="20"/>
        </w:rPr>
        <w:t xml:space="preserve">/2015) </w:t>
      </w:r>
      <w:r w:rsidR="00C448B1" w:rsidRPr="005559DC">
        <w:rPr>
          <w:sz w:val="20"/>
          <w:szCs w:val="20"/>
        </w:rPr>
        <w:t xml:space="preserve">на </w:t>
      </w:r>
      <w:r w:rsidR="00C448B1">
        <w:rPr>
          <w:sz w:val="20"/>
          <w:szCs w:val="20"/>
        </w:rPr>
        <w:t>в</w:t>
      </w:r>
      <w:r w:rsidR="00C448B1" w:rsidRPr="00DA301A">
        <w:rPr>
          <w:sz w:val="20"/>
          <w:szCs w:val="20"/>
        </w:rPr>
        <w:t xml:space="preserve">ыполнение </w:t>
      </w:r>
      <w:r w:rsidR="00C448B1">
        <w:rPr>
          <w:sz w:val="20"/>
          <w:szCs w:val="20"/>
        </w:rPr>
        <w:t>работ по поставке перегородки зеркальной,</w:t>
      </w:r>
      <w:r w:rsidR="00C448B1" w:rsidRPr="00DA301A">
        <w:rPr>
          <w:sz w:val="20"/>
          <w:szCs w:val="20"/>
        </w:rPr>
        <w:t xml:space="preserve"> двери одностворчатой</w:t>
      </w:r>
      <w:r w:rsidR="00C448B1">
        <w:rPr>
          <w:sz w:val="20"/>
          <w:szCs w:val="20"/>
        </w:rPr>
        <w:t>,</w:t>
      </w:r>
      <w:r w:rsidR="00C448B1" w:rsidRPr="00DA301A">
        <w:rPr>
          <w:sz w:val="20"/>
          <w:szCs w:val="20"/>
        </w:rPr>
        <w:t xml:space="preserve"> стойки</w:t>
      </w:r>
      <w:r w:rsidR="00C448B1">
        <w:rPr>
          <w:sz w:val="20"/>
          <w:szCs w:val="20"/>
        </w:rPr>
        <w:t xml:space="preserve"> </w:t>
      </w:r>
      <w:proofErr w:type="spellStart"/>
      <w:r w:rsidR="00C448B1">
        <w:rPr>
          <w:sz w:val="20"/>
          <w:szCs w:val="20"/>
        </w:rPr>
        <w:t>ресепшен</w:t>
      </w:r>
      <w:proofErr w:type="spellEnd"/>
      <w:r w:rsidR="00C448B1">
        <w:rPr>
          <w:sz w:val="20"/>
          <w:szCs w:val="20"/>
        </w:rPr>
        <w:t xml:space="preserve"> радиусной и</w:t>
      </w:r>
      <w:r w:rsidR="00C448B1" w:rsidRPr="00DA301A">
        <w:rPr>
          <w:sz w:val="20"/>
          <w:szCs w:val="20"/>
        </w:rPr>
        <w:t xml:space="preserve"> проведению работ по монтажу </w:t>
      </w:r>
      <w:r w:rsidR="00C448B1">
        <w:rPr>
          <w:sz w:val="20"/>
          <w:szCs w:val="20"/>
        </w:rPr>
        <w:t xml:space="preserve">этих </w:t>
      </w:r>
      <w:r w:rsidR="00C448B1" w:rsidRPr="00DA301A">
        <w:rPr>
          <w:sz w:val="20"/>
          <w:szCs w:val="20"/>
        </w:rPr>
        <w:t>конструкци</w:t>
      </w:r>
      <w:r w:rsidR="00C448B1">
        <w:rPr>
          <w:sz w:val="20"/>
          <w:szCs w:val="20"/>
        </w:rPr>
        <w:t>й для ПАО «СУЭНКО»</w:t>
      </w:r>
      <w:r w:rsidR="009634A6" w:rsidRPr="005559DC">
        <w:rPr>
          <w:sz w:val="20"/>
          <w:szCs w:val="20"/>
        </w:rPr>
        <w:t xml:space="preserve"> </w:t>
      </w:r>
    </w:p>
    <w:p w:rsidR="000323E8" w:rsidRPr="005559DC" w:rsidRDefault="000323E8" w:rsidP="00DB7E09">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0323E8" w:rsidRPr="005559DC" w:rsidTr="009634A6">
        <w:trPr>
          <w:trHeight w:hRule="exact" w:val="867"/>
          <w:jc w:val="center"/>
        </w:trPr>
        <w:tc>
          <w:tcPr>
            <w:tcW w:w="122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w:t>
            </w:r>
          </w:p>
          <w:p w:rsidR="000323E8" w:rsidRPr="005559DC" w:rsidRDefault="000323E8" w:rsidP="00DB7E09">
            <w:pPr>
              <w:snapToGrid w:val="0"/>
              <w:jc w:val="center"/>
              <w:rPr>
                <w:sz w:val="20"/>
                <w:szCs w:val="20"/>
              </w:rPr>
            </w:pPr>
            <w:r w:rsidRPr="005559DC">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p w:rsidR="000323E8" w:rsidRPr="005559DC" w:rsidRDefault="000323E8" w:rsidP="00DB7E09">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right="-1040"/>
              <w:jc w:val="both"/>
              <w:rPr>
                <w:sz w:val="20"/>
                <w:szCs w:val="20"/>
              </w:rPr>
            </w:pPr>
          </w:p>
          <w:p w:rsidR="000323E8" w:rsidRPr="005559DC" w:rsidRDefault="000323E8" w:rsidP="00DB7E09">
            <w:pPr>
              <w:snapToGrid w:val="0"/>
              <w:jc w:val="both"/>
              <w:rPr>
                <w:sz w:val="20"/>
                <w:szCs w:val="20"/>
              </w:rPr>
            </w:pPr>
          </w:p>
        </w:tc>
      </w:tr>
      <w:tr w:rsidR="000323E8" w:rsidRPr="005559DC" w:rsidTr="000323E8">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bl>
    <w:p w:rsidR="000323E8" w:rsidRPr="005559DC" w:rsidRDefault="000323E8" w:rsidP="00DB7E09">
      <w:pPr>
        <w:pStyle w:val="12"/>
        <w:widowControl/>
        <w:ind w:firstLine="709"/>
        <w:rPr>
          <w:sz w:val="20"/>
        </w:rPr>
      </w:pPr>
    </w:p>
    <w:p w:rsidR="000323E8" w:rsidRPr="005559DC" w:rsidRDefault="000323E8" w:rsidP="003B1D65">
      <w:pPr>
        <w:pStyle w:val="12"/>
        <w:widowControl/>
        <w:ind w:firstLine="0"/>
        <w:rPr>
          <w:sz w:val="20"/>
        </w:rPr>
      </w:pPr>
      <w:r w:rsidRPr="005559DC">
        <w:rPr>
          <w:sz w:val="20"/>
        </w:rPr>
        <w:t>Ответ на запрос просим направить:</w:t>
      </w:r>
    </w:p>
    <w:p w:rsidR="000323E8" w:rsidRPr="005559DC" w:rsidRDefault="000323E8" w:rsidP="00DB7E09">
      <w:pPr>
        <w:pStyle w:val="12"/>
        <w:widowControl/>
        <w:ind w:firstLine="709"/>
        <w:rPr>
          <w:sz w:val="20"/>
        </w:rPr>
      </w:pPr>
    </w:p>
    <w:p w:rsidR="000323E8" w:rsidRPr="005559DC" w:rsidRDefault="000323E8" w:rsidP="00DB7E09">
      <w:pPr>
        <w:pStyle w:val="12"/>
        <w:widowControl/>
        <w:pBdr>
          <w:top w:val="single" w:sz="6" w:space="1" w:color="auto"/>
          <w:between w:val="single" w:sz="6" w:space="1" w:color="auto"/>
        </w:pBdr>
        <w:ind w:firstLine="709"/>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DB7E09">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DB7E09">
      <w:pPr>
        <w:rPr>
          <w:sz w:val="20"/>
          <w:szCs w:val="20"/>
        </w:rPr>
      </w:pPr>
      <w:r w:rsidRPr="005559DC">
        <w:rPr>
          <w:sz w:val="20"/>
          <w:szCs w:val="20"/>
        </w:rPr>
        <w:t xml:space="preserve">                                                                                                                          (полностью)</w:t>
      </w:r>
    </w:p>
    <w:p w:rsidR="003B1D65" w:rsidRPr="005559DC" w:rsidRDefault="000323E8" w:rsidP="003B1D65">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901628" w:rsidRPr="005559DC" w:rsidRDefault="00901628"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0323E8" w:rsidRPr="005559DC" w:rsidRDefault="000323E8" w:rsidP="005D3F9B">
      <w:pPr>
        <w:pStyle w:val="a3"/>
        <w:numPr>
          <w:ilvl w:val="1"/>
          <w:numId w:val="26"/>
        </w:numPr>
        <w:spacing w:before="0" w:beforeAutospacing="0" w:after="0" w:afterAutospacing="0"/>
        <w:ind w:left="0" w:firstLine="0"/>
        <w:jc w:val="center"/>
        <w:rPr>
          <w:b/>
          <w:sz w:val="20"/>
          <w:szCs w:val="20"/>
        </w:rPr>
      </w:pPr>
      <w:r w:rsidRPr="005559DC">
        <w:rPr>
          <w:b/>
          <w:sz w:val="20"/>
          <w:szCs w:val="20"/>
        </w:rPr>
        <w:t>ФОРМА ЗАЯВЛЕНИЯ ОБ ОТЗЫВЕ ЗАЯВКИ НА УЧАСТИЕ В ЗАКУПКЕ</w:t>
      </w:r>
    </w:p>
    <w:p w:rsidR="000323E8" w:rsidRPr="005559DC" w:rsidRDefault="000323E8" w:rsidP="00DB7E09">
      <w:pPr>
        <w:jc w:val="center"/>
        <w:rPr>
          <w:b/>
          <w:i/>
          <w:sz w:val="20"/>
          <w:szCs w:val="20"/>
        </w:rPr>
      </w:pPr>
    </w:p>
    <w:p w:rsidR="000323E8" w:rsidRPr="005559DC" w:rsidRDefault="000323E8" w:rsidP="00DB7E09">
      <w:pPr>
        <w:jc w:val="center"/>
        <w:rPr>
          <w:b/>
          <w:sz w:val="20"/>
          <w:szCs w:val="20"/>
        </w:rPr>
      </w:pPr>
    </w:p>
    <w:p w:rsidR="000323E8" w:rsidRPr="005559DC" w:rsidRDefault="000323E8" w:rsidP="003B1D65">
      <w:pPr>
        <w:ind w:left="5220"/>
        <w:rPr>
          <w:sz w:val="20"/>
          <w:szCs w:val="20"/>
        </w:rPr>
      </w:pPr>
      <w:r w:rsidRPr="005559DC">
        <w:rPr>
          <w:sz w:val="20"/>
          <w:szCs w:val="20"/>
        </w:rPr>
        <w:t xml:space="preserve">                      </w:t>
      </w:r>
      <w:r w:rsidR="003B1D65" w:rsidRPr="005559DC">
        <w:rPr>
          <w:sz w:val="20"/>
          <w:szCs w:val="20"/>
        </w:rPr>
        <w:t xml:space="preserve">                </w:t>
      </w:r>
      <w:r w:rsidRPr="005559DC">
        <w:rPr>
          <w:sz w:val="20"/>
          <w:szCs w:val="20"/>
        </w:rPr>
        <w:t xml:space="preserve">Директору </w:t>
      </w:r>
    </w:p>
    <w:p w:rsidR="000323E8" w:rsidRPr="005559DC" w:rsidRDefault="003B1D65" w:rsidP="003B1D65">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0323E8" w:rsidP="003B1D65">
      <w:pPr>
        <w:ind w:left="5220"/>
        <w:jc w:val="both"/>
        <w:rPr>
          <w:sz w:val="20"/>
          <w:szCs w:val="20"/>
        </w:rPr>
      </w:pPr>
      <w:r w:rsidRPr="005559DC">
        <w:rPr>
          <w:sz w:val="20"/>
          <w:szCs w:val="20"/>
        </w:rPr>
        <w:t xml:space="preserve">           </w:t>
      </w:r>
      <w:r w:rsidR="003B1D65" w:rsidRPr="005559DC">
        <w:rPr>
          <w:sz w:val="20"/>
          <w:szCs w:val="20"/>
        </w:rPr>
        <w:t xml:space="preserve">                           </w:t>
      </w:r>
      <w:r w:rsidRPr="005559DC">
        <w:rPr>
          <w:sz w:val="20"/>
          <w:szCs w:val="20"/>
        </w:rPr>
        <w:t>К.И. Фрумкину</w:t>
      </w:r>
    </w:p>
    <w:p w:rsidR="003B1D65" w:rsidRPr="005559DC" w:rsidRDefault="003B1D65" w:rsidP="00DB7E09">
      <w:pPr>
        <w:jc w:val="center"/>
        <w:rPr>
          <w:b/>
          <w:sz w:val="20"/>
          <w:szCs w:val="20"/>
        </w:rPr>
      </w:pPr>
    </w:p>
    <w:p w:rsidR="003B1D65" w:rsidRPr="005559DC" w:rsidRDefault="003B1D65" w:rsidP="00DB7E09">
      <w:pPr>
        <w:jc w:val="center"/>
        <w:rPr>
          <w:b/>
          <w:sz w:val="20"/>
          <w:szCs w:val="20"/>
        </w:rPr>
      </w:pPr>
    </w:p>
    <w:p w:rsidR="000323E8" w:rsidRPr="005559DC" w:rsidRDefault="000323E8" w:rsidP="00DB7E09">
      <w:pPr>
        <w:jc w:val="center"/>
        <w:rPr>
          <w:b/>
          <w:sz w:val="20"/>
          <w:szCs w:val="20"/>
        </w:rPr>
      </w:pPr>
      <w:r w:rsidRPr="005559DC">
        <w:rPr>
          <w:b/>
          <w:sz w:val="20"/>
          <w:szCs w:val="20"/>
        </w:rPr>
        <w:t xml:space="preserve">Заявление об отзыве </w:t>
      </w:r>
    </w:p>
    <w:p w:rsidR="000323E8" w:rsidRPr="005559DC" w:rsidRDefault="000323E8" w:rsidP="00DB7E09">
      <w:pPr>
        <w:jc w:val="center"/>
        <w:rPr>
          <w:b/>
          <w:sz w:val="20"/>
          <w:szCs w:val="20"/>
        </w:rPr>
      </w:pPr>
      <w:r w:rsidRPr="005559DC">
        <w:rPr>
          <w:b/>
          <w:sz w:val="20"/>
          <w:szCs w:val="20"/>
        </w:rPr>
        <w:t>заявки на участие в закупке</w:t>
      </w: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jc w:val="both"/>
        <w:rPr>
          <w:sz w:val="20"/>
          <w:szCs w:val="20"/>
        </w:rPr>
      </w:pPr>
      <w:r w:rsidRPr="005559DC">
        <w:rPr>
          <w:sz w:val="20"/>
          <w:szCs w:val="20"/>
        </w:rPr>
        <w:t>Настоящим письмом _________________________________________________</w:t>
      </w:r>
    </w:p>
    <w:p w:rsidR="000323E8" w:rsidRPr="005559DC" w:rsidRDefault="000323E8" w:rsidP="00DB7E09">
      <w:pPr>
        <w:ind w:firstLine="708"/>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DB7E09">
      <w:pPr>
        <w:pBdr>
          <w:bottom w:val="single" w:sz="12" w:space="1" w:color="auto"/>
        </w:pBd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2C39F9">
        <w:rPr>
          <w:sz w:val="20"/>
          <w:szCs w:val="20"/>
        </w:rPr>
        <w:t>2</w:t>
      </w:r>
      <w:r w:rsidR="00C448B1">
        <w:rPr>
          <w:sz w:val="20"/>
          <w:szCs w:val="20"/>
        </w:rPr>
        <w:t>46</w:t>
      </w:r>
      <w:r w:rsidRPr="005559DC">
        <w:rPr>
          <w:sz w:val="20"/>
          <w:szCs w:val="20"/>
        </w:rPr>
        <w:t xml:space="preserve">/2015) </w:t>
      </w:r>
      <w:r w:rsidR="00C448B1" w:rsidRPr="005559DC">
        <w:rPr>
          <w:sz w:val="20"/>
          <w:szCs w:val="20"/>
        </w:rPr>
        <w:t xml:space="preserve">на </w:t>
      </w:r>
      <w:r w:rsidR="00C448B1">
        <w:rPr>
          <w:sz w:val="20"/>
          <w:szCs w:val="20"/>
        </w:rPr>
        <w:t>в</w:t>
      </w:r>
      <w:r w:rsidR="00C448B1" w:rsidRPr="00DA301A">
        <w:rPr>
          <w:sz w:val="20"/>
          <w:szCs w:val="20"/>
        </w:rPr>
        <w:t xml:space="preserve">ыполнение </w:t>
      </w:r>
      <w:r w:rsidR="00C448B1">
        <w:rPr>
          <w:sz w:val="20"/>
          <w:szCs w:val="20"/>
        </w:rPr>
        <w:t>работ по поставке перегородки зеркальной,</w:t>
      </w:r>
      <w:r w:rsidR="00C448B1" w:rsidRPr="00DA301A">
        <w:rPr>
          <w:sz w:val="20"/>
          <w:szCs w:val="20"/>
        </w:rPr>
        <w:t xml:space="preserve"> двери одностворчатой</w:t>
      </w:r>
      <w:r w:rsidR="00C448B1">
        <w:rPr>
          <w:sz w:val="20"/>
          <w:szCs w:val="20"/>
        </w:rPr>
        <w:t>,</w:t>
      </w:r>
      <w:r w:rsidR="00C448B1" w:rsidRPr="00DA301A">
        <w:rPr>
          <w:sz w:val="20"/>
          <w:szCs w:val="20"/>
        </w:rPr>
        <w:t xml:space="preserve"> стойки</w:t>
      </w:r>
      <w:r w:rsidR="00C448B1">
        <w:rPr>
          <w:sz w:val="20"/>
          <w:szCs w:val="20"/>
        </w:rPr>
        <w:t xml:space="preserve"> </w:t>
      </w:r>
      <w:proofErr w:type="spellStart"/>
      <w:r w:rsidR="00C448B1">
        <w:rPr>
          <w:sz w:val="20"/>
          <w:szCs w:val="20"/>
        </w:rPr>
        <w:t>ресепшен</w:t>
      </w:r>
      <w:proofErr w:type="spellEnd"/>
      <w:r w:rsidR="00C448B1">
        <w:rPr>
          <w:sz w:val="20"/>
          <w:szCs w:val="20"/>
        </w:rPr>
        <w:t xml:space="preserve"> радиусной и</w:t>
      </w:r>
      <w:r w:rsidR="00C448B1" w:rsidRPr="00DA301A">
        <w:rPr>
          <w:sz w:val="20"/>
          <w:szCs w:val="20"/>
        </w:rPr>
        <w:t xml:space="preserve"> проведению работ по монтажу </w:t>
      </w:r>
      <w:r w:rsidR="00C448B1">
        <w:rPr>
          <w:sz w:val="20"/>
          <w:szCs w:val="20"/>
        </w:rPr>
        <w:t xml:space="preserve">этих </w:t>
      </w:r>
      <w:r w:rsidR="00C448B1" w:rsidRPr="00DA301A">
        <w:rPr>
          <w:sz w:val="20"/>
          <w:szCs w:val="20"/>
        </w:rPr>
        <w:t>конструкци</w:t>
      </w:r>
      <w:r w:rsidR="00C448B1">
        <w:rPr>
          <w:sz w:val="20"/>
          <w:szCs w:val="20"/>
        </w:rPr>
        <w:t>й для ПАО «СУЭНКО»</w:t>
      </w:r>
      <w:r w:rsidR="00757965">
        <w:rPr>
          <w:sz w:val="20"/>
          <w:szCs w:val="20"/>
        </w:rPr>
        <w:t xml:space="preserve"> </w:t>
      </w:r>
      <w:r w:rsidRPr="005559DC">
        <w:rPr>
          <w:sz w:val="20"/>
          <w:szCs w:val="20"/>
        </w:rPr>
        <w:t xml:space="preserve">и направляем своего представителя  </w:t>
      </w:r>
    </w:p>
    <w:p w:rsidR="000323E8" w:rsidRPr="005559DC" w:rsidRDefault="000323E8" w:rsidP="00DB7E09">
      <w:pPr>
        <w:jc w:val="center"/>
        <w:rPr>
          <w:i/>
          <w:sz w:val="20"/>
          <w:szCs w:val="20"/>
        </w:rPr>
      </w:pPr>
      <w:r w:rsidRPr="005559DC">
        <w:rPr>
          <w:i/>
          <w:sz w:val="20"/>
          <w:szCs w:val="20"/>
        </w:rPr>
        <w:t>(Ф.И.О. полностью, должность, паспортные данные)</w:t>
      </w:r>
    </w:p>
    <w:p w:rsidR="000323E8" w:rsidRPr="005559DC" w:rsidRDefault="000323E8" w:rsidP="00DB7E09">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DB7E09">
      <w:pPr>
        <w:jc w:val="both"/>
        <w:rPr>
          <w:sz w:val="20"/>
          <w:szCs w:val="20"/>
        </w:rPr>
      </w:pPr>
    </w:p>
    <w:p w:rsidR="000323E8" w:rsidRPr="005559DC" w:rsidRDefault="000323E8" w:rsidP="00DB7E09">
      <w:pPr>
        <w:jc w:val="both"/>
        <w:rPr>
          <w:sz w:val="20"/>
          <w:szCs w:val="20"/>
        </w:rPr>
      </w:pPr>
      <w:r w:rsidRPr="005559DC">
        <w:rPr>
          <w:sz w:val="20"/>
          <w:szCs w:val="20"/>
        </w:rPr>
        <w:t>Приложение:</w:t>
      </w:r>
    </w:p>
    <w:p w:rsidR="000323E8" w:rsidRPr="005559DC" w:rsidRDefault="000323E8" w:rsidP="001F3F3A">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DB7E09">
      <w:pPr>
        <w:ind w:left="360"/>
        <w:jc w:val="both"/>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                          __________________          ____________________</w:t>
      </w:r>
    </w:p>
    <w:p w:rsidR="000323E8" w:rsidRPr="005559DC" w:rsidRDefault="000323E8" w:rsidP="00DB7E09">
      <w:pPr>
        <w:rPr>
          <w:sz w:val="20"/>
          <w:szCs w:val="20"/>
        </w:rPr>
      </w:pPr>
      <w:r w:rsidRPr="005559DC">
        <w:rPr>
          <w:sz w:val="20"/>
          <w:szCs w:val="20"/>
        </w:rPr>
        <w:t xml:space="preserve">           должность                                             подпись                        фамилия, имя, отчество</w:t>
      </w:r>
    </w:p>
    <w:p w:rsidR="000323E8" w:rsidRPr="005559DC" w:rsidRDefault="000323E8" w:rsidP="00DB7E09">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DB7E09">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rPr>
          <w:b/>
          <w:sz w:val="20"/>
          <w:szCs w:val="20"/>
        </w:rPr>
        <w:sectPr w:rsidR="000323E8" w:rsidRPr="005559DC" w:rsidSect="00660A96">
          <w:footerReference w:type="default" r:id="rId17"/>
          <w:pgSz w:w="11906" w:h="16838"/>
          <w:pgMar w:top="709" w:right="851" w:bottom="567" w:left="1701" w:header="709" w:footer="709" w:gutter="0"/>
          <w:pgNumType w:start="1"/>
          <w:cols w:space="708"/>
          <w:docGrid w:linePitch="360"/>
        </w:sectPr>
      </w:pPr>
    </w:p>
    <w:p w:rsidR="000323E8" w:rsidRPr="005559DC" w:rsidRDefault="000323E8" w:rsidP="005D3F9B">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Форма сведений об оснащенности участника закупки приборами и оборудованием для выполнения работ </w:t>
      </w:r>
    </w:p>
    <w:p w:rsidR="000323E8" w:rsidRPr="005559DC" w:rsidRDefault="000323E8" w:rsidP="00DB7E09">
      <w:pPr>
        <w:rPr>
          <w:b/>
          <w:sz w:val="20"/>
          <w:szCs w:val="20"/>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0323E8" w:rsidRPr="005559DC" w:rsidTr="000323E8">
        <w:trPr>
          <w:trHeight w:val="390"/>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 п/п</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Наименование</w:t>
            </w:r>
            <w:r w:rsidR="001354D2" w:rsidRPr="005559DC">
              <w:rPr>
                <w:sz w:val="20"/>
                <w:szCs w:val="20"/>
              </w:rPr>
              <w:t xml:space="preserve"> М</w:t>
            </w:r>
            <w:r w:rsidRPr="005559DC">
              <w:rPr>
                <w:sz w:val="20"/>
                <w:szCs w:val="20"/>
              </w:rPr>
              <w:t>ТР,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Кол-во единиц</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Адрес нахождения</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Назначение</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Рег. (заводской) номер</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Дата проведения последней поверки, технического освидетельствования</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right="-29"/>
              <w:jc w:val="center"/>
              <w:rPr>
                <w:sz w:val="20"/>
                <w:szCs w:val="20"/>
              </w:rPr>
            </w:pPr>
            <w:r w:rsidRPr="005559DC">
              <w:rPr>
                <w:sz w:val="20"/>
                <w:szCs w:val="20"/>
              </w:rPr>
              <w:t xml:space="preserve">Право </w:t>
            </w:r>
            <w:r w:rsidR="001354D2" w:rsidRPr="005559DC">
              <w:rPr>
                <w:sz w:val="20"/>
                <w:szCs w:val="20"/>
              </w:rPr>
              <w:t>собственности</w:t>
            </w:r>
            <w:r w:rsidRPr="005559DC">
              <w:rPr>
                <w:sz w:val="20"/>
                <w:szCs w:val="20"/>
              </w:rPr>
              <w:t xml:space="preserve"> или иное право (хозяйственного ведения, </w:t>
            </w:r>
            <w:r w:rsidR="001354D2" w:rsidRPr="005559DC">
              <w:rPr>
                <w:sz w:val="20"/>
                <w:szCs w:val="20"/>
              </w:rPr>
              <w:t>оперативного</w:t>
            </w:r>
            <w:r w:rsidRPr="005559DC">
              <w:rPr>
                <w:sz w:val="20"/>
                <w:szCs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1354D2" w:rsidP="00DB7E09">
            <w:pPr>
              <w:snapToGrid w:val="0"/>
              <w:ind w:left="-45" w:right="-99"/>
              <w:jc w:val="center"/>
              <w:rPr>
                <w:sz w:val="20"/>
                <w:szCs w:val="20"/>
              </w:rPr>
            </w:pPr>
            <w:r w:rsidRPr="005559DC">
              <w:rPr>
                <w:sz w:val="20"/>
                <w:szCs w:val="20"/>
              </w:rPr>
              <w:t>Примечание</w:t>
            </w:r>
          </w:p>
        </w:tc>
      </w:tr>
      <w:tr w:rsidR="000323E8" w:rsidRPr="005559DC" w:rsidTr="00122D91">
        <w:trPr>
          <w:trHeight w:val="38"/>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1</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2</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3</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4</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5</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6</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7</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0323E8" w:rsidP="00DB7E09">
            <w:pPr>
              <w:snapToGrid w:val="0"/>
              <w:jc w:val="center"/>
              <w:rPr>
                <w:sz w:val="20"/>
                <w:szCs w:val="20"/>
              </w:rPr>
            </w:pPr>
            <w:r w:rsidRPr="005559DC">
              <w:rPr>
                <w:sz w:val="20"/>
                <w:szCs w:val="20"/>
              </w:rPr>
              <w:t>9</w:t>
            </w:r>
          </w:p>
        </w:tc>
      </w:tr>
      <w:tr w:rsidR="000323E8" w:rsidRPr="005559DC" w:rsidTr="00122D91">
        <w:trPr>
          <w:trHeight w:val="81"/>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Здания и помещения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r w:rsidRPr="005559DC">
              <w:rPr>
                <w:sz w:val="20"/>
                <w:szCs w:val="20"/>
              </w:rPr>
              <w:t>…</w:t>
            </w: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126"/>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Оборудование, машины, механизмы, инвентарь, специализированное ПО</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38"/>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Документация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b/>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bl>
    <w:p w:rsidR="000323E8" w:rsidRPr="005559DC" w:rsidRDefault="000323E8" w:rsidP="00DB7E09">
      <w:pPr>
        <w:tabs>
          <w:tab w:val="left" w:pos="1134"/>
        </w:tabs>
        <w:suppressAutoHyphens/>
        <w:jc w:val="both"/>
        <w:rPr>
          <w:sz w:val="20"/>
          <w:szCs w:val="20"/>
        </w:rPr>
      </w:pPr>
      <w:r w:rsidRPr="005559DC">
        <w:rPr>
          <w:sz w:val="20"/>
          <w:szCs w:val="20"/>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0323E8" w:rsidRPr="005559DC" w:rsidRDefault="000323E8" w:rsidP="00DB7E09">
      <w:pPr>
        <w:tabs>
          <w:tab w:val="left" w:pos="1134"/>
        </w:tabs>
        <w:suppressAutoHyphens/>
        <w:jc w:val="both"/>
        <w:rPr>
          <w:sz w:val="20"/>
          <w:szCs w:val="20"/>
        </w:rPr>
      </w:pPr>
      <w:r w:rsidRPr="005559DC">
        <w:rPr>
          <w:sz w:val="20"/>
          <w:szCs w:val="20"/>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p w:rsidR="000323E8" w:rsidRPr="005559DC" w:rsidRDefault="000323E8" w:rsidP="00DB7E09">
      <w:pPr>
        <w:rPr>
          <w:sz w:val="20"/>
          <w:szCs w:val="20"/>
        </w:rPr>
      </w:pPr>
    </w:p>
    <w:p w:rsidR="00122D91" w:rsidRPr="005559DC" w:rsidRDefault="00122D91" w:rsidP="00122D91">
      <w:pPr>
        <w:jc w:val="center"/>
        <w:rPr>
          <w:sz w:val="20"/>
          <w:szCs w:val="20"/>
        </w:rPr>
      </w:pPr>
      <w:r w:rsidRPr="005559DC">
        <w:rPr>
          <w:sz w:val="20"/>
          <w:szCs w:val="20"/>
        </w:rPr>
        <w:t>_____________________________                          __________________          _______________________________</w:t>
      </w:r>
    </w:p>
    <w:p w:rsidR="00122D91" w:rsidRPr="005559DC" w:rsidRDefault="00122D91" w:rsidP="00122D91">
      <w:pPr>
        <w:jc w:val="center"/>
        <w:rPr>
          <w:sz w:val="20"/>
          <w:szCs w:val="20"/>
        </w:rPr>
      </w:pPr>
      <w:r w:rsidRPr="005559DC">
        <w:rPr>
          <w:sz w:val="20"/>
          <w:szCs w:val="20"/>
        </w:rPr>
        <w:t xml:space="preserve">            должность                                                  подпись                                  фамилия, имя, отчество</w:t>
      </w:r>
    </w:p>
    <w:p w:rsidR="00122D91" w:rsidRPr="005559DC" w:rsidRDefault="00122D91" w:rsidP="00122D91">
      <w:pPr>
        <w:jc w:val="center"/>
        <w:rPr>
          <w:sz w:val="20"/>
          <w:szCs w:val="20"/>
        </w:rPr>
      </w:pPr>
      <w:r w:rsidRPr="005559DC">
        <w:rPr>
          <w:sz w:val="20"/>
          <w:szCs w:val="20"/>
        </w:rPr>
        <w:t xml:space="preserve">                                                                                                                             (полностью)</w:t>
      </w:r>
    </w:p>
    <w:p w:rsidR="00122D91" w:rsidRPr="005559DC" w:rsidRDefault="00122D91" w:rsidP="00122D91">
      <w:pPr>
        <w:rPr>
          <w:sz w:val="20"/>
          <w:szCs w:val="20"/>
        </w:rPr>
        <w:sectPr w:rsidR="00122D91" w:rsidRPr="005559DC" w:rsidSect="000323E8">
          <w:pgSz w:w="16838" w:h="11906" w:orient="landscape"/>
          <w:pgMar w:top="1701" w:right="1134" w:bottom="851" w:left="1134" w:header="709" w:footer="709" w:gutter="0"/>
          <w:cols w:space="708"/>
          <w:docGrid w:linePitch="360"/>
        </w:sectPr>
      </w:pPr>
      <w:r w:rsidRPr="005559DC">
        <w:rPr>
          <w:sz w:val="20"/>
          <w:szCs w:val="20"/>
        </w:rPr>
        <w:t xml:space="preserve">                                                                                                                                                         М.П.</w:t>
      </w:r>
    </w:p>
    <w:p w:rsidR="000323E8" w:rsidRPr="005559DC" w:rsidRDefault="000323E8" w:rsidP="005D3F9B">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сведений</w:t>
      </w:r>
    </w:p>
    <w:p w:rsidR="000323E8" w:rsidRPr="005559DC" w:rsidRDefault="000323E8" w:rsidP="00DB7E09">
      <w:pPr>
        <w:suppressAutoHyphens/>
        <w:jc w:val="center"/>
        <w:rPr>
          <w:b/>
          <w:sz w:val="20"/>
          <w:szCs w:val="20"/>
        </w:rPr>
      </w:pPr>
      <w:r w:rsidRPr="005559DC">
        <w:rPr>
          <w:b/>
          <w:sz w:val="20"/>
          <w:szCs w:val="20"/>
        </w:rPr>
        <w:t>о кадровых ресурсах необходимых для выполнения работ по закупке</w:t>
      </w:r>
    </w:p>
    <w:p w:rsidR="000323E8" w:rsidRPr="005559DC" w:rsidRDefault="000323E8" w:rsidP="00DB7E09">
      <w:pPr>
        <w:suppressAutoHyphens/>
        <w:jc w:val="center"/>
        <w:rPr>
          <w:b/>
          <w:sz w:val="20"/>
          <w:szCs w:val="20"/>
        </w:rPr>
      </w:pPr>
    </w:p>
    <w:p w:rsidR="000323E8" w:rsidRPr="005559DC" w:rsidRDefault="000323E8" w:rsidP="00DB7E09">
      <w:pPr>
        <w:rPr>
          <w:color w:val="000000"/>
          <w:sz w:val="20"/>
          <w:szCs w:val="20"/>
        </w:rPr>
      </w:pPr>
      <w:r w:rsidRPr="005559DC">
        <w:rPr>
          <w:color w:val="000000"/>
          <w:sz w:val="20"/>
          <w:szCs w:val="20"/>
        </w:rPr>
        <w:t>Наименование и адрес Участника: _________________________________</w:t>
      </w:r>
    </w:p>
    <w:p w:rsidR="000323E8" w:rsidRPr="005559DC" w:rsidRDefault="000323E8" w:rsidP="00DB7E09">
      <w:pPr>
        <w:rPr>
          <w:sz w:val="20"/>
          <w:szCs w:val="20"/>
        </w:rPr>
      </w:pPr>
    </w:p>
    <w:p w:rsidR="000323E8" w:rsidRPr="005559DC" w:rsidRDefault="000323E8" w:rsidP="00DB7E09">
      <w:pPr>
        <w:ind w:left="550"/>
        <w:jc w:val="both"/>
        <w:rPr>
          <w:sz w:val="20"/>
          <w:szCs w:val="20"/>
        </w:rPr>
      </w:pPr>
      <w:r w:rsidRPr="005559DC">
        <w:rPr>
          <w:sz w:val="20"/>
          <w:szCs w:val="20"/>
        </w:rPr>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1856"/>
        <w:gridCol w:w="1764"/>
        <w:gridCol w:w="1854"/>
        <w:gridCol w:w="1764"/>
      </w:tblGrid>
      <w:tr w:rsidR="000323E8" w:rsidRPr="005559DC" w:rsidTr="000323E8">
        <w:tc>
          <w:tcPr>
            <w:tcW w:w="1381" w:type="pct"/>
            <w:vMerge w:val="restart"/>
            <w:vAlign w:val="center"/>
          </w:tcPr>
          <w:p w:rsidR="000323E8" w:rsidRPr="005559DC" w:rsidRDefault="000323E8" w:rsidP="00DB7E09">
            <w:pPr>
              <w:widowControl w:val="0"/>
              <w:overflowPunct w:val="0"/>
              <w:autoSpaceDE w:val="0"/>
              <w:autoSpaceDN w:val="0"/>
              <w:adjustRightInd w:val="0"/>
              <w:rPr>
                <w:b/>
                <w:bCs/>
                <w:color w:val="000000"/>
                <w:sz w:val="20"/>
                <w:szCs w:val="20"/>
              </w:rPr>
            </w:pPr>
            <w:r w:rsidRPr="005559DC">
              <w:rPr>
                <w:b/>
                <w:bCs/>
                <w:color w:val="000000"/>
                <w:sz w:val="20"/>
                <w:szCs w:val="20"/>
              </w:rPr>
              <w:t>Штатный персонал</w:t>
            </w:r>
          </w:p>
        </w:tc>
        <w:tc>
          <w:tcPr>
            <w:tcW w:w="1810"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Подрядчик (Генподрядчик)</w:t>
            </w:r>
          </w:p>
        </w:tc>
        <w:tc>
          <w:tcPr>
            <w:tcW w:w="1809"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Субподрядчик</w:t>
            </w:r>
          </w:p>
        </w:tc>
      </w:tr>
      <w:tr w:rsidR="000323E8" w:rsidRPr="005559DC" w:rsidTr="000323E8">
        <w:trPr>
          <w:trHeight w:val="340"/>
        </w:trPr>
        <w:tc>
          <w:tcPr>
            <w:tcW w:w="1381" w:type="pct"/>
            <w:vMerge/>
            <w:vAlign w:val="center"/>
          </w:tcPr>
          <w:p w:rsidR="000323E8" w:rsidRPr="005559DC" w:rsidRDefault="000323E8" w:rsidP="00DB7E09">
            <w:pPr>
              <w:widowControl w:val="0"/>
              <w:ind w:left="57" w:right="57"/>
              <w:rPr>
                <w:color w:val="000000"/>
                <w:sz w:val="20"/>
                <w:szCs w:val="20"/>
              </w:rPr>
            </w:pPr>
          </w:p>
        </w:tc>
        <w:tc>
          <w:tcPr>
            <w:tcW w:w="928"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c>
          <w:tcPr>
            <w:tcW w:w="927"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Руководящий,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Инженерно-технический,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455F49" w:rsidP="00DB7E09">
            <w:pPr>
              <w:widowControl w:val="0"/>
              <w:ind w:left="57" w:right="57"/>
              <w:rPr>
                <w:color w:val="000000"/>
                <w:sz w:val="20"/>
                <w:szCs w:val="20"/>
              </w:rPr>
            </w:pPr>
            <w:r w:rsidRPr="005559DC">
              <w:rPr>
                <w:color w:val="000000"/>
                <w:sz w:val="20"/>
                <w:szCs w:val="20"/>
              </w:rPr>
              <w:t xml:space="preserve">Рабочие и специалисты, </w:t>
            </w:r>
            <w:r w:rsidR="000323E8" w:rsidRPr="005559DC">
              <w:rPr>
                <w:color w:val="000000"/>
                <w:sz w:val="20"/>
                <w:szCs w:val="20"/>
              </w:rPr>
              <w:t xml:space="preserve">в </w:t>
            </w:r>
            <w:proofErr w:type="spellStart"/>
            <w:r w:rsidR="000323E8" w:rsidRPr="005559DC">
              <w:rPr>
                <w:color w:val="000000"/>
                <w:sz w:val="20"/>
                <w:szCs w:val="20"/>
              </w:rPr>
              <w:t>т.ч</w:t>
            </w:r>
            <w:proofErr w:type="spellEnd"/>
            <w:r w:rsidR="000323E8"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lang w:val="en-US"/>
              </w:rPr>
            </w:pP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Прочие специальности</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b/>
                <w:color w:val="000000"/>
                <w:sz w:val="20"/>
                <w:szCs w:val="20"/>
              </w:rPr>
            </w:pPr>
            <w:r w:rsidRPr="005559DC">
              <w:rPr>
                <w:b/>
                <w:color w:val="000000"/>
                <w:sz w:val="20"/>
                <w:szCs w:val="20"/>
              </w:rPr>
              <w:t>ИТОГО:</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bl>
    <w:p w:rsidR="000323E8" w:rsidRPr="005559DC" w:rsidRDefault="000323E8" w:rsidP="00DB7E09">
      <w:pPr>
        <w:widowControl w:val="0"/>
        <w:autoSpaceDE w:val="0"/>
        <w:autoSpaceDN w:val="0"/>
        <w:ind w:left="927"/>
        <w:jc w:val="both"/>
        <w:rPr>
          <w:sz w:val="20"/>
          <w:szCs w:val="20"/>
        </w:rPr>
      </w:pPr>
      <w:r w:rsidRPr="005559DC">
        <w:rPr>
          <w:sz w:val="20"/>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0323E8" w:rsidRPr="005559DC" w:rsidRDefault="000323E8" w:rsidP="00DB7E09">
      <w:pPr>
        <w:ind w:left="550" w:firstLine="17"/>
        <w:rPr>
          <w:b/>
          <w:sz w:val="20"/>
          <w:szCs w:val="20"/>
        </w:rPr>
      </w:pPr>
    </w:p>
    <w:p w:rsidR="000323E8" w:rsidRPr="005559DC" w:rsidRDefault="000323E8" w:rsidP="00DB7E09">
      <w:pPr>
        <w:ind w:left="550" w:firstLine="17"/>
        <w:rPr>
          <w:b/>
          <w:sz w:val="20"/>
          <w:szCs w:val="20"/>
        </w:rPr>
      </w:pPr>
      <w:r w:rsidRPr="005559DC">
        <w:rPr>
          <w:b/>
          <w:sz w:val="20"/>
          <w:szCs w:val="20"/>
        </w:rPr>
        <w:t>Таблица 2.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9"/>
        <w:gridCol w:w="2171"/>
        <w:gridCol w:w="2116"/>
        <w:gridCol w:w="2006"/>
        <w:gridCol w:w="3037"/>
      </w:tblGrid>
      <w:tr w:rsidR="000323E8" w:rsidRPr="005559DC" w:rsidTr="000323E8">
        <w:trPr>
          <w:trHeight w:val="551"/>
        </w:trPr>
        <w:tc>
          <w:tcPr>
            <w:tcW w:w="358" w:type="pct"/>
            <w:vAlign w:val="center"/>
          </w:tcPr>
          <w:p w:rsidR="000323E8" w:rsidRPr="005559DC" w:rsidRDefault="000323E8" w:rsidP="00DB7E09">
            <w:pPr>
              <w:widowControl w:val="0"/>
              <w:overflowPunct w:val="0"/>
              <w:autoSpaceDE w:val="0"/>
              <w:autoSpaceDN w:val="0"/>
              <w:adjustRightInd w:val="0"/>
              <w:ind w:left="-122" w:right="-108"/>
              <w:jc w:val="center"/>
              <w:rPr>
                <w:bCs/>
                <w:sz w:val="20"/>
                <w:szCs w:val="20"/>
              </w:rPr>
            </w:pPr>
            <w:r w:rsidRPr="005559DC">
              <w:rPr>
                <w:bCs/>
                <w:sz w:val="20"/>
                <w:szCs w:val="20"/>
              </w:rPr>
              <w:t>№</w:t>
            </w:r>
          </w:p>
        </w:tc>
        <w:tc>
          <w:tcPr>
            <w:tcW w:w="1080" w:type="pct"/>
            <w:vAlign w:val="center"/>
          </w:tcPr>
          <w:p w:rsidR="000323E8" w:rsidRPr="005559DC" w:rsidRDefault="000323E8" w:rsidP="00DB7E09">
            <w:pPr>
              <w:widowControl w:val="0"/>
              <w:overflowPunct w:val="0"/>
              <w:autoSpaceDE w:val="0"/>
              <w:autoSpaceDN w:val="0"/>
              <w:adjustRightInd w:val="0"/>
              <w:ind w:right="-11"/>
              <w:jc w:val="center"/>
              <w:rPr>
                <w:bCs/>
                <w:sz w:val="20"/>
                <w:szCs w:val="20"/>
              </w:rPr>
            </w:pPr>
            <w:r w:rsidRPr="005559DC">
              <w:rPr>
                <w:bCs/>
                <w:sz w:val="20"/>
                <w:szCs w:val="20"/>
              </w:rPr>
              <w:t>Фамилия, имя, отчество специалиста</w:t>
            </w:r>
          </w:p>
        </w:tc>
        <w:tc>
          <w:tcPr>
            <w:tcW w:w="1053" w:type="pct"/>
            <w:vAlign w:val="center"/>
          </w:tcPr>
          <w:p w:rsidR="000323E8" w:rsidRPr="005559DC" w:rsidRDefault="000323E8" w:rsidP="00DB7E09">
            <w:pPr>
              <w:widowControl w:val="0"/>
              <w:overflowPunct w:val="0"/>
              <w:autoSpaceDE w:val="0"/>
              <w:autoSpaceDN w:val="0"/>
              <w:adjustRightInd w:val="0"/>
              <w:jc w:val="center"/>
              <w:rPr>
                <w:bCs/>
                <w:sz w:val="20"/>
                <w:szCs w:val="20"/>
              </w:rPr>
            </w:pPr>
            <w:r w:rsidRPr="005559DC">
              <w:rPr>
                <w:bCs/>
                <w:sz w:val="20"/>
                <w:szCs w:val="20"/>
              </w:rPr>
              <w:t>Профессия, специальность/ должность</w:t>
            </w:r>
          </w:p>
        </w:tc>
        <w:tc>
          <w:tcPr>
            <w:tcW w:w="998" w:type="pct"/>
            <w:vAlign w:val="center"/>
          </w:tcPr>
          <w:p w:rsidR="000323E8" w:rsidRPr="005559DC" w:rsidRDefault="000323E8" w:rsidP="00DB7E09">
            <w:pPr>
              <w:widowControl w:val="0"/>
              <w:overflowPunct w:val="0"/>
              <w:autoSpaceDE w:val="0"/>
              <w:autoSpaceDN w:val="0"/>
              <w:adjustRightInd w:val="0"/>
              <w:ind w:right="-108"/>
              <w:jc w:val="center"/>
              <w:rPr>
                <w:bCs/>
                <w:sz w:val="20"/>
                <w:szCs w:val="20"/>
              </w:rPr>
            </w:pPr>
            <w:r w:rsidRPr="005559DC">
              <w:rPr>
                <w:bCs/>
                <w:sz w:val="20"/>
                <w:szCs w:val="20"/>
              </w:rPr>
              <w:t>Стаж работы в данной или аналогичной должности, лет</w:t>
            </w:r>
          </w:p>
        </w:tc>
        <w:tc>
          <w:tcPr>
            <w:tcW w:w="1511" w:type="pct"/>
            <w:vAlign w:val="center"/>
          </w:tcPr>
          <w:p w:rsidR="000323E8" w:rsidRPr="005559DC" w:rsidRDefault="000323E8" w:rsidP="00DB7E09">
            <w:pPr>
              <w:widowControl w:val="0"/>
              <w:overflowPunct w:val="0"/>
              <w:autoSpaceDE w:val="0"/>
              <w:autoSpaceDN w:val="0"/>
              <w:adjustRightInd w:val="0"/>
              <w:ind w:left="-61" w:right="-108"/>
              <w:jc w:val="center"/>
              <w:rPr>
                <w:bCs/>
                <w:sz w:val="20"/>
                <w:szCs w:val="20"/>
              </w:rPr>
            </w:pPr>
            <w:r w:rsidRPr="005559DC">
              <w:rPr>
                <w:bCs/>
                <w:sz w:val="20"/>
                <w:szCs w:val="20"/>
              </w:rPr>
              <w:t>Принадлежность персонала (подрядчик, генподрядчик, субподрядчик)</w:t>
            </w: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tcBorders>
              <w:bottom w:val="single" w:sz="6" w:space="0" w:color="auto"/>
            </w:tcBorders>
            <w:vAlign w:val="center"/>
          </w:tcPr>
          <w:p w:rsidR="000323E8" w:rsidRPr="005559DC" w:rsidRDefault="000323E8" w:rsidP="00DB7E09">
            <w:pPr>
              <w:widowControl w:val="0"/>
              <w:tabs>
                <w:tab w:val="num" w:pos="360"/>
              </w:tabs>
              <w:ind w:left="360" w:hanging="360"/>
              <w:rPr>
                <w:sz w:val="20"/>
                <w:szCs w:val="20"/>
              </w:rPr>
            </w:pPr>
          </w:p>
        </w:tc>
        <w:tc>
          <w:tcPr>
            <w:tcW w:w="1080"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1053"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998"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1511" w:type="pct"/>
            <w:tcBorders>
              <w:bottom w:val="single" w:sz="6" w:space="0" w:color="auto"/>
            </w:tcBorders>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tcBorders>
              <w:bottom w:val="single" w:sz="4" w:space="0" w:color="auto"/>
            </w:tcBorders>
            <w:vAlign w:val="center"/>
          </w:tcPr>
          <w:p w:rsidR="000323E8" w:rsidRPr="005559DC" w:rsidRDefault="000323E8" w:rsidP="00DB7E09">
            <w:pPr>
              <w:widowControl w:val="0"/>
              <w:rPr>
                <w:sz w:val="20"/>
                <w:szCs w:val="20"/>
              </w:rPr>
            </w:pPr>
          </w:p>
        </w:tc>
        <w:tc>
          <w:tcPr>
            <w:tcW w:w="1080" w:type="pct"/>
            <w:tcBorders>
              <w:bottom w:val="single" w:sz="4" w:space="0" w:color="auto"/>
            </w:tcBorders>
            <w:vAlign w:val="center"/>
          </w:tcPr>
          <w:p w:rsidR="000323E8" w:rsidRPr="005559DC" w:rsidRDefault="000323E8" w:rsidP="00DB7E09">
            <w:pPr>
              <w:widowControl w:val="0"/>
              <w:ind w:left="57" w:right="57"/>
              <w:rPr>
                <w:sz w:val="20"/>
                <w:szCs w:val="20"/>
              </w:rPr>
            </w:pPr>
          </w:p>
        </w:tc>
        <w:tc>
          <w:tcPr>
            <w:tcW w:w="1053" w:type="pct"/>
            <w:tcBorders>
              <w:bottom w:val="single" w:sz="4" w:space="0" w:color="auto"/>
            </w:tcBorders>
            <w:vAlign w:val="center"/>
          </w:tcPr>
          <w:p w:rsidR="000323E8" w:rsidRPr="005559DC" w:rsidRDefault="000323E8" w:rsidP="00DB7E09">
            <w:pPr>
              <w:widowControl w:val="0"/>
              <w:ind w:left="57" w:right="57"/>
              <w:rPr>
                <w:sz w:val="20"/>
                <w:szCs w:val="20"/>
              </w:rPr>
            </w:pPr>
          </w:p>
        </w:tc>
        <w:tc>
          <w:tcPr>
            <w:tcW w:w="998" w:type="pct"/>
            <w:tcBorders>
              <w:bottom w:val="single" w:sz="4" w:space="0" w:color="auto"/>
            </w:tcBorders>
            <w:vAlign w:val="center"/>
          </w:tcPr>
          <w:p w:rsidR="000323E8" w:rsidRPr="005559DC" w:rsidRDefault="000323E8" w:rsidP="00DB7E09">
            <w:pPr>
              <w:widowControl w:val="0"/>
              <w:ind w:left="57" w:right="57"/>
              <w:jc w:val="center"/>
              <w:rPr>
                <w:sz w:val="20"/>
                <w:szCs w:val="20"/>
              </w:rPr>
            </w:pPr>
          </w:p>
        </w:tc>
        <w:tc>
          <w:tcPr>
            <w:tcW w:w="1511" w:type="pct"/>
            <w:tcBorders>
              <w:bottom w:val="single" w:sz="4" w:space="0" w:color="auto"/>
            </w:tcBorders>
            <w:vAlign w:val="center"/>
          </w:tcPr>
          <w:p w:rsidR="000323E8" w:rsidRPr="005559DC" w:rsidRDefault="000323E8" w:rsidP="00DB7E09">
            <w:pPr>
              <w:widowControl w:val="0"/>
              <w:ind w:left="57" w:right="57"/>
              <w:jc w:val="center"/>
              <w:rPr>
                <w:sz w:val="20"/>
                <w:szCs w:val="20"/>
              </w:rPr>
            </w:pPr>
          </w:p>
        </w:tc>
      </w:tr>
    </w:tbl>
    <w:p w:rsidR="000323E8" w:rsidRPr="005559DC" w:rsidRDefault="000323E8" w:rsidP="00DB7E09">
      <w:pPr>
        <w:pBdr>
          <w:bottom w:val="single" w:sz="12" w:space="1" w:color="auto"/>
        </w:pBdr>
        <w:rPr>
          <w:sz w:val="20"/>
          <w:szCs w:val="20"/>
        </w:rPr>
      </w:pPr>
    </w:p>
    <w:p w:rsidR="000323E8" w:rsidRPr="005559DC" w:rsidRDefault="000323E8" w:rsidP="00DB7E09">
      <w:pPr>
        <w:pBdr>
          <w:bottom w:val="single" w:sz="12" w:space="1" w:color="auto"/>
        </w:pBdr>
        <w:ind w:right="5580"/>
        <w:jc w:val="center"/>
        <w:rPr>
          <w:sz w:val="20"/>
          <w:szCs w:val="20"/>
          <w:vertAlign w:val="superscript"/>
        </w:rPr>
      </w:pPr>
      <w:r w:rsidRPr="005559DC">
        <w:rPr>
          <w:sz w:val="20"/>
          <w:szCs w:val="20"/>
          <w:vertAlign w:val="superscript"/>
        </w:rPr>
        <w:t>(подпись, М.П.)</w:t>
      </w:r>
    </w:p>
    <w:p w:rsidR="000323E8" w:rsidRPr="005559DC" w:rsidRDefault="000323E8" w:rsidP="00DB7E09">
      <w:pPr>
        <w:ind w:right="5580"/>
        <w:jc w:val="center"/>
        <w:rPr>
          <w:sz w:val="20"/>
          <w:szCs w:val="20"/>
          <w:vertAlign w:val="superscript"/>
        </w:rPr>
      </w:pPr>
      <w:r w:rsidRPr="005559DC">
        <w:rPr>
          <w:sz w:val="20"/>
          <w:szCs w:val="20"/>
          <w:vertAlign w:val="superscript"/>
        </w:rPr>
        <w:t>(фамилия, имя, отчество подписавшего, должность)</w:t>
      </w:r>
    </w:p>
    <w:p w:rsidR="000323E8" w:rsidRPr="005559DC" w:rsidRDefault="000323E8" w:rsidP="00DB7E09">
      <w:pPr>
        <w:pStyle w:val="a3"/>
        <w:spacing w:before="0" w:beforeAutospacing="0" w:after="0" w:afterAutospacing="0"/>
        <w:rPr>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Default="00A0716E"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0E5BB9" w:rsidRDefault="000E5BB9" w:rsidP="00DB7E09">
      <w:pPr>
        <w:pStyle w:val="a3"/>
        <w:spacing w:before="0" w:beforeAutospacing="0" w:after="0" w:afterAutospacing="0"/>
        <w:rPr>
          <w:b/>
          <w:color w:val="000000"/>
          <w:sz w:val="20"/>
          <w:szCs w:val="20"/>
        </w:rPr>
      </w:pPr>
    </w:p>
    <w:p w:rsidR="000E5BB9" w:rsidRDefault="000E5BB9" w:rsidP="00DB7E09">
      <w:pPr>
        <w:pStyle w:val="a3"/>
        <w:spacing w:before="0" w:beforeAutospacing="0" w:after="0" w:afterAutospacing="0"/>
        <w:rPr>
          <w:b/>
          <w:color w:val="000000"/>
          <w:sz w:val="20"/>
          <w:szCs w:val="20"/>
        </w:rPr>
      </w:pPr>
    </w:p>
    <w:p w:rsidR="00BA3F9F" w:rsidRPr="005559DC" w:rsidRDefault="00BA3F9F" w:rsidP="00DB7E09">
      <w:pPr>
        <w:pStyle w:val="a3"/>
        <w:spacing w:before="0" w:beforeAutospacing="0" w:after="0" w:afterAutospacing="0"/>
        <w:rPr>
          <w:b/>
          <w:color w:val="000000"/>
          <w:sz w:val="20"/>
          <w:szCs w:val="20"/>
        </w:rPr>
      </w:pPr>
    </w:p>
    <w:p w:rsidR="000323E8" w:rsidRPr="005559DC" w:rsidRDefault="00A0716E" w:rsidP="005D3F9B">
      <w:pPr>
        <w:pStyle w:val="a3"/>
        <w:numPr>
          <w:ilvl w:val="0"/>
          <w:numId w:val="15"/>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146573" w:rsidRDefault="00883778" w:rsidP="005D3F9B">
      <w:pPr>
        <w:pStyle w:val="a3"/>
        <w:numPr>
          <w:ilvl w:val="1"/>
          <w:numId w:val="15"/>
        </w:numPr>
        <w:rPr>
          <w:color w:val="000000"/>
          <w:sz w:val="20"/>
          <w:szCs w:val="20"/>
        </w:rPr>
      </w:pPr>
      <w:r>
        <w:rPr>
          <w:color w:val="000000"/>
          <w:sz w:val="20"/>
          <w:szCs w:val="20"/>
        </w:rPr>
        <w:t>Техническое</w:t>
      </w:r>
      <w:r w:rsidR="005F58EC" w:rsidRPr="005F58EC">
        <w:rPr>
          <w:color w:val="000000"/>
          <w:sz w:val="20"/>
          <w:szCs w:val="20"/>
        </w:rPr>
        <w:t xml:space="preserve"> задани</w:t>
      </w:r>
      <w:r>
        <w:rPr>
          <w:color w:val="000000"/>
          <w:sz w:val="20"/>
          <w:szCs w:val="20"/>
        </w:rPr>
        <w:t>е</w:t>
      </w:r>
      <w:r w:rsidR="005F58EC" w:rsidRPr="005F58EC">
        <w:rPr>
          <w:color w:val="000000"/>
          <w:sz w:val="20"/>
          <w:szCs w:val="20"/>
        </w:rPr>
        <w:t xml:space="preserve"> (приложени</w:t>
      </w:r>
      <w:r>
        <w:rPr>
          <w:color w:val="000000"/>
          <w:sz w:val="20"/>
          <w:szCs w:val="20"/>
        </w:rPr>
        <w:t>е №1</w:t>
      </w:r>
      <w:r w:rsidR="005F58EC" w:rsidRPr="005F58EC">
        <w:rPr>
          <w:color w:val="000000"/>
          <w:sz w:val="20"/>
          <w:szCs w:val="20"/>
        </w:rPr>
        <w:t xml:space="preserve"> к проекту договора)</w:t>
      </w:r>
      <w:r w:rsidR="00595384">
        <w:rPr>
          <w:color w:val="000000"/>
          <w:sz w:val="20"/>
          <w:szCs w:val="20"/>
        </w:rPr>
        <w:t xml:space="preserve"> – прилагается</w:t>
      </w:r>
    </w:p>
    <w:p w:rsidR="0032334B" w:rsidRPr="0007585C" w:rsidRDefault="000323E8" w:rsidP="005D3F9B">
      <w:pPr>
        <w:pStyle w:val="western"/>
        <w:keepLines/>
        <w:numPr>
          <w:ilvl w:val="0"/>
          <w:numId w:val="16"/>
        </w:numPr>
        <w:suppressLineNumbers/>
        <w:suppressAutoHyphens/>
        <w:spacing w:before="0" w:beforeAutospacing="0" w:after="0" w:afterAutospacing="0"/>
        <w:ind w:left="0" w:firstLine="0"/>
        <w:rPr>
          <w:sz w:val="20"/>
          <w:szCs w:val="20"/>
        </w:rPr>
      </w:pPr>
      <w:r w:rsidRPr="0032334B">
        <w:rPr>
          <w:b/>
          <w:color w:val="000000"/>
          <w:sz w:val="20"/>
          <w:szCs w:val="20"/>
        </w:rPr>
        <w:t>РАЗДЕЛ</w:t>
      </w:r>
      <w:r w:rsidR="00520693" w:rsidRPr="0032334B">
        <w:rPr>
          <w:b/>
          <w:color w:val="000000"/>
          <w:sz w:val="20"/>
          <w:szCs w:val="20"/>
        </w:rPr>
        <w:t>:</w:t>
      </w:r>
      <w:r w:rsidRPr="0032334B">
        <w:rPr>
          <w:b/>
          <w:color w:val="000000"/>
          <w:sz w:val="20"/>
          <w:szCs w:val="20"/>
        </w:rPr>
        <w:t xml:space="preserve"> ПРОЕКТ ДОГОВОРА:</w:t>
      </w:r>
    </w:p>
    <w:p w:rsidR="00883778" w:rsidRPr="00883778" w:rsidRDefault="00883778" w:rsidP="00883778">
      <w:pPr>
        <w:pStyle w:val="ac"/>
        <w:spacing w:before="0" w:after="0"/>
        <w:rPr>
          <w:rFonts w:ascii="Times New Roman" w:hAnsi="Times New Roman"/>
          <w:sz w:val="20"/>
          <w:szCs w:val="20"/>
        </w:rPr>
      </w:pPr>
      <w:r w:rsidRPr="00883778">
        <w:rPr>
          <w:rFonts w:ascii="Times New Roman" w:hAnsi="Times New Roman"/>
          <w:sz w:val="20"/>
          <w:szCs w:val="20"/>
        </w:rPr>
        <w:t>Договор № ____</w:t>
      </w:r>
    </w:p>
    <w:p w:rsidR="00883778" w:rsidRPr="00883778" w:rsidRDefault="00883778" w:rsidP="00883778">
      <w:pPr>
        <w:pStyle w:val="ac"/>
        <w:spacing w:before="0" w:after="0"/>
        <w:jc w:val="both"/>
        <w:rPr>
          <w:rFonts w:ascii="Times New Roman" w:hAnsi="Times New Roman"/>
          <w:sz w:val="20"/>
          <w:szCs w:val="20"/>
        </w:rPr>
      </w:pPr>
    </w:p>
    <w:p w:rsidR="00883778" w:rsidRPr="00883778" w:rsidRDefault="00883778" w:rsidP="00883778">
      <w:pPr>
        <w:jc w:val="both"/>
        <w:rPr>
          <w:sz w:val="20"/>
          <w:szCs w:val="20"/>
        </w:rPr>
      </w:pPr>
      <w:r w:rsidRPr="00883778">
        <w:rPr>
          <w:sz w:val="20"/>
          <w:szCs w:val="20"/>
        </w:rPr>
        <w:t>г. Тюмень</w:t>
      </w:r>
      <w:r w:rsidRPr="00883778">
        <w:rPr>
          <w:sz w:val="20"/>
          <w:szCs w:val="20"/>
        </w:rPr>
        <w:tab/>
      </w:r>
      <w:r w:rsidRPr="00883778">
        <w:rPr>
          <w:sz w:val="20"/>
          <w:szCs w:val="20"/>
        </w:rPr>
        <w:tab/>
      </w:r>
      <w:r w:rsidRPr="00883778">
        <w:rPr>
          <w:sz w:val="20"/>
          <w:szCs w:val="20"/>
        </w:rPr>
        <w:tab/>
      </w:r>
      <w:r w:rsidRPr="00883778">
        <w:rPr>
          <w:sz w:val="20"/>
          <w:szCs w:val="20"/>
        </w:rPr>
        <w:tab/>
      </w:r>
      <w:r w:rsidRPr="00883778">
        <w:rPr>
          <w:sz w:val="20"/>
          <w:szCs w:val="20"/>
        </w:rPr>
        <w:tab/>
      </w:r>
      <w:r w:rsidRPr="00883778">
        <w:rPr>
          <w:sz w:val="20"/>
          <w:szCs w:val="20"/>
        </w:rPr>
        <w:tab/>
      </w:r>
      <w:r w:rsidRPr="00883778">
        <w:rPr>
          <w:sz w:val="20"/>
          <w:szCs w:val="20"/>
        </w:rPr>
        <w:tab/>
      </w:r>
      <w:r w:rsidRPr="00883778">
        <w:rPr>
          <w:sz w:val="20"/>
          <w:szCs w:val="20"/>
        </w:rPr>
        <w:tab/>
      </w:r>
      <w:r w:rsidRPr="00883778">
        <w:rPr>
          <w:sz w:val="20"/>
          <w:szCs w:val="20"/>
        </w:rPr>
        <w:tab/>
        <w:t xml:space="preserve"> </w:t>
      </w:r>
      <w:r>
        <w:rPr>
          <w:sz w:val="20"/>
          <w:szCs w:val="20"/>
        </w:rPr>
        <w:t xml:space="preserve">           </w:t>
      </w:r>
      <w:proofErr w:type="gramStart"/>
      <w:r>
        <w:rPr>
          <w:sz w:val="20"/>
          <w:szCs w:val="20"/>
        </w:rPr>
        <w:t xml:space="preserve">   </w:t>
      </w:r>
      <w:r w:rsidRPr="00883778">
        <w:rPr>
          <w:sz w:val="20"/>
          <w:szCs w:val="20"/>
        </w:rPr>
        <w:t>«</w:t>
      </w:r>
      <w:proofErr w:type="gramEnd"/>
      <w:r w:rsidRPr="00883778">
        <w:rPr>
          <w:sz w:val="20"/>
          <w:szCs w:val="20"/>
        </w:rPr>
        <w:t xml:space="preserve"> ___ » _________ 2015</w:t>
      </w:r>
      <w:r>
        <w:rPr>
          <w:sz w:val="20"/>
          <w:szCs w:val="20"/>
        </w:rPr>
        <w:t xml:space="preserve"> </w:t>
      </w:r>
      <w:r w:rsidRPr="00883778">
        <w:rPr>
          <w:sz w:val="20"/>
          <w:szCs w:val="20"/>
        </w:rPr>
        <w:t>г.</w:t>
      </w:r>
    </w:p>
    <w:p w:rsidR="00883778" w:rsidRPr="00883778" w:rsidRDefault="00883778" w:rsidP="00883778">
      <w:pPr>
        <w:jc w:val="both"/>
        <w:rPr>
          <w:sz w:val="20"/>
          <w:szCs w:val="20"/>
        </w:rPr>
      </w:pPr>
    </w:p>
    <w:p w:rsidR="00883778" w:rsidRPr="00883778" w:rsidRDefault="00883778" w:rsidP="00883778">
      <w:pPr>
        <w:ind w:firstLine="567"/>
        <w:jc w:val="both"/>
        <w:rPr>
          <w:sz w:val="20"/>
          <w:szCs w:val="20"/>
        </w:rPr>
      </w:pPr>
      <w:r w:rsidRPr="00883778">
        <w:rPr>
          <w:b/>
          <w:sz w:val="20"/>
          <w:szCs w:val="20"/>
        </w:rPr>
        <w:t>Публичное акционерное общество</w:t>
      </w:r>
      <w:r w:rsidRPr="00883778">
        <w:rPr>
          <w:b/>
          <w:bCs/>
          <w:sz w:val="20"/>
          <w:szCs w:val="20"/>
        </w:rPr>
        <w:t xml:space="preserve"> «Сибирско-Уральская энергетическая компания»</w:t>
      </w:r>
      <w:r w:rsidRPr="00883778">
        <w:rPr>
          <w:sz w:val="20"/>
          <w:szCs w:val="20"/>
        </w:rPr>
        <w:t xml:space="preserve"> (ПАО «СУЭНКО»), именуемое в дальнейшем «Заказчик», в лице директора Фрумкина Константина Игоревича, действующего на основании Доверенности № 460-14 от 01.07.2014г, с одной стороны, и ____________, далее именуемое «Исполнитель», в лице _____________, действующего на основании ____________, с другой стороны, при совместном упоминании «Стороны», заключили настоящий Договор о нижеследующем:</w:t>
      </w:r>
    </w:p>
    <w:p w:rsidR="00883778" w:rsidRPr="00883778" w:rsidRDefault="00883778" w:rsidP="00883778">
      <w:pPr>
        <w:jc w:val="both"/>
        <w:rPr>
          <w:sz w:val="20"/>
          <w:szCs w:val="20"/>
        </w:rPr>
      </w:pPr>
    </w:p>
    <w:p w:rsidR="00883778" w:rsidRPr="00883778" w:rsidRDefault="00883778" w:rsidP="005D3F9B">
      <w:pPr>
        <w:numPr>
          <w:ilvl w:val="0"/>
          <w:numId w:val="30"/>
        </w:numPr>
        <w:ind w:left="0" w:firstLine="0"/>
        <w:jc w:val="center"/>
        <w:rPr>
          <w:b/>
          <w:sz w:val="20"/>
          <w:szCs w:val="20"/>
        </w:rPr>
      </w:pPr>
      <w:r w:rsidRPr="00883778">
        <w:rPr>
          <w:b/>
          <w:sz w:val="20"/>
          <w:szCs w:val="20"/>
        </w:rPr>
        <w:t>Предмет договора.</w:t>
      </w:r>
    </w:p>
    <w:p w:rsidR="00883778" w:rsidRPr="00883778" w:rsidRDefault="00883778" w:rsidP="005D3F9B">
      <w:pPr>
        <w:pStyle w:val="a7"/>
        <w:numPr>
          <w:ilvl w:val="1"/>
          <w:numId w:val="34"/>
        </w:numPr>
        <w:tabs>
          <w:tab w:val="clear" w:pos="390"/>
        </w:tabs>
        <w:spacing w:after="0"/>
        <w:ind w:left="0" w:right="-1" w:firstLine="0"/>
        <w:rPr>
          <w:sz w:val="20"/>
        </w:rPr>
      </w:pPr>
      <w:r w:rsidRPr="00883778">
        <w:rPr>
          <w:sz w:val="20"/>
        </w:rPr>
        <w:t>Заказчик поручает, а Исполнитель принимает на себя обязательства по поставке перегородки зеркальной – 1 шт., двери одностворчатой – 2 шт</w:t>
      </w:r>
      <w:r>
        <w:rPr>
          <w:sz w:val="20"/>
          <w:lang w:val="ru-RU"/>
        </w:rPr>
        <w:t>.</w:t>
      </w:r>
      <w:r w:rsidRPr="00883778">
        <w:rPr>
          <w:sz w:val="20"/>
        </w:rPr>
        <w:t xml:space="preserve">, стойки </w:t>
      </w:r>
      <w:proofErr w:type="spellStart"/>
      <w:r w:rsidRPr="00883778">
        <w:rPr>
          <w:sz w:val="20"/>
        </w:rPr>
        <w:t>ресепшен</w:t>
      </w:r>
      <w:proofErr w:type="spellEnd"/>
      <w:r w:rsidRPr="00883778">
        <w:rPr>
          <w:sz w:val="20"/>
        </w:rPr>
        <w:t xml:space="preserve"> радиусной – 1 шт. (далее – конструкции), согласно техническому заданию (Приложение №1) на 1 этаж здания по адресу: г. Тюмень, ул. Северная, 32 А, а также проведению работ по монтажу конструкции.</w:t>
      </w:r>
    </w:p>
    <w:p w:rsidR="00883778" w:rsidRDefault="00883778" w:rsidP="005D3F9B">
      <w:pPr>
        <w:pStyle w:val="a7"/>
        <w:numPr>
          <w:ilvl w:val="1"/>
          <w:numId w:val="34"/>
        </w:numPr>
        <w:tabs>
          <w:tab w:val="clear" w:pos="390"/>
        </w:tabs>
        <w:spacing w:after="0"/>
        <w:ind w:left="0" w:right="-1" w:firstLine="0"/>
        <w:rPr>
          <w:sz w:val="20"/>
        </w:rPr>
      </w:pPr>
      <w:r w:rsidRPr="00883778">
        <w:rPr>
          <w:sz w:val="20"/>
        </w:rPr>
        <w:t>Техническое задание (Приложение №1) является неотъемлемой частью настоящего Договора.</w:t>
      </w:r>
    </w:p>
    <w:p w:rsidR="00883778" w:rsidRPr="00883778" w:rsidRDefault="00883778" w:rsidP="005D3F9B">
      <w:pPr>
        <w:pStyle w:val="a7"/>
        <w:numPr>
          <w:ilvl w:val="1"/>
          <w:numId w:val="34"/>
        </w:numPr>
        <w:tabs>
          <w:tab w:val="clear" w:pos="390"/>
        </w:tabs>
        <w:spacing w:after="0"/>
        <w:ind w:left="0" w:right="-1" w:firstLine="0"/>
        <w:rPr>
          <w:sz w:val="20"/>
        </w:rPr>
      </w:pPr>
      <w:r w:rsidRPr="00883778">
        <w:rPr>
          <w:sz w:val="20"/>
        </w:rPr>
        <w:t>Выполнение работ, не предусмотренных настоящим Договором, оформляются посредством подписания Сторонами дополнительного соглашения к настоящему Договору.</w:t>
      </w:r>
    </w:p>
    <w:p w:rsidR="00883778" w:rsidRPr="00883778" w:rsidRDefault="00883778" w:rsidP="00883778">
      <w:pPr>
        <w:jc w:val="both"/>
        <w:rPr>
          <w:sz w:val="20"/>
          <w:szCs w:val="20"/>
        </w:rPr>
      </w:pPr>
    </w:p>
    <w:p w:rsidR="00883778" w:rsidRPr="00883778" w:rsidRDefault="00883778" w:rsidP="00883778">
      <w:pPr>
        <w:jc w:val="center"/>
        <w:rPr>
          <w:b/>
          <w:sz w:val="20"/>
          <w:szCs w:val="20"/>
        </w:rPr>
      </w:pPr>
      <w:r w:rsidRPr="00883778">
        <w:rPr>
          <w:b/>
          <w:sz w:val="20"/>
          <w:szCs w:val="20"/>
        </w:rPr>
        <w:t>2.</w:t>
      </w:r>
      <w:r w:rsidRPr="00883778">
        <w:rPr>
          <w:b/>
          <w:sz w:val="20"/>
          <w:szCs w:val="20"/>
        </w:rPr>
        <w:tab/>
        <w:t>Цена и порядок оплаты.</w:t>
      </w:r>
    </w:p>
    <w:p w:rsidR="00883778" w:rsidRDefault="00883778" w:rsidP="005D3F9B">
      <w:pPr>
        <w:pStyle w:val="a7"/>
        <w:numPr>
          <w:ilvl w:val="1"/>
          <w:numId w:val="33"/>
        </w:numPr>
        <w:tabs>
          <w:tab w:val="clear" w:pos="720"/>
        </w:tabs>
        <w:spacing w:after="0"/>
        <w:ind w:left="0" w:right="-1" w:firstLine="0"/>
        <w:rPr>
          <w:sz w:val="20"/>
        </w:rPr>
      </w:pPr>
      <w:r w:rsidRPr="00883778">
        <w:rPr>
          <w:sz w:val="20"/>
        </w:rPr>
        <w:t>Общая стоимость Договора включает в себя материалы, монтаж конструкций и составляет ______руб. (________) рублей __ копеек, в том числе НДС 18%, определяется локально-сметным расчетом (Приложение №2 к настоящему Договору).</w:t>
      </w:r>
    </w:p>
    <w:p w:rsidR="00883778" w:rsidRDefault="00883778" w:rsidP="005D3F9B">
      <w:pPr>
        <w:pStyle w:val="a7"/>
        <w:numPr>
          <w:ilvl w:val="1"/>
          <w:numId w:val="33"/>
        </w:numPr>
        <w:tabs>
          <w:tab w:val="clear" w:pos="720"/>
        </w:tabs>
        <w:spacing w:after="0"/>
        <w:ind w:left="0" w:right="-1" w:firstLine="0"/>
        <w:rPr>
          <w:sz w:val="20"/>
        </w:rPr>
      </w:pPr>
      <w:r w:rsidRPr="00883778">
        <w:rPr>
          <w:sz w:val="20"/>
        </w:rPr>
        <w:t xml:space="preserve">Общая стоимость, указанная в п. 2.1. настоящего Договора, может быть изменена при возможном изменении технического задания Заказчиком. Изменение общей стоимости Договора оформляется сторонами путем подписания дополнительного соглашения. </w:t>
      </w:r>
    </w:p>
    <w:p w:rsidR="00883778" w:rsidRDefault="00883778" w:rsidP="005D3F9B">
      <w:pPr>
        <w:pStyle w:val="a7"/>
        <w:numPr>
          <w:ilvl w:val="1"/>
          <w:numId w:val="33"/>
        </w:numPr>
        <w:tabs>
          <w:tab w:val="clear" w:pos="720"/>
        </w:tabs>
        <w:spacing w:after="0"/>
        <w:ind w:left="0" w:right="-1" w:firstLine="0"/>
        <w:rPr>
          <w:sz w:val="20"/>
        </w:rPr>
      </w:pPr>
      <w:r w:rsidRPr="00883778">
        <w:rPr>
          <w:sz w:val="20"/>
        </w:rPr>
        <w:t>Оплата по настоящему Договору производится путем перечисления денежных средств в следующем порядке:</w:t>
      </w:r>
    </w:p>
    <w:p w:rsidR="00883778" w:rsidRPr="00883778" w:rsidRDefault="00883778" w:rsidP="005D3F9B">
      <w:pPr>
        <w:pStyle w:val="a7"/>
        <w:numPr>
          <w:ilvl w:val="2"/>
          <w:numId w:val="33"/>
        </w:numPr>
        <w:tabs>
          <w:tab w:val="clear" w:pos="1440"/>
        </w:tabs>
        <w:spacing w:after="0"/>
        <w:ind w:left="0" w:right="-1" w:firstLine="0"/>
        <w:rPr>
          <w:sz w:val="20"/>
        </w:rPr>
      </w:pPr>
      <w:r w:rsidRPr="00883778">
        <w:rPr>
          <w:color w:val="000000"/>
          <w:sz w:val="20"/>
        </w:rPr>
        <w:t xml:space="preserve">Заказчик уплачивает Исполнителю в течение 5 банковских дней аванс в размере 50% от стоимости Договора, указанной в пункте 2.1., а именно _______ ( ______ ) рубль __ копеек, в </w:t>
      </w:r>
      <w:proofErr w:type="spellStart"/>
      <w:r w:rsidRPr="00883778">
        <w:rPr>
          <w:color w:val="000000"/>
          <w:sz w:val="20"/>
        </w:rPr>
        <w:t>т.ч</w:t>
      </w:r>
      <w:proofErr w:type="spellEnd"/>
      <w:r w:rsidRPr="00883778">
        <w:rPr>
          <w:color w:val="000000"/>
          <w:sz w:val="20"/>
        </w:rPr>
        <w:t>. НДС 18%.</w:t>
      </w:r>
    </w:p>
    <w:p w:rsidR="00883778" w:rsidRPr="00883778" w:rsidRDefault="00883778" w:rsidP="005D3F9B">
      <w:pPr>
        <w:pStyle w:val="a7"/>
        <w:numPr>
          <w:ilvl w:val="2"/>
          <w:numId w:val="33"/>
        </w:numPr>
        <w:tabs>
          <w:tab w:val="clear" w:pos="1440"/>
        </w:tabs>
        <w:spacing w:after="0"/>
        <w:ind w:left="0" w:right="-1" w:firstLine="0"/>
        <w:rPr>
          <w:sz w:val="20"/>
        </w:rPr>
      </w:pPr>
      <w:r w:rsidRPr="00883778">
        <w:rPr>
          <w:color w:val="000000"/>
          <w:sz w:val="20"/>
        </w:rPr>
        <w:t>После подписания Акта приёма-передачи всех работ в течение 30 дней Заказчик уплачивает Исполнителю оставшиеся 50% от стоимости Договора, указанной в пункте 2.1., а именно ________ рубля    коп</w:t>
      </w:r>
      <w:r>
        <w:rPr>
          <w:color w:val="000000"/>
          <w:sz w:val="20"/>
        </w:rPr>
        <w:t xml:space="preserve">. (___________), в </w:t>
      </w:r>
      <w:proofErr w:type="spellStart"/>
      <w:r>
        <w:rPr>
          <w:color w:val="000000"/>
          <w:sz w:val="20"/>
        </w:rPr>
        <w:t>т.ч</w:t>
      </w:r>
      <w:proofErr w:type="spellEnd"/>
      <w:r>
        <w:rPr>
          <w:color w:val="000000"/>
          <w:sz w:val="20"/>
        </w:rPr>
        <w:t>. НДС 18%.</w:t>
      </w:r>
    </w:p>
    <w:p w:rsidR="00883778" w:rsidRPr="00883778" w:rsidRDefault="00883778" w:rsidP="005D3F9B">
      <w:pPr>
        <w:pStyle w:val="a7"/>
        <w:numPr>
          <w:ilvl w:val="1"/>
          <w:numId w:val="33"/>
        </w:numPr>
        <w:tabs>
          <w:tab w:val="clear" w:pos="720"/>
        </w:tabs>
        <w:spacing w:after="0"/>
        <w:ind w:left="0" w:right="-1" w:firstLine="0"/>
        <w:rPr>
          <w:sz w:val="20"/>
        </w:rPr>
      </w:pPr>
      <w:r w:rsidRPr="00883778">
        <w:rPr>
          <w:sz w:val="20"/>
        </w:rPr>
        <w:t>Право собственности на материалы и смонтированные конструкции переходит к Заказчику после подписания Акта приёма-передачи.</w:t>
      </w:r>
    </w:p>
    <w:p w:rsidR="00883778" w:rsidRPr="00883778" w:rsidRDefault="00883778" w:rsidP="00883778">
      <w:pPr>
        <w:jc w:val="both"/>
        <w:rPr>
          <w:sz w:val="20"/>
          <w:szCs w:val="20"/>
        </w:rPr>
      </w:pPr>
    </w:p>
    <w:p w:rsidR="00883778" w:rsidRPr="00883778" w:rsidRDefault="00883778" w:rsidP="005D3F9B">
      <w:pPr>
        <w:numPr>
          <w:ilvl w:val="0"/>
          <w:numId w:val="31"/>
        </w:numPr>
        <w:ind w:left="0" w:firstLine="0"/>
        <w:jc w:val="center"/>
        <w:rPr>
          <w:b/>
          <w:sz w:val="20"/>
          <w:szCs w:val="20"/>
        </w:rPr>
      </w:pPr>
      <w:r w:rsidRPr="00883778">
        <w:rPr>
          <w:b/>
          <w:sz w:val="20"/>
          <w:szCs w:val="20"/>
        </w:rPr>
        <w:t>Порядок исполнения договора.</w:t>
      </w:r>
    </w:p>
    <w:p w:rsidR="000E5BB9" w:rsidRDefault="00883778" w:rsidP="005D3F9B">
      <w:pPr>
        <w:numPr>
          <w:ilvl w:val="1"/>
          <w:numId w:val="32"/>
        </w:numPr>
        <w:tabs>
          <w:tab w:val="clear" w:pos="847"/>
        </w:tabs>
        <w:ind w:left="0" w:right="-1" w:firstLine="0"/>
        <w:jc w:val="both"/>
        <w:rPr>
          <w:sz w:val="20"/>
          <w:szCs w:val="20"/>
        </w:rPr>
      </w:pPr>
      <w:r w:rsidRPr="00883778">
        <w:rPr>
          <w:sz w:val="20"/>
          <w:szCs w:val="20"/>
        </w:rPr>
        <w:t>Срок выполнения обязательств Исполнителя по настоящему Договору - 15 рабочих дней с момента поступления средств, предусмотренных п. 2.3.1. настоящего Договора, на счет Исполнителя.</w:t>
      </w:r>
    </w:p>
    <w:p w:rsidR="000E5BB9" w:rsidRDefault="00883778" w:rsidP="005D3F9B">
      <w:pPr>
        <w:numPr>
          <w:ilvl w:val="1"/>
          <w:numId w:val="32"/>
        </w:numPr>
        <w:tabs>
          <w:tab w:val="clear" w:pos="847"/>
        </w:tabs>
        <w:ind w:left="0" w:right="-1" w:firstLine="0"/>
        <w:jc w:val="both"/>
        <w:rPr>
          <w:sz w:val="20"/>
          <w:szCs w:val="20"/>
        </w:rPr>
      </w:pPr>
      <w:r w:rsidRPr="000E5BB9">
        <w:rPr>
          <w:sz w:val="20"/>
          <w:szCs w:val="20"/>
        </w:rPr>
        <w:t>Смонтированные конструкции передаются Заказчику Исполнителем по Акту приема-передачи. Ответственность за сохранность смонтированных конструкций после приемки несет Заказчик.</w:t>
      </w:r>
    </w:p>
    <w:p w:rsidR="000E5BB9" w:rsidRDefault="00883778" w:rsidP="005D3F9B">
      <w:pPr>
        <w:numPr>
          <w:ilvl w:val="1"/>
          <w:numId w:val="32"/>
        </w:numPr>
        <w:tabs>
          <w:tab w:val="clear" w:pos="847"/>
        </w:tabs>
        <w:ind w:left="0" w:right="-1" w:firstLine="0"/>
        <w:jc w:val="both"/>
        <w:rPr>
          <w:sz w:val="20"/>
          <w:szCs w:val="20"/>
        </w:rPr>
      </w:pPr>
      <w:r w:rsidRPr="000E5BB9">
        <w:rPr>
          <w:sz w:val="20"/>
          <w:szCs w:val="20"/>
        </w:rPr>
        <w:t xml:space="preserve">По окончании выполнения работ в течении 5 рабочих дней после подписания Акта приёма-передачи выполненных работ, Исполнитель обязан предоставить Заказчику оригинал счёта-фактуры в соответствии с положениями ст. 169 Налогового Кодекса РФ. </w:t>
      </w:r>
    </w:p>
    <w:p w:rsidR="000E5BB9" w:rsidRDefault="00883778" w:rsidP="005D3F9B">
      <w:pPr>
        <w:numPr>
          <w:ilvl w:val="1"/>
          <w:numId w:val="32"/>
        </w:numPr>
        <w:tabs>
          <w:tab w:val="clear" w:pos="847"/>
        </w:tabs>
        <w:ind w:left="0" w:right="-1" w:firstLine="0"/>
        <w:jc w:val="both"/>
        <w:rPr>
          <w:sz w:val="20"/>
          <w:szCs w:val="20"/>
        </w:rPr>
      </w:pPr>
      <w:r w:rsidRPr="000E5BB9">
        <w:rPr>
          <w:sz w:val="20"/>
          <w:szCs w:val="20"/>
        </w:rPr>
        <w:t>Заказчик обязан предоставить Исполнителю на время проведения работ необходимые помещения для хранения материалов (комнату для хранения материалов с закрывающимся замком).</w:t>
      </w:r>
    </w:p>
    <w:p w:rsidR="000E5BB9" w:rsidRDefault="00883778" w:rsidP="005D3F9B">
      <w:pPr>
        <w:numPr>
          <w:ilvl w:val="1"/>
          <w:numId w:val="32"/>
        </w:numPr>
        <w:tabs>
          <w:tab w:val="clear" w:pos="847"/>
        </w:tabs>
        <w:ind w:left="0" w:right="-1" w:firstLine="0"/>
        <w:jc w:val="both"/>
        <w:rPr>
          <w:sz w:val="20"/>
          <w:szCs w:val="20"/>
        </w:rPr>
      </w:pPr>
      <w:r w:rsidRPr="000E5BB9">
        <w:rPr>
          <w:sz w:val="20"/>
          <w:szCs w:val="20"/>
        </w:rPr>
        <w:t xml:space="preserve">Исполнитель обеспечивает охрану строительных материалов, оборудования и другого имущества во внерабочее время на время действия Договора. </w:t>
      </w:r>
    </w:p>
    <w:p w:rsidR="000E5BB9" w:rsidRDefault="00883778" w:rsidP="005D3F9B">
      <w:pPr>
        <w:numPr>
          <w:ilvl w:val="1"/>
          <w:numId w:val="32"/>
        </w:numPr>
        <w:tabs>
          <w:tab w:val="clear" w:pos="847"/>
        </w:tabs>
        <w:ind w:left="0" w:right="-1" w:firstLine="0"/>
        <w:jc w:val="both"/>
        <w:rPr>
          <w:sz w:val="20"/>
          <w:szCs w:val="20"/>
        </w:rPr>
      </w:pPr>
      <w:r w:rsidRPr="000E5BB9">
        <w:rPr>
          <w:sz w:val="20"/>
          <w:szCs w:val="20"/>
        </w:rPr>
        <w:t>Заказчик обеспечивает Исполнителю беспрепятственный доступ к рабочему месту и предоставляет точку безвозмездного подключения к электроэнергии на период действия настоящего договора. Исполнитель самостоятельно определяет способы выполнения задания Заказчика.</w:t>
      </w:r>
    </w:p>
    <w:p w:rsidR="000E5BB9" w:rsidRDefault="00883778" w:rsidP="005D3F9B">
      <w:pPr>
        <w:numPr>
          <w:ilvl w:val="1"/>
          <w:numId w:val="32"/>
        </w:numPr>
        <w:tabs>
          <w:tab w:val="clear" w:pos="847"/>
        </w:tabs>
        <w:ind w:left="0" w:right="-1" w:firstLine="0"/>
        <w:jc w:val="both"/>
        <w:rPr>
          <w:sz w:val="20"/>
          <w:szCs w:val="20"/>
        </w:rPr>
      </w:pPr>
      <w:r w:rsidRPr="000E5BB9">
        <w:rPr>
          <w:sz w:val="20"/>
          <w:szCs w:val="20"/>
        </w:rPr>
        <w:t>Акт приема-передачи оформляется Исполнителем, передается Заказчику и подписывается последним в течение трех рабочих дней. В случае отказа Заказчика от подписания Актов приема-передачи Заказчик обязан в течение трех рабочих дней после получения актов направить в адрес Исполнителя аргументированный отказ, в противном случае работы считаются принятыми.</w:t>
      </w:r>
    </w:p>
    <w:p w:rsidR="00883778" w:rsidRPr="000E5BB9" w:rsidRDefault="00883778" w:rsidP="005D3F9B">
      <w:pPr>
        <w:numPr>
          <w:ilvl w:val="1"/>
          <w:numId w:val="32"/>
        </w:numPr>
        <w:tabs>
          <w:tab w:val="clear" w:pos="847"/>
        </w:tabs>
        <w:ind w:left="0" w:right="-1" w:firstLine="0"/>
        <w:jc w:val="both"/>
        <w:rPr>
          <w:sz w:val="20"/>
          <w:szCs w:val="20"/>
        </w:rPr>
      </w:pPr>
      <w:r w:rsidRPr="000E5BB9">
        <w:rPr>
          <w:sz w:val="20"/>
          <w:szCs w:val="20"/>
        </w:rPr>
        <w:t>Исполнитель вправе за свой счет и под свою ответственность привлечь к исполнению своих обязательств по настоящему Договору субподрядчиков.</w:t>
      </w:r>
    </w:p>
    <w:p w:rsidR="00883778" w:rsidRPr="00883778" w:rsidRDefault="00883778" w:rsidP="00883778">
      <w:pPr>
        <w:tabs>
          <w:tab w:val="num" w:pos="705"/>
        </w:tabs>
        <w:ind w:right="-1"/>
        <w:jc w:val="both"/>
        <w:rPr>
          <w:sz w:val="20"/>
          <w:szCs w:val="20"/>
        </w:rPr>
      </w:pPr>
    </w:p>
    <w:p w:rsidR="00883778" w:rsidRPr="00883778" w:rsidRDefault="00883778" w:rsidP="005D3F9B">
      <w:pPr>
        <w:numPr>
          <w:ilvl w:val="0"/>
          <w:numId w:val="32"/>
        </w:numPr>
        <w:tabs>
          <w:tab w:val="clear" w:pos="705"/>
        </w:tabs>
        <w:ind w:left="0" w:firstLine="0"/>
        <w:jc w:val="center"/>
        <w:rPr>
          <w:b/>
          <w:sz w:val="20"/>
          <w:szCs w:val="20"/>
        </w:rPr>
      </w:pPr>
      <w:r w:rsidRPr="00883778">
        <w:rPr>
          <w:b/>
          <w:sz w:val="20"/>
          <w:szCs w:val="20"/>
        </w:rPr>
        <w:t>Ответственность сторон.</w:t>
      </w:r>
    </w:p>
    <w:p w:rsidR="00883778" w:rsidRPr="00883778" w:rsidRDefault="00883778" w:rsidP="005D3F9B">
      <w:pPr>
        <w:pStyle w:val="26"/>
        <w:widowControl/>
        <w:numPr>
          <w:ilvl w:val="1"/>
          <w:numId w:val="32"/>
        </w:numPr>
        <w:tabs>
          <w:tab w:val="clear" w:pos="847"/>
        </w:tabs>
        <w:snapToGrid/>
        <w:spacing w:after="0" w:line="240" w:lineRule="auto"/>
        <w:ind w:left="0" w:firstLine="0"/>
      </w:pPr>
      <w:r w:rsidRPr="00883778">
        <w:t>В случае нарушения сроков выполнения работ и иных обязательств Исполнителя, предусмотренных настоящим Договором, Исполнитель выплачивает Заказчику пени в размере 0,1% от суммы Договора за каждый день просрочки.</w:t>
      </w:r>
    </w:p>
    <w:p w:rsidR="000E5BB9" w:rsidRDefault="00883778" w:rsidP="005D3F9B">
      <w:pPr>
        <w:pStyle w:val="26"/>
        <w:widowControl/>
        <w:numPr>
          <w:ilvl w:val="1"/>
          <w:numId w:val="32"/>
        </w:numPr>
        <w:tabs>
          <w:tab w:val="clear" w:pos="847"/>
        </w:tabs>
        <w:snapToGrid/>
        <w:spacing w:after="0" w:line="240" w:lineRule="auto"/>
        <w:ind w:left="0" w:firstLine="0"/>
      </w:pPr>
      <w:r w:rsidRPr="00883778">
        <w:lastRenderedPageBreak/>
        <w:t xml:space="preserve">В случае нарушения сроков оплаты конечного платежа, Заказчик выплачивает Исполнителю пени в размере 0,1% от суммы Договора за каждый день просрочки. </w:t>
      </w:r>
    </w:p>
    <w:p w:rsidR="000E5BB9" w:rsidRDefault="00883778" w:rsidP="005D3F9B">
      <w:pPr>
        <w:pStyle w:val="26"/>
        <w:widowControl/>
        <w:numPr>
          <w:ilvl w:val="1"/>
          <w:numId w:val="32"/>
        </w:numPr>
        <w:tabs>
          <w:tab w:val="clear" w:pos="847"/>
        </w:tabs>
        <w:snapToGrid/>
        <w:spacing w:after="0" w:line="240" w:lineRule="auto"/>
        <w:ind w:left="0" w:firstLine="0"/>
      </w:pPr>
      <w:r w:rsidRPr="00883778">
        <w:t>Стороны будут стремиться урегулировать свои разногласия путем переговоров. В случае не достижения согласия споры между сторонами рассматриваются в Арбитражном суде Тюменской области.</w:t>
      </w:r>
    </w:p>
    <w:p w:rsidR="000E5BB9" w:rsidRDefault="00883778" w:rsidP="005D3F9B">
      <w:pPr>
        <w:pStyle w:val="26"/>
        <w:widowControl/>
        <w:numPr>
          <w:ilvl w:val="1"/>
          <w:numId w:val="32"/>
        </w:numPr>
        <w:tabs>
          <w:tab w:val="clear" w:pos="847"/>
        </w:tabs>
        <w:snapToGrid/>
        <w:spacing w:after="0" w:line="240" w:lineRule="auto"/>
        <w:ind w:left="0" w:firstLine="0"/>
      </w:pPr>
      <w:r w:rsidRPr="00883778">
        <w:t xml:space="preserve">Если Заказчик не выполнит в сроки свои обязательства, предусмотренные п.2настоящего Договора, то Исполнитель имеет право на продление срока окончания работ на соответствующий период, а также Исполнитель имеет право приостановить работы по Договору. В этом случае стороны примут все необходимые меры, предотвращающие дополнительные расходы. </w:t>
      </w:r>
    </w:p>
    <w:p w:rsidR="000E5BB9" w:rsidRDefault="00883778" w:rsidP="005D3F9B">
      <w:pPr>
        <w:pStyle w:val="26"/>
        <w:widowControl/>
        <w:numPr>
          <w:ilvl w:val="1"/>
          <w:numId w:val="32"/>
        </w:numPr>
        <w:tabs>
          <w:tab w:val="clear" w:pos="847"/>
        </w:tabs>
        <w:snapToGrid/>
        <w:spacing w:after="0" w:line="240" w:lineRule="auto"/>
        <w:ind w:left="0" w:firstLine="0"/>
      </w:pPr>
      <w:r w:rsidRPr="00883778">
        <w:t xml:space="preserve">За ущерб, причиненный третьему лицу в процессе выполнения работ, отвечает та сторона, по чьей вине произошел ущерб. </w:t>
      </w:r>
    </w:p>
    <w:p w:rsidR="00883778" w:rsidRPr="00883778" w:rsidRDefault="00883778" w:rsidP="005D3F9B">
      <w:pPr>
        <w:pStyle w:val="26"/>
        <w:widowControl/>
        <w:numPr>
          <w:ilvl w:val="1"/>
          <w:numId w:val="32"/>
        </w:numPr>
        <w:tabs>
          <w:tab w:val="clear" w:pos="847"/>
        </w:tabs>
        <w:snapToGrid/>
        <w:spacing w:after="0" w:line="240" w:lineRule="auto"/>
        <w:ind w:left="0" w:firstLine="0"/>
      </w:pPr>
      <w:r w:rsidRPr="00883778">
        <w:t>При исполнении настоящего договора по денежным обязательствам Заказчика не начисляются проценты, предусмотренные статьей 317.1 ГК РФ.</w:t>
      </w:r>
    </w:p>
    <w:p w:rsidR="00883778" w:rsidRPr="00883778" w:rsidRDefault="00883778" w:rsidP="00883778">
      <w:pPr>
        <w:pStyle w:val="26"/>
        <w:tabs>
          <w:tab w:val="num" w:pos="705"/>
          <w:tab w:val="num" w:pos="1065"/>
        </w:tabs>
        <w:spacing w:after="0" w:line="240" w:lineRule="auto"/>
      </w:pPr>
    </w:p>
    <w:p w:rsidR="00883778" w:rsidRPr="00883778" w:rsidRDefault="00883778" w:rsidP="005D3F9B">
      <w:pPr>
        <w:pStyle w:val="26"/>
        <w:widowControl/>
        <w:numPr>
          <w:ilvl w:val="0"/>
          <w:numId w:val="32"/>
        </w:numPr>
        <w:tabs>
          <w:tab w:val="clear" w:pos="705"/>
        </w:tabs>
        <w:snapToGrid/>
        <w:spacing w:after="0" w:line="240" w:lineRule="auto"/>
        <w:ind w:left="0" w:firstLine="0"/>
        <w:jc w:val="center"/>
        <w:rPr>
          <w:b/>
          <w:bCs/>
        </w:rPr>
      </w:pPr>
      <w:r w:rsidRPr="00883778">
        <w:rPr>
          <w:b/>
          <w:bCs/>
        </w:rPr>
        <w:t>Гарантия качества.</w:t>
      </w:r>
    </w:p>
    <w:p w:rsidR="00883778" w:rsidRPr="00883778" w:rsidRDefault="00883778" w:rsidP="005D3F9B">
      <w:pPr>
        <w:pStyle w:val="af6"/>
        <w:numPr>
          <w:ilvl w:val="1"/>
          <w:numId w:val="32"/>
        </w:numPr>
        <w:tabs>
          <w:tab w:val="clear" w:pos="847"/>
        </w:tabs>
        <w:ind w:left="0" w:firstLine="0"/>
        <w:rPr>
          <w:sz w:val="20"/>
        </w:rPr>
      </w:pPr>
      <w:r w:rsidRPr="00883778">
        <w:rPr>
          <w:sz w:val="20"/>
        </w:rPr>
        <w:t>Исполнитель гарантирует качественное выполнение работ, предусмотренных настоящим Договором, и несет ответственность за недостатки работ, обнаруженные в пределах гарантийного срока.</w:t>
      </w:r>
    </w:p>
    <w:p w:rsidR="00883778" w:rsidRPr="00883778" w:rsidRDefault="00883778" w:rsidP="005D3F9B">
      <w:pPr>
        <w:pStyle w:val="af6"/>
        <w:numPr>
          <w:ilvl w:val="1"/>
          <w:numId w:val="32"/>
        </w:numPr>
        <w:tabs>
          <w:tab w:val="clear" w:pos="847"/>
        </w:tabs>
        <w:ind w:left="0" w:firstLine="0"/>
        <w:rPr>
          <w:sz w:val="20"/>
        </w:rPr>
      </w:pPr>
      <w:r w:rsidRPr="00883778">
        <w:rPr>
          <w:sz w:val="20"/>
        </w:rPr>
        <w:t xml:space="preserve">Гарантийный срок на смонтированные по настоящему Договору конструкции составляет 24 (двадцать четыре) месяца с даты подписания Акта приема-передачи выполненных работ. </w:t>
      </w:r>
    </w:p>
    <w:p w:rsidR="00883778" w:rsidRPr="00883778" w:rsidRDefault="00883778" w:rsidP="00883778">
      <w:pPr>
        <w:jc w:val="both"/>
        <w:rPr>
          <w:sz w:val="20"/>
          <w:szCs w:val="20"/>
        </w:rPr>
      </w:pPr>
    </w:p>
    <w:p w:rsidR="00883778" w:rsidRPr="00883778" w:rsidRDefault="00883778" w:rsidP="005D3F9B">
      <w:pPr>
        <w:numPr>
          <w:ilvl w:val="0"/>
          <w:numId w:val="32"/>
        </w:numPr>
        <w:tabs>
          <w:tab w:val="clear" w:pos="705"/>
        </w:tabs>
        <w:ind w:left="0" w:firstLine="0"/>
        <w:jc w:val="center"/>
        <w:rPr>
          <w:b/>
          <w:sz w:val="20"/>
          <w:szCs w:val="20"/>
        </w:rPr>
      </w:pPr>
      <w:r w:rsidRPr="00883778">
        <w:rPr>
          <w:b/>
          <w:sz w:val="20"/>
          <w:szCs w:val="20"/>
        </w:rPr>
        <w:t>Срок действия договора.</w:t>
      </w:r>
    </w:p>
    <w:p w:rsidR="00883778" w:rsidRPr="00883778" w:rsidRDefault="00883778" w:rsidP="005D3F9B">
      <w:pPr>
        <w:numPr>
          <w:ilvl w:val="1"/>
          <w:numId w:val="32"/>
        </w:numPr>
        <w:tabs>
          <w:tab w:val="clear" w:pos="847"/>
        </w:tabs>
        <w:ind w:left="0" w:firstLine="0"/>
        <w:jc w:val="both"/>
        <w:rPr>
          <w:sz w:val="20"/>
          <w:szCs w:val="20"/>
        </w:rPr>
      </w:pPr>
      <w:r w:rsidRPr="00883778">
        <w:rPr>
          <w:sz w:val="20"/>
          <w:szCs w:val="20"/>
        </w:rPr>
        <w:t>Договор вступает в силу с момента его подписания обеими сторонами и действует до момента выполнения сторонами принятых на себя обязательств.</w:t>
      </w:r>
    </w:p>
    <w:p w:rsidR="00883778" w:rsidRPr="00883778" w:rsidRDefault="00883778" w:rsidP="00883778">
      <w:pPr>
        <w:tabs>
          <w:tab w:val="num" w:pos="705"/>
          <w:tab w:val="num" w:pos="1065"/>
        </w:tabs>
        <w:ind w:right="-1"/>
        <w:jc w:val="both"/>
        <w:rPr>
          <w:sz w:val="20"/>
          <w:szCs w:val="20"/>
        </w:rPr>
      </w:pPr>
    </w:p>
    <w:p w:rsidR="00883778" w:rsidRPr="00883778" w:rsidRDefault="00883778" w:rsidP="005D3F9B">
      <w:pPr>
        <w:numPr>
          <w:ilvl w:val="0"/>
          <w:numId w:val="32"/>
        </w:numPr>
        <w:tabs>
          <w:tab w:val="clear" w:pos="705"/>
        </w:tabs>
        <w:ind w:left="0" w:firstLine="0"/>
        <w:jc w:val="center"/>
        <w:rPr>
          <w:b/>
          <w:bCs/>
          <w:sz w:val="20"/>
          <w:szCs w:val="20"/>
        </w:rPr>
      </w:pPr>
      <w:r w:rsidRPr="00883778">
        <w:rPr>
          <w:b/>
          <w:bCs/>
          <w:sz w:val="20"/>
          <w:szCs w:val="20"/>
        </w:rPr>
        <w:t>Форс-мажор.</w:t>
      </w:r>
    </w:p>
    <w:p w:rsidR="000E5BB9" w:rsidRDefault="00883778" w:rsidP="005D3F9B">
      <w:pPr>
        <w:numPr>
          <w:ilvl w:val="1"/>
          <w:numId w:val="32"/>
        </w:numPr>
        <w:tabs>
          <w:tab w:val="clear" w:pos="847"/>
        </w:tabs>
        <w:ind w:left="0" w:firstLine="0"/>
        <w:jc w:val="both"/>
        <w:rPr>
          <w:sz w:val="20"/>
          <w:szCs w:val="20"/>
        </w:rPr>
      </w:pPr>
      <w:r w:rsidRPr="00883778">
        <w:rPr>
          <w:sz w:val="20"/>
          <w:szCs w:val="20"/>
        </w:rPr>
        <w:t>В случае если какая-либо из сторон не может выполнять, в целом или частично, свои обязательства в соответствии с договором по причинам: пожара, стихийных бедствий, войны, военных операций различного рода, террористического акта, блокады, запрета на экспорт /импорт, сроки исполнения сторонами договорных обязательств должны быть продлены соответственно на период действия этих обстоятельств, но не более 2 (двух) месяцев. Если по истечении 2 (двух) месяцев обстоятельства непреодолимой силы продолжают свое действие, стороны имеют право расторгнуть Договор в одностороннем порядке.</w:t>
      </w:r>
    </w:p>
    <w:p w:rsidR="000E5BB9" w:rsidRDefault="00883778" w:rsidP="005D3F9B">
      <w:pPr>
        <w:numPr>
          <w:ilvl w:val="1"/>
          <w:numId w:val="32"/>
        </w:numPr>
        <w:tabs>
          <w:tab w:val="clear" w:pos="847"/>
        </w:tabs>
        <w:ind w:left="0" w:firstLine="0"/>
        <w:jc w:val="both"/>
        <w:rPr>
          <w:sz w:val="20"/>
          <w:szCs w:val="20"/>
        </w:rPr>
      </w:pPr>
      <w:r w:rsidRPr="000E5BB9">
        <w:rPr>
          <w:sz w:val="20"/>
          <w:szCs w:val="20"/>
        </w:rPr>
        <w:t>В случае, когда вышеозначенные обстоятельства продолжают оставаться в силе, ни одна из сторон не вправе предъявлять требования по ответственности, связанной с просрочкой исполнения.</w:t>
      </w:r>
    </w:p>
    <w:p w:rsidR="000E5BB9" w:rsidRDefault="00883778" w:rsidP="005D3F9B">
      <w:pPr>
        <w:numPr>
          <w:ilvl w:val="1"/>
          <w:numId w:val="32"/>
        </w:numPr>
        <w:tabs>
          <w:tab w:val="clear" w:pos="847"/>
        </w:tabs>
        <w:ind w:left="0" w:firstLine="0"/>
        <w:jc w:val="both"/>
        <w:rPr>
          <w:sz w:val="20"/>
          <w:szCs w:val="20"/>
        </w:rPr>
      </w:pPr>
      <w:r w:rsidRPr="000E5BB9">
        <w:rPr>
          <w:sz w:val="20"/>
          <w:szCs w:val="20"/>
        </w:rPr>
        <w:t>Сторона, для которой стало невозможным выполнить свои обязательства по настоящему Договору, обязана незамедлительно письменно уведомить об этом другую сторону, по возможности сообщив сроки начала и окончания обстоятельств, препятствующих выполнению обязательств по Договору.</w:t>
      </w:r>
    </w:p>
    <w:p w:rsidR="00883778" w:rsidRPr="000E5BB9" w:rsidRDefault="00883778" w:rsidP="005D3F9B">
      <w:pPr>
        <w:numPr>
          <w:ilvl w:val="1"/>
          <w:numId w:val="32"/>
        </w:numPr>
        <w:tabs>
          <w:tab w:val="clear" w:pos="847"/>
        </w:tabs>
        <w:ind w:left="0" w:firstLine="0"/>
        <w:jc w:val="both"/>
        <w:rPr>
          <w:sz w:val="20"/>
          <w:szCs w:val="20"/>
        </w:rPr>
      </w:pPr>
      <w:r w:rsidRPr="000E5BB9">
        <w:rPr>
          <w:sz w:val="20"/>
          <w:szCs w:val="20"/>
        </w:rPr>
        <w:t>Свидетельства или иные документы, выданные полномочными государственными органами, служат достаточными доказательствами наступления обстоятельств непреодолимой силы и их продолжительности.</w:t>
      </w:r>
    </w:p>
    <w:p w:rsidR="00883778" w:rsidRPr="00883778" w:rsidRDefault="00883778" w:rsidP="00883778">
      <w:pPr>
        <w:jc w:val="both"/>
        <w:rPr>
          <w:sz w:val="20"/>
          <w:szCs w:val="20"/>
        </w:rPr>
      </w:pPr>
    </w:p>
    <w:p w:rsidR="00883778" w:rsidRPr="00883778" w:rsidRDefault="00883778" w:rsidP="005D3F9B">
      <w:pPr>
        <w:numPr>
          <w:ilvl w:val="0"/>
          <w:numId w:val="32"/>
        </w:numPr>
        <w:tabs>
          <w:tab w:val="clear" w:pos="705"/>
        </w:tabs>
        <w:ind w:left="0" w:firstLine="0"/>
        <w:jc w:val="center"/>
        <w:rPr>
          <w:b/>
          <w:sz w:val="20"/>
          <w:szCs w:val="20"/>
        </w:rPr>
      </w:pPr>
      <w:r w:rsidRPr="00883778">
        <w:rPr>
          <w:b/>
          <w:sz w:val="20"/>
          <w:szCs w:val="20"/>
        </w:rPr>
        <w:t>Прочие условия.</w:t>
      </w:r>
    </w:p>
    <w:p w:rsidR="009D20B3" w:rsidRDefault="00883778" w:rsidP="005D3F9B">
      <w:pPr>
        <w:numPr>
          <w:ilvl w:val="1"/>
          <w:numId w:val="32"/>
        </w:numPr>
        <w:tabs>
          <w:tab w:val="clear" w:pos="847"/>
        </w:tabs>
        <w:ind w:left="0" w:firstLine="0"/>
        <w:jc w:val="both"/>
        <w:rPr>
          <w:sz w:val="20"/>
          <w:szCs w:val="20"/>
        </w:rPr>
      </w:pPr>
      <w:r w:rsidRPr="00883778">
        <w:rPr>
          <w:sz w:val="20"/>
          <w:szCs w:val="20"/>
        </w:rPr>
        <w:t>Настоящий Договор подписан в 2 (двух) экземплярах по одному для каждой из сторон, имеющих равную юридическую силу.</w:t>
      </w:r>
    </w:p>
    <w:p w:rsidR="00883778" w:rsidRDefault="00883778" w:rsidP="005D3F9B">
      <w:pPr>
        <w:numPr>
          <w:ilvl w:val="1"/>
          <w:numId w:val="32"/>
        </w:numPr>
        <w:tabs>
          <w:tab w:val="clear" w:pos="847"/>
        </w:tabs>
        <w:ind w:left="0" w:firstLine="0"/>
        <w:jc w:val="both"/>
        <w:rPr>
          <w:sz w:val="20"/>
          <w:szCs w:val="20"/>
        </w:rPr>
      </w:pPr>
      <w:r w:rsidRPr="009D20B3">
        <w:rPr>
          <w:sz w:val="20"/>
          <w:szCs w:val="20"/>
        </w:rPr>
        <w:t>В стоимость Договора не входят затраты, связанные с согласованием перепланировки и утверждением в государственных органах.</w:t>
      </w:r>
    </w:p>
    <w:p w:rsidR="00566FA0" w:rsidRPr="009D20B3" w:rsidRDefault="00566FA0" w:rsidP="00566FA0">
      <w:pPr>
        <w:jc w:val="both"/>
        <w:rPr>
          <w:sz w:val="20"/>
          <w:szCs w:val="20"/>
        </w:rPr>
      </w:pPr>
    </w:p>
    <w:p w:rsidR="00566FA0" w:rsidRPr="00566FA0" w:rsidRDefault="00566FA0" w:rsidP="005D3F9B">
      <w:pPr>
        <w:pStyle w:val="a7"/>
        <w:numPr>
          <w:ilvl w:val="0"/>
          <w:numId w:val="32"/>
        </w:numPr>
        <w:tabs>
          <w:tab w:val="clear" w:pos="705"/>
        </w:tabs>
        <w:spacing w:after="0"/>
        <w:ind w:left="0" w:firstLine="0"/>
        <w:jc w:val="center"/>
        <w:rPr>
          <w:b/>
          <w:sz w:val="20"/>
        </w:rPr>
      </w:pPr>
      <w:r>
        <w:rPr>
          <w:b/>
          <w:sz w:val="20"/>
        </w:rPr>
        <w:t>Приложения.</w:t>
      </w:r>
    </w:p>
    <w:p w:rsidR="00566FA0" w:rsidRDefault="00566FA0" w:rsidP="005D3F9B">
      <w:pPr>
        <w:pStyle w:val="a7"/>
        <w:numPr>
          <w:ilvl w:val="1"/>
          <w:numId w:val="32"/>
        </w:numPr>
        <w:tabs>
          <w:tab w:val="clear" w:pos="847"/>
        </w:tabs>
        <w:spacing w:after="0"/>
        <w:ind w:left="0" w:firstLine="0"/>
        <w:rPr>
          <w:sz w:val="20"/>
        </w:rPr>
      </w:pPr>
      <w:r w:rsidRPr="009D20B3">
        <w:rPr>
          <w:sz w:val="20"/>
        </w:rPr>
        <w:t>Приложение 1. Техническое задание;</w:t>
      </w:r>
    </w:p>
    <w:p w:rsidR="00566FA0" w:rsidRPr="00566FA0" w:rsidRDefault="00566FA0" w:rsidP="005D3F9B">
      <w:pPr>
        <w:pStyle w:val="a7"/>
        <w:numPr>
          <w:ilvl w:val="1"/>
          <w:numId w:val="32"/>
        </w:numPr>
        <w:tabs>
          <w:tab w:val="clear" w:pos="847"/>
        </w:tabs>
        <w:spacing w:after="0"/>
        <w:ind w:left="0" w:firstLine="0"/>
        <w:rPr>
          <w:sz w:val="20"/>
        </w:rPr>
      </w:pPr>
      <w:r w:rsidRPr="00566FA0">
        <w:rPr>
          <w:sz w:val="20"/>
        </w:rPr>
        <w:t>Приложение 2. Локально -сметный расчет.</w:t>
      </w:r>
    </w:p>
    <w:p w:rsidR="00883778" w:rsidRPr="00883778" w:rsidRDefault="00883778" w:rsidP="00883778">
      <w:pPr>
        <w:tabs>
          <w:tab w:val="num" w:pos="705"/>
        </w:tabs>
        <w:jc w:val="both"/>
        <w:rPr>
          <w:sz w:val="20"/>
          <w:szCs w:val="20"/>
        </w:rPr>
      </w:pPr>
    </w:p>
    <w:p w:rsidR="00883778" w:rsidRPr="00883778" w:rsidRDefault="00883778" w:rsidP="005D3F9B">
      <w:pPr>
        <w:numPr>
          <w:ilvl w:val="0"/>
          <w:numId w:val="32"/>
        </w:numPr>
        <w:tabs>
          <w:tab w:val="clear" w:pos="705"/>
        </w:tabs>
        <w:ind w:left="0" w:firstLine="0"/>
        <w:jc w:val="center"/>
        <w:rPr>
          <w:b/>
          <w:sz w:val="20"/>
          <w:szCs w:val="20"/>
        </w:rPr>
      </w:pPr>
      <w:r w:rsidRPr="00883778">
        <w:rPr>
          <w:b/>
          <w:sz w:val="20"/>
          <w:szCs w:val="20"/>
        </w:rPr>
        <w:t>Адреса и банковские реквизиты сторон.</w:t>
      </w:r>
    </w:p>
    <w:tbl>
      <w:tblPr>
        <w:tblStyle w:val="13"/>
        <w:tblW w:w="98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0"/>
        <w:gridCol w:w="4394"/>
      </w:tblGrid>
      <w:tr w:rsidR="00566FA0" w:rsidRPr="00566FA0" w:rsidTr="0083586E">
        <w:trPr>
          <w:trHeight w:val="249"/>
        </w:trPr>
        <w:tc>
          <w:tcPr>
            <w:tcW w:w="5500" w:type="dxa"/>
          </w:tcPr>
          <w:p w:rsidR="00566FA0" w:rsidRPr="00566FA0" w:rsidRDefault="00566FA0" w:rsidP="00566FA0">
            <w:pPr>
              <w:widowControl w:val="0"/>
              <w:tabs>
                <w:tab w:val="left" w:pos="658"/>
              </w:tabs>
              <w:rPr>
                <w:rFonts w:eastAsia="Arial"/>
                <w:b/>
                <w:sz w:val="20"/>
                <w:szCs w:val="20"/>
                <w:lang w:eastAsia="en-US"/>
              </w:rPr>
            </w:pPr>
            <w:r w:rsidRPr="00566FA0">
              <w:rPr>
                <w:rFonts w:eastAsia="Arial"/>
                <w:b/>
                <w:sz w:val="20"/>
                <w:szCs w:val="20"/>
                <w:lang w:eastAsia="en-US"/>
              </w:rPr>
              <w:t>ЗАКАЗЧИК:</w:t>
            </w:r>
          </w:p>
        </w:tc>
        <w:tc>
          <w:tcPr>
            <w:tcW w:w="4394" w:type="dxa"/>
          </w:tcPr>
          <w:p w:rsidR="00566FA0" w:rsidRPr="00566FA0" w:rsidRDefault="00566FA0" w:rsidP="00566FA0">
            <w:pPr>
              <w:widowControl w:val="0"/>
              <w:tabs>
                <w:tab w:val="left" w:pos="658"/>
              </w:tabs>
              <w:rPr>
                <w:rFonts w:eastAsia="Arial"/>
                <w:b/>
                <w:sz w:val="20"/>
                <w:szCs w:val="20"/>
                <w:lang w:eastAsia="en-US"/>
              </w:rPr>
            </w:pPr>
            <w:r>
              <w:rPr>
                <w:rFonts w:eastAsia="Arial"/>
                <w:b/>
                <w:sz w:val="20"/>
                <w:szCs w:val="20"/>
                <w:lang w:eastAsia="en-US"/>
              </w:rPr>
              <w:t>ИСПОЛНИТЕЛЬ</w:t>
            </w:r>
            <w:r w:rsidRPr="00566FA0">
              <w:rPr>
                <w:rFonts w:eastAsia="Arial"/>
                <w:b/>
                <w:sz w:val="20"/>
                <w:szCs w:val="20"/>
                <w:lang w:eastAsia="en-US"/>
              </w:rPr>
              <w:t>:</w:t>
            </w:r>
          </w:p>
        </w:tc>
      </w:tr>
      <w:tr w:rsidR="00566FA0" w:rsidRPr="00566FA0" w:rsidTr="0083586E">
        <w:tc>
          <w:tcPr>
            <w:tcW w:w="5500" w:type="dxa"/>
          </w:tcPr>
          <w:p w:rsidR="00566FA0" w:rsidRPr="00566FA0" w:rsidRDefault="00566FA0" w:rsidP="00566FA0">
            <w:pPr>
              <w:widowControl w:val="0"/>
              <w:rPr>
                <w:b/>
                <w:bCs/>
                <w:sz w:val="20"/>
                <w:szCs w:val="20"/>
                <w:lang w:eastAsia="en-US"/>
              </w:rPr>
            </w:pPr>
            <w:r w:rsidRPr="00566FA0">
              <w:rPr>
                <w:b/>
                <w:bCs/>
                <w:sz w:val="20"/>
                <w:szCs w:val="20"/>
                <w:lang w:eastAsia="en-US"/>
              </w:rPr>
              <w:t>ПАО «СУЭНКО»</w:t>
            </w:r>
          </w:p>
        </w:tc>
        <w:tc>
          <w:tcPr>
            <w:tcW w:w="4394" w:type="dxa"/>
          </w:tcPr>
          <w:p w:rsidR="00566FA0" w:rsidRPr="00566FA0" w:rsidRDefault="00566FA0" w:rsidP="00566FA0">
            <w:pPr>
              <w:widowControl w:val="0"/>
              <w:tabs>
                <w:tab w:val="left" w:pos="658"/>
              </w:tabs>
              <w:rPr>
                <w:rFonts w:eastAsia="Arial"/>
                <w:sz w:val="20"/>
                <w:szCs w:val="20"/>
                <w:lang w:eastAsia="en-US"/>
              </w:rPr>
            </w:pPr>
            <w:r w:rsidRPr="00566FA0">
              <w:rPr>
                <w:rFonts w:eastAsia="Arial"/>
                <w:b/>
                <w:spacing w:val="-5"/>
                <w:sz w:val="20"/>
                <w:szCs w:val="20"/>
                <w:lang w:eastAsia="en-US"/>
              </w:rPr>
              <w:t>____________________________________</w:t>
            </w:r>
          </w:p>
        </w:tc>
      </w:tr>
      <w:tr w:rsidR="00566FA0" w:rsidRPr="00566FA0" w:rsidTr="0083586E">
        <w:trPr>
          <w:trHeight w:val="2192"/>
        </w:trPr>
        <w:tc>
          <w:tcPr>
            <w:tcW w:w="5500" w:type="dxa"/>
          </w:tcPr>
          <w:p w:rsidR="00566FA0" w:rsidRPr="00566FA0" w:rsidRDefault="00566FA0" w:rsidP="00566FA0">
            <w:pPr>
              <w:widowControl w:val="0"/>
              <w:rPr>
                <w:sz w:val="20"/>
                <w:szCs w:val="20"/>
                <w:lang w:eastAsia="en-US"/>
              </w:rPr>
            </w:pPr>
            <w:r w:rsidRPr="00566FA0">
              <w:rPr>
                <w:sz w:val="20"/>
                <w:szCs w:val="20"/>
                <w:lang w:eastAsia="en-US"/>
              </w:rPr>
              <w:t>Адрес: 625023, г. Тюмень, ул. Одесская, 14</w:t>
            </w:r>
          </w:p>
          <w:p w:rsidR="00566FA0" w:rsidRPr="00566FA0" w:rsidRDefault="00566FA0" w:rsidP="00566FA0">
            <w:pPr>
              <w:widowControl w:val="0"/>
              <w:tabs>
                <w:tab w:val="left" w:pos="658"/>
              </w:tabs>
              <w:rPr>
                <w:rFonts w:eastAsia="Arial"/>
                <w:sz w:val="20"/>
                <w:szCs w:val="20"/>
                <w:lang w:eastAsia="en-US"/>
              </w:rPr>
            </w:pPr>
            <w:r w:rsidRPr="00566FA0">
              <w:rPr>
                <w:rFonts w:eastAsia="Arial"/>
                <w:sz w:val="20"/>
                <w:szCs w:val="20"/>
                <w:lang w:eastAsia="en-US"/>
              </w:rPr>
              <w:t xml:space="preserve">тел: (3452) 53-60-11/ 53-60-12       </w:t>
            </w:r>
          </w:p>
          <w:p w:rsidR="00566FA0" w:rsidRPr="00566FA0" w:rsidRDefault="00566FA0" w:rsidP="00566FA0">
            <w:pPr>
              <w:widowControl w:val="0"/>
              <w:tabs>
                <w:tab w:val="left" w:pos="658"/>
              </w:tabs>
              <w:rPr>
                <w:rFonts w:eastAsia="Arial"/>
                <w:sz w:val="20"/>
                <w:szCs w:val="20"/>
                <w:lang w:eastAsia="en-US"/>
              </w:rPr>
            </w:pPr>
            <w:r w:rsidRPr="00566FA0">
              <w:rPr>
                <w:rFonts w:eastAsia="Arial"/>
                <w:sz w:val="20"/>
                <w:szCs w:val="20"/>
                <w:lang w:eastAsia="en-US"/>
              </w:rPr>
              <w:t xml:space="preserve">ОГРН 1027201233620 </w:t>
            </w:r>
          </w:p>
          <w:p w:rsidR="00566FA0" w:rsidRPr="00566FA0" w:rsidRDefault="00566FA0" w:rsidP="00566FA0">
            <w:pPr>
              <w:widowControl w:val="0"/>
              <w:tabs>
                <w:tab w:val="left" w:pos="658"/>
              </w:tabs>
              <w:rPr>
                <w:rFonts w:eastAsia="Arial"/>
                <w:sz w:val="20"/>
                <w:szCs w:val="20"/>
                <w:lang w:eastAsia="en-US"/>
              </w:rPr>
            </w:pPr>
            <w:r w:rsidRPr="00566FA0">
              <w:rPr>
                <w:rFonts w:eastAsia="Arial"/>
                <w:sz w:val="20"/>
                <w:szCs w:val="20"/>
                <w:lang w:eastAsia="en-US"/>
              </w:rPr>
              <w:t>ИНН 7205011944, КПП 720350001,</w:t>
            </w:r>
          </w:p>
          <w:p w:rsidR="00566FA0" w:rsidRPr="00566FA0" w:rsidRDefault="00566FA0" w:rsidP="00566FA0">
            <w:pPr>
              <w:widowControl w:val="0"/>
              <w:tabs>
                <w:tab w:val="left" w:pos="658"/>
              </w:tabs>
              <w:rPr>
                <w:rFonts w:eastAsia="Arial"/>
                <w:sz w:val="20"/>
                <w:szCs w:val="20"/>
                <w:lang w:eastAsia="en-US"/>
              </w:rPr>
            </w:pPr>
            <w:r w:rsidRPr="00566FA0">
              <w:rPr>
                <w:rFonts w:eastAsia="Arial"/>
                <w:sz w:val="20"/>
                <w:szCs w:val="20"/>
                <w:lang w:eastAsia="en-US"/>
              </w:rPr>
              <w:t>р/счет 40702810000020000106 в Тюменском филиале АО КБ «</w:t>
            </w:r>
            <w:proofErr w:type="spellStart"/>
            <w:r w:rsidRPr="00566FA0">
              <w:rPr>
                <w:rFonts w:eastAsia="Arial"/>
                <w:sz w:val="20"/>
                <w:szCs w:val="20"/>
                <w:lang w:eastAsia="en-US"/>
              </w:rPr>
              <w:t>Агропромкредит</w:t>
            </w:r>
            <w:proofErr w:type="spellEnd"/>
            <w:r w:rsidRPr="00566FA0">
              <w:rPr>
                <w:rFonts w:eastAsia="Arial"/>
                <w:sz w:val="20"/>
                <w:szCs w:val="20"/>
                <w:lang w:eastAsia="en-US"/>
              </w:rPr>
              <w:t>», г. Тюмень,</w:t>
            </w:r>
          </w:p>
          <w:p w:rsidR="00566FA0" w:rsidRPr="00566FA0" w:rsidRDefault="00566FA0" w:rsidP="00566FA0">
            <w:pPr>
              <w:widowControl w:val="0"/>
              <w:rPr>
                <w:sz w:val="20"/>
                <w:szCs w:val="20"/>
                <w:lang w:eastAsia="en-US"/>
              </w:rPr>
            </w:pPr>
            <w:r w:rsidRPr="00566FA0">
              <w:rPr>
                <w:sz w:val="20"/>
                <w:szCs w:val="20"/>
                <w:lang w:eastAsia="en-US"/>
              </w:rPr>
              <w:t xml:space="preserve">К/с 30101810500000000962 </w:t>
            </w:r>
          </w:p>
          <w:p w:rsidR="00566FA0" w:rsidRPr="00566FA0" w:rsidRDefault="00566FA0" w:rsidP="00566FA0">
            <w:pPr>
              <w:widowControl w:val="0"/>
              <w:rPr>
                <w:sz w:val="20"/>
                <w:szCs w:val="20"/>
                <w:lang w:eastAsia="en-US"/>
              </w:rPr>
            </w:pPr>
            <w:r w:rsidRPr="00566FA0">
              <w:rPr>
                <w:sz w:val="20"/>
                <w:szCs w:val="20"/>
                <w:lang w:eastAsia="en-US"/>
              </w:rPr>
              <w:t>БИК 047106962</w:t>
            </w:r>
          </w:p>
          <w:p w:rsidR="00566FA0" w:rsidRPr="00566FA0" w:rsidRDefault="00566FA0" w:rsidP="00566FA0">
            <w:pPr>
              <w:widowControl w:val="0"/>
              <w:tabs>
                <w:tab w:val="left" w:pos="658"/>
              </w:tabs>
              <w:rPr>
                <w:rFonts w:eastAsia="Arial"/>
                <w:sz w:val="20"/>
                <w:szCs w:val="20"/>
                <w:lang w:eastAsia="en-US"/>
              </w:rPr>
            </w:pPr>
          </w:p>
        </w:tc>
        <w:tc>
          <w:tcPr>
            <w:tcW w:w="4394" w:type="dxa"/>
          </w:tcPr>
          <w:p w:rsidR="00566FA0" w:rsidRPr="00566FA0" w:rsidRDefault="00566FA0" w:rsidP="00566FA0">
            <w:pPr>
              <w:widowControl w:val="0"/>
              <w:rPr>
                <w:rFonts w:eastAsia="Courier New"/>
                <w:color w:val="000000"/>
                <w:sz w:val="20"/>
                <w:szCs w:val="20"/>
                <w:lang w:eastAsia="en-US"/>
              </w:rPr>
            </w:pPr>
            <w:r w:rsidRPr="00566FA0">
              <w:rPr>
                <w:rFonts w:eastAsia="Courier New"/>
                <w:color w:val="000000"/>
                <w:spacing w:val="-5"/>
                <w:sz w:val="20"/>
                <w:szCs w:val="20"/>
              </w:rPr>
              <w:t>____________________________________</w:t>
            </w:r>
            <w:r w:rsidRPr="00566FA0">
              <w:rPr>
                <w:rFonts w:eastAsia="Courier New"/>
                <w:color w:val="000000"/>
                <w:sz w:val="20"/>
                <w:szCs w:val="20"/>
                <w:lang w:eastAsia="en-US"/>
              </w:rPr>
              <w:t xml:space="preserve"> ___________________________________</w:t>
            </w:r>
          </w:p>
        </w:tc>
      </w:tr>
      <w:tr w:rsidR="00566FA0" w:rsidRPr="00566FA0" w:rsidTr="0083586E">
        <w:tc>
          <w:tcPr>
            <w:tcW w:w="5500" w:type="dxa"/>
          </w:tcPr>
          <w:p w:rsidR="00566FA0" w:rsidRPr="00566FA0" w:rsidRDefault="00566FA0" w:rsidP="00566FA0">
            <w:pPr>
              <w:widowControl w:val="0"/>
              <w:tabs>
                <w:tab w:val="left" w:pos="658"/>
              </w:tabs>
              <w:spacing w:after="280"/>
              <w:rPr>
                <w:rFonts w:eastAsia="Arial"/>
                <w:sz w:val="20"/>
                <w:szCs w:val="20"/>
                <w:lang w:eastAsia="en-US"/>
              </w:rPr>
            </w:pPr>
            <w:r w:rsidRPr="00566FA0">
              <w:rPr>
                <w:rFonts w:eastAsia="Arial"/>
                <w:sz w:val="20"/>
                <w:szCs w:val="20"/>
                <w:lang w:eastAsia="en-US"/>
              </w:rPr>
              <w:t>_____________________</w:t>
            </w:r>
          </w:p>
        </w:tc>
        <w:tc>
          <w:tcPr>
            <w:tcW w:w="4394" w:type="dxa"/>
          </w:tcPr>
          <w:p w:rsidR="00566FA0" w:rsidRPr="00566FA0" w:rsidRDefault="00566FA0" w:rsidP="00566FA0">
            <w:pPr>
              <w:widowControl w:val="0"/>
              <w:tabs>
                <w:tab w:val="left" w:pos="658"/>
              </w:tabs>
              <w:spacing w:after="280"/>
              <w:rPr>
                <w:rFonts w:eastAsia="Arial"/>
                <w:sz w:val="20"/>
                <w:szCs w:val="20"/>
                <w:lang w:eastAsia="en-US"/>
              </w:rPr>
            </w:pPr>
            <w:r w:rsidRPr="00566FA0">
              <w:rPr>
                <w:rFonts w:eastAsia="Arial"/>
                <w:sz w:val="20"/>
                <w:szCs w:val="20"/>
                <w:lang w:eastAsia="en-US"/>
              </w:rPr>
              <w:t>_____________________.</w:t>
            </w:r>
          </w:p>
        </w:tc>
      </w:tr>
      <w:tr w:rsidR="00566FA0" w:rsidRPr="00566FA0" w:rsidTr="0083586E">
        <w:tc>
          <w:tcPr>
            <w:tcW w:w="5500" w:type="dxa"/>
          </w:tcPr>
          <w:p w:rsidR="00566FA0" w:rsidRPr="00566FA0" w:rsidRDefault="00566FA0" w:rsidP="00566FA0">
            <w:pPr>
              <w:widowControl w:val="0"/>
              <w:tabs>
                <w:tab w:val="left" w:pos="658"/>
              </w:tabs>
              <w:spacing w:after="280"/>
              <w:rPr>
                <w:rFonts w:eastAsia="Arial"/>
                <w:sz w:val="20"/>
                <w:szCs w:val="20"/>
                <w:lang w:eastAsia="en-US"/>
              </w:rPr>
            </w:pPr>
            <w:r w:rsidRPr="00566FA0">
              <w:rPr>
                <w:rFonts w:eastAsia="Arial"/>
                <w:sz w:val="20"/>
                <w:szCs w:val="20"/>
                <w:lang w:eastAsia="en-US"/>
              </w:rPr>
              <w:t>МП</w:t>
            </w:r>
          </w:p>
        </w:tc>
        <w:tc>
          <w:tcPr>
            <w:tcW w:w="4394" w:type="dxa"/>
          </w:tcPr>
          <w:p w:rsidR="00566FA0" w:rsidRPr="00566FA0" w:rsidRDefault="00566FA0" w:rsidP="00566FA0">
            <w:pPr>
              <w:widowControl w:val="0"/>
              <w:tabs>
                <w:tab w:val="left" w:pos="658"/>
              </w:tabs>
              <w:spacing w:after="280"/>
              <w:rPr>
                <w:rFonts w:eastAsia="Arial"/>
                <w:sz w:val="20"/>
                <w:szCs w:val="20"/>
                <w:lang w:eastAsia="en-US"/>
              </w:rPr>
            </w:pPr>
            <w:r w:rsidRPr="00566FA0">
              <w:rPr>
                <w:rFonts w:eastAsia="Arial"/>
                <w:sz w:val="20"/>
                <w:szCs w:val="20"/>
                <w:lang w:eastAsia="en-US"/>
              </w:rPr>
              <w:t>МП</w:t>
            </w:r>
          </w:p>
        </w:tc>
      </w:tr>
    </w:tbl>
    <w:p w:rsidR="003B6789" w:rsidRPr="00883778" w:rsidRDefault="00F157C5" w:rsidP="00B77E79">
      <w:pPr>
        <w:pStyle w:val="a9"/>
        <w:keepLines/>
        <w:suppressLineNumbers/>
        <w:suppressAutoHyphens/>
        <w:ind w:left="0"/>
        <w:jc w:val="right"/>
        <w:rPr>
          <w:rFonts w:ascii="Times New Roman" w:hAnsi="Times New Roman"/>
          <w:b/>
          <w:sz w:val="20"/>
          <w:szCs w:val="20"/>
        </w:rPr>
      </w:pPr>
      <w:r w:rsidRPr="00883778">
        <w:rPr>
          <w:rFonts w:ascii="Times New Roman" w:hAnsi="Times New Roman"/>
          <w:b/>
          <w:sz w:val="20"/>
          <w:szCs w:val="20"/>
        </w:rPr>
        <w:lastRenderedPageBreak/>
        <w:t>Приложение № 1 к договору</w:t>
      </w:r>
    </w:p>
    <w:p w:rsidR="00B77E79" w:rsidRPr="00883778" w:rsidRDefault="00B77E79" w:rsidP="00B77E79">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Техническое</w:t>
      </w:r>
      <w:r w:rsidRPr="00883778">
        <w:rPr>
          <w:rFonts w:ascii="Times New Roman" w:hAnsi="Times New Roman"/>
          <w:b/>
          <w:sz w:val="20"/>
          <w:szCs w:val="20"/>
        </w:rPr>
        <w:t xml:space="preserve"> задани</w:t>
      </w:r>
      <w:r>
        <w:rPr>
          <w:rFonts w:ascii="Times New Roman" w:hAnsi="Times New Roman"/>
          <w:b/>
          <w:sz w:val="20"/>
          <w:szCs w:val="20"/>
        </w:rPr>
        <w:t>е</w:t>
      </w:r>
    </w:p>
    <w:p w:rsidR="00B77E79" w:rsidRDefault="00B77E79" w:rsidP="00B77E79">
      <w:pPr>
        <w:pStyle w:val="a9"/>
        <w:keepLines/>
        <w:suppressLineNumbers/>
        <w:suppressAutoHyphens/>
        <w:ind w:left="0"/>
        <w:jc w:val="center"/>
        <w:rPr>
          <w:rFonts w:ascii="Times New Roman" w:hAnsi="Times New Roman"/>
          <w:b/>
          <w:sz w:val="20"/>
          <w:szCs w:val="20"/>
        </w:rPr>
      </w:pPr>
    </w:p>
    <w:p w:rsidR="003B6789" w:rsidRPr="00883778" w:rsidRDefault="008E3AC6" w:rsidP="00B77E79">
      <w:pPr>
        <w:pStyle w:val="a9"/>
        <w:keepLines/>
        <w:suppressLineNumbers/>
        <w:suppressAutoHyphens/>
        <w:ind w:left="0"/>
        <w:jc w:val="center"/>
        <w:rPr>
          <w:rFonts w:ascii="Times New Roman" w:hAnsi="Times New Roman"/>
          <w:b/>
          <w:sz w:val="20"/>
          <w:szCs w:val="20"/>
        </w:rPr>
      </w:pPr>
      <w:r w:rsidRPr="00883778">
        <w:rPr>
          <w:rFonts w:ascii="Times New Roman" w:hAnsi="Times New Roman"/>
          <w:b/>
          <w:sz w:val="20"/>
          <w:szCs w:val="20"/>
        </w:rPr>
        <w:t>прилагается</w:t>
      </w:r>
    </w:p>
    <w:p w:rsidR="003B6789" w:rsidRPr="00883778" w:rsidRDefault="003B6789" w:rsidP="00883778">
      <w:pPr>
        <w:pStyle w:val="a9"/>
        <w:keepLines/>
        <w:suppressLineNumbers/>
        <w:suppressAutoHyphens/>
        <w:ind w:left="0"/>
        <w:jc w:val="both"/>
        <w:rPr>
          <w:rFonts w:ascii="Times New Roman" w:hAnsi="Times New Roman"/>
          <w:b/>
          <w:sz w:val="20"/>
          <w:szCs w:val="20"/>
        </w:rPr>
      </w:pPr>
    </w:p>
    <w:p w:rsidR="00B77E79" w:rsidRDefault="00B77E79" w:rsidP="00B77E79">
      <w:pPr>
        <w:pStyle w:val="a9"/>
        <w:keepLines/>
        <w:suppressLineNumbers/>
        <w:suppressAutoHyphens/>
        <w:ind w:left="0"/>
        <w:jc w:val="right"/>
        <w:rPr>
          <w:rFonts w:ascii="Times New Roman" w:hAnsi="Times New Roman"/>
          <w:b/>
          <w:sz w:val="20"/>
          <w:szCs w:val="20"/>
        </w:rPr>
      </w:pPr>
    </w:p>
    <w:p w:rsidR="003B6789" w:rsidRPr="00883778" w:rsidRDefault="003B6789" w:rsidP="00B77E79">
      <w:pPr>
        <w:pStyle w:val="a9"/>
        <w:keepLines/>
        <w:suppressLineNumbers/>
        <w:suppressAutoHyphens/>
        <w:ind w:left="0"/>
        <w:jc w:val="right"/>
        <w:rPr>
          <w:rFonts w:ascii="Times New Roman" w:hAnsi="Times New Roman"/>
          <w:b/>
          <w:sz w:val="20"/>
          <w:szCs w:val="20"/>
        </w:rPr>
      </w:pPr>
      <w:r w:rsidRPr="00883778">
        <w:rPr>
          <w:rFonts w:ascii="Times New Roman" w:hAnsi="Times New Roman"/>
          <w:b/>
          <w:sz w:val="20"/>
          <w:szCs w:val="20"/>
        </w:rPr>
        <w:t>Приложение № 2 к договору</w:t>
      </w:r>
    </w:p>
    <w:p w:rsidR="00CF700F" w:rsidRPr="00883778" w:rsidRDefault="00CF700F" w:rsidP="00883778">
      <w:pPr>
        <w:pStyle w:val="a9"/>
        <w:keepLines/>
        <w:suppressLineNumbers/>
        <w:suppressAutoHyphens/>
        <w:ind w:left="0"/>
        <w:jc w:val="both"/>
        <w:rPr>
          <w:rFonts w:ascii="Times New Roman" w:hAnsi="Times New Roman"/>
          <w:b/>
          <w:sz w:val="20"/>
          <w:szCs w:val="20"/>
        </w:rPr>
      </w:pPr>
    </w:p>
    <w:p w:rsidR="001B78CF" w:rsidRPr="00883778" w:rsidRDefault="002C24D7" w:rsidP="00B77E79">
      <w:pPr>
        <w:pStyle w:val="a9"/>
        <w:keepLines/>
        <w:suppressLineNumbers/>
        <w:suppressAutoHyphens/>
        <w:ind w:left="0"/>
        <w:jc w:val="center"/>
        <w:rPr>
          <w:rFonts w:ascii="Times New Roman" w:hAnsi="Times New Roman"/>
          <w:b/>
          <w:sz w:val="20"/>
          <w:szCs w:val="20"/>
        </w:rPr>
      </w:pPr>
      <w:r w:rsidRPr="00883778">
        <w:rPr>
          <w:rFonts w:ascii="Times New Roman" w:hAnsi="Times New Roman"/>
          <w:b/>
          <w:sz w:val="20"/>
          <w:szCs w:val="20"/>
        </w:rPr>
        <w:t>Сметные расчеты</w:t>
      </w:r>
    </w:p>
    <w:p w:rsidR="008E3AC6" w:rsidRPr="00883778" w:rsidRDefault="008E3AC6" w:rsidP="00B77E79">
      <w:pPr>
        <w:pStyle w:val="a9"/>
        <w:keepLines/>
        <w:suppressLineNumbers/>
        <w:suppressAutoHyphens/>
        <w:ind w:left="0"/>
        <w:jc w:val="center"/>
        <w:rPr>
          <w:rFonts w:ascii="Times New Roman" w:hAnsi="Times New Roman"/>
          <w:b/>
          <w:sz w:val="20"/>
          <w:szCs w:val="20"/>
        </w:rPr>
      </w:pPr>
      <w:r w:rsidRPr="00883778">
        <w:rPr>
          <w:rFonts w:ascii="Times New Roman" w:hAnsi="Times New Roman"/>
          <w:b/>
          <w:sz w:val="20"/>
          <w:szCs w:val="20"/>
        </w:rPr>
        <w:t>Предоставляет участник закупки</w:t>
      </w: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p w:rsidR="00FF5741" w:rsidRPr="00883778" w:rsidRDefault="00FF5741" w:rsidP="00883778">
      <w:pPr>
        <w:pStyle w:val="a9"/>
        <w:keepLines/>
        <w:suppressLineNumbers/>
        <w:suppressAutoHyphens/>
        <w:ind w:left="0"/>
        <w:jc w:val="both"/>
        <w:rPr>
          <w:rFonts w:ascii="Times New Roman" w:hAnsi="Times New Roman"/>
          <w:b/>
          <w:sz w:val="20"/>
          <w:szCs w:val="20"/>
        </w:rPr>
      </w:pPr>
    </w:p>
    <w:sectPr w:rsidR="00FF5741" w:rsidRPr="00883778" w:rsidSect="000E5BB9">
      <w:pgSz w:w="11906" w:h="16838"/>
      <w:pgMar w:top="567" w:right="70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F6" w:rsidRDefault="004975F6">
      <w:r>
        <w:separator/>
      </w:r>
    </w:p>
  </w:endnote>
  <w:endnote w:type="continuationSeparator" w:id="0">
    <w:p w:rsidR="004975F6" w:rsidRDefault="0049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89358"/>
      <w:docPartObj>
        <w:docPartGallery w:val="Page Numbers (Bottom of Page)"/>
        <w:docPartUnique/>
      </w:docPartObj>
    </w:sdtPr>
    <w:sdtEndPr>
      <w:rPr>
        <w:sz w:val="20"/>
        <w:szCs w:val="20"/>
      </w:rPr>
    </w:sdtEndPr>
    <w:sdtContent>
      <w:p w:rsidR="00F450B5" w:rsidRPr="00F450B5" w:rsidRDefault="00F450B5">
        <w:pPr>
          <w:pStyle w:val="ae"/>
          <w:jc w:val="right"/>
          <w:rPr>
            <w:sz w:val="20"/>
            <w:szCs w:val="20"/>
          </w:rPr>
        </w:pPr>
        <w:r w:rsidRPr="00F450B5">
          <w:rPr>
            <w:sz w:val="20"/>
            <w:szCs w:val="20"/>
          </w:rPr>
          <w:fldChar w:fldCharType="begin"/>
        </w:r>
        <w:r w:rsidRPr="00F450B5">
          <w:rPr>
            <w:sz w:val="20"/>
            <w:szCs w:val="20"/>
          </w:rPr>
          <w:instrText>PAGE   \* MERGEFORMAT</w:instrText>
        </w:r>
        <w:r w:rsidRPr="00F450B5">
          <w:rPr>
            <w:sz w:val="20"/>
            <w:szCs w:val="20"/>
          </w:rPr>
          <w:fldChar w:fldCharType="separate"/>
        </w:r>
        <w:r w:rsidR="008A60AA">
          <w:rPr>
            <w:noProof/>
            <w:sz w:val="20"/>
            <w:szCs w:val="20"/>
          </w:rPr>
          <w:t>21</w:t>
        </w:r>
        <w:r w:rsidRPr="00F450B5">
          <w:rPr>
            <w:sz w:val="20"/>
            <w:szCs w:val="20"/>
          </w:rPr>
          <w:fldChar w:fldCharType="end"/>
        </w:r>
      </w:p>
    </w:sdtContent>
  </w:sdt>
  <w:p w:rsidR="00DA301A" w:rsidRDefault="00DA301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F6" w:rsidRDefault="004975F6">
      <w:r>
        <w:separator/>
      </w:r>
    </w:p>
  </w:footnote>
  <w:footnote w:type="continuationSeparator" w:id="0">
    <w:p w:rsidR="004975F6" w:rsidRDefault="00497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3726321A"/>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eastAsia="Times New Roman" w:hAnsi="Times New Roman" w:cs="Times New Roman"/>
        <w:b/>
        <w:sz w:val="20"/>
        <w:szCs w:val="20"/>
      </w:rPr>
    </w:lvl>
    <w:lvl w:ilvl="4">
      <w:start w:val="1"/>
      <w:numFmt w:val="decimal"/>
      <w:lvlText w:val="%5."/>
      <w:lvlJc w:val="left"/>
      <w:pPr>
        <w:tabs>
          <w:tab w:val="num" w:pos="360"/>
        </w:tabs>
        <w:ind w:left="360" w:hanging="360"/>
      </w:pPr>
      <w:rPr>
        <w:rFonts w:ascii="Times New Roman" w:hAnsi="Times New Roman" w:cs="Times New Roman" w:hint="default"/>
        <w:b/>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7">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9">
    <w:nsid w:val="295155ED"/>
    <w:multiLevelType w:val="multilevel"/>
    <w:tmpl w:val="89F4C440"/>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3">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4">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3B1941"/>
    <w:multiLevelType w:val="multilevel"/>
    <w:tmpl w:val="1CF0A9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5C318D1"/>
    <w:multiLevelType w:val="singleLevel"/>
    <w:tmpl w:val="87A65384"/>
    <w:lvl w:ilvl="0">
      <w:start w:val="1"/>
      <w:numFmt w:val="decimal"/>
      <w:lvlText w:val="%1. "/>
      <w:legacy w:legacy="1" w:legacySpace="0" w:legacyIndent="283"/>
      <w:lvlJc w:val="left"/>
      <w:pPr>
        <w:ind w:left="2407" w:hanging="283"/>
      </w:pPr>
      <w:rPr>
        <w:rFonts w:ascii="Times New Roman" w:hAnsi="Times New Roman" w:cs="Times New Roman" w:hint="default"/>
        <w:b/>
        <w:i w:val="0"/>
        <w:sz w:val="20"/>
        <w:szCs w:val="20"/>
        <w:u w:val="none"/>
      </w:rPr>
    </w:lvl>
  </w:abstractNum>
  <w:abstractNum w:abstractNumId="19">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1">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733752"/>
    <w:multiLevelType w:val="multilevel"/>
    <w:tmpl w:val="89088510"/>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51254787"/>
    <w:multiLevelType w:val="multilevel"/>
    <w:tmpl w:val="1C4274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start w:val="2"/>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143543"/>
    <w:multiLevelType w:val="hybridMultilevel"/>
    <w:tmpl w:val="443AF5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810D6D"/>
    <w:multiLevelType w:val="multilevel"/>
    <w:tmpl w:val="D8082806"/>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847"/>
        </w:tabs>
        <w:ind w:left="847"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6">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27">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0E6BAE"/>
    <w:multiLevelType w:val="singleLevel"/>
    <w:tmpl w:val="5F4694A4"/>
    <w:lvl w:ilvl="0">
      <w:start w:val="3"/>
      <w:numFmt w:val="decimal"/>
      <w:lvlText w:val="%1. "/>
      <w:legacy w:legacy="1" w:legacySpace="0" w:legacyIndent="283"/>
      <w:lvlJc w:val="left"/>
      <w:pPr>
        <w:ind w:left="2407" w:hanging="283"/>
      </w:pPr>
      <w:rPr>
        <w:rFonts w:ascii="Times New Roman" w:hAnsi="Times New Roman" w:cs="Times New Roman" w:hint="default"/>
        <w:b/>
        <w:i w:val="0"/>
        <w:sz w:val="20"/>
        <w:szCs w:val="20"/>
        <w:u w:val="none"/>
      </w:rPr>
    </w:lvl>
  </w:abstractNum>
  <w:abstractNum w:abstractNumId="29">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73666C0D"/>
    <w:multiLevelType w:val="multilevel"/>
    <w:tmpl w:val="6D68B33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3"/>
  </w:num>
  <w:num w:numId="4">
    <w:abstractNumId w:val="20"/>
  </w:num>
  <w:num w:numId="5">
    <w:abstractNumId w:val="19"/>
  </w:num>
  <w:num w:numId="6">
    <w:abstractNumId w:val="24"/>
  </w:num>
  <w:num w:numId="7">
    <w:abstractNumId w:val="12"/>
  </w:num>
  <w:num w:numId="8">
    <w:abstractNumId w:val="5"/>
  </w:num>
  <w:num w:numId="9">
    <w:abstractNumId w:val="8"/>
  </w:num>
  <w:num w:numId="10">
    <w:abstractNumId w:val="10"/>
  </w:num>
  <w:num w:numId="11">
    <w:abstractNumId w:val="30"/>
  </w:num>
  <w:num w:numId="12">
    <w:abstractNumId w:val="6"/>
  </w:num>
  <w:num w:numId="13">
    <w:abstractNumId w:val="13"/>
  </w:num>
  <w:num w:numId="14">
    <w:abstractNumId w:val="26"/>
  </w:num>
  <w:num w:numId="15">
    <w:abstractNumId w:val="7"/>
  </w:num>
  <w:num w:numId="16">
    <w:abstractNumId w:val="9"/>
  </w:num>
  <w:num w:numId="17">
    <w:abstractNumId w:val="16"/>
  </w:num>
  <w:num w:numId="18">
    <w:abstractNumId w:val="27"/>
  </w:num>
  <w:num w:numId="19">
    <w:abstractNumId w:val="29"/>
  </w:num>
  <w:num w:numId="20">
    <w:abstractNumId w:val="33"/>
  </w:num>
  <w:num w:numId="21">
    <w:abstractNumId w:val="14"/>
  </w:num>
  <w:num w:numId="22">
    <w:abstractNumId w:val="15"/>
  </w:num>
  <w:num w:numId="23">
    <w:abstractNumId w:val="32"/>
  </w:num>
  <w:num w:numId="24">
    <w:abstractNumId w:val="21"/>
  </w:num>
  <w:num w:numId="25">
    <w:abstractNumId w:val="22"/>
  </w:num>
  <w:num w:numId="26">
    <w:abstractNumId w:val="0"/>
  </w:num>
  <w:num w:numId="27">
    <w:abstractNumId w:val="2"/>
  </w:num>
  <w:num w:numId="28">
    <w:abstractNumId w:val="11"/>
  </w:num>
  <w:num w:numId="29">
    <w:abstractNumId w:val="3"/>
  </w:num>
  <w:num w:numId="30">
    <w:abstractNumId w:val="18"/>
  </w:num>
  <w:num w:numId="31">
    <w:abstractNumId w:val="28"/>
  </w:num>
  <w:num w:numId="32">
    <w:abstractNumId w:val="25"/>
  </w:num>
  <w:num w:numId="33">
    <w:abstractNumId w:val="17"/>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2843"/>
    <w:rsid w:val="000033F2"/>
    <w:rsid w:val="0000374A"/>
    <w:rsid w:val="00003D37"/>
    <w:rsid w:val="0000567C"/>
    <w:rsid w:val="000061A4"/>
    <w:rsid w:val="000071D7"/>
    <w:rsid w:val="0000724A"/>
    <w:rsid w:val="0000760E"/>
    <w:rsid w:val="00007D97"/>
    <w:rsid w:val="00010037"/>
    <w:rsid w:val="000116B4"/>
    <w:rsid w:val="0001565F"/>
    <w:rsid w:val="00015866"/>
    <w:rsid w:val="00015BCF"/>
    <w:rsid w:val="00016375"/>
    <w:rsid w:val="00016F34"/>
    <w:rsid w:val="000170B3"/>
    <w:rsid w:val="00017282"/>
    <w:rsid w:val="00017B58"/>
    <w:rsid w:val="00020892"/>
    <w:rsid w:val="00021182"/>
    <w:rsid w:val="00021DA5"/>
    <w:rsid w:val="00026E2C"/>
    <w:rsid w:val="00026E72"/>
    <w:rsid w:val="000307B3"/>
    <w:rsid w:val="000323E8"/>
    <w:rsid w:val="00033363"/>
    <w:rsid w:val="00033897"/>
    <w:rsid w:val="00033A91"/>
    <w:rsid w:val="00035ACB"/>
    <w:rsid w:val="000404EC"/>
    <w:rsid w:val="00040705"/>
    <w:rsid w:val="000456AA"/>
    <w:rsid w:val="000468EC"/>
    <w:rsid w:val="000506B0"/>
    <w:rsid w:val="0005075B"/>
    <w:rsid w:val="0005161E"/>
    <w:rsid w:val="00054EBE"/>
    <w:rsid w:val="000560C2"/>
    <w:rsid w:val="00056639"/>
    <w:rsid w:val="00057D21"/>
    <w:rsid w:val="00060A22"/>
    <w:rsid w:val="00061A2D"/>
    <w:rsid w:val="000622E0"/>
    <w:rsid w:val="00063809"/>
    <w:rsid w:val="000656B2"/>
    <w:rsid w:val="0006630D"/>
    <w:rsid w:val="00066601"/>
    <w:rsid w:val="00066ADA"/>
    <w:rsid w:val="000722A3"/>
    <w:rsid w:val="00073241"/>
    <w:rsid w:val="0007341D"/>
    <w:rsid w:val="0007379F"/>
    <w:rsid w:val="00074D7B"/>
    <w:rsid w:val="00075625"/>
    <w:rsid w:val="0007585C"/>
    <w:rsid w:val="00076515"/>
    <w:rsid w:val="0008145B"/>
    <w:rsid w:val="00083771"/>
    <w:rsid w:val="00084B35"/>
    <w:rsid w:val="000872D1"/>
    <w:rsid w:val="000873CE"/>
    <w:rsid w:val="0008796A"/>
    <w:rsid w:val="0009087C"/>
    <w:rsid w:val="00090D58"/>
    <w:rsid w:val="00091160"/>
    <w:rsid w:val="00091B1D"/>
    <w:rsid w:val="00092202"/>
    <w:rsid w:val="00094558"/>
    <w:rsid w:val="00095333"/>
    <w:rsid w:val="00096CFC"/>
    <w:rsid w:val="000976C8"/>
    <w:rsid w:val="000A12E0"/>
    <w:rsid w:val="000A2E16"/>
    <w:rsid w:val="000A4011"/>
    <w:rsid w:val="000A6945"/>
    <w:rsid w:val="000B0386"/>
    <w:rsid w:val="000B08D1"/>
    <w:rsid w:val="000B0AF3"/>
    <w:rsid w:val="000B19F8"/>
    <w:rsid w:val="000B21C0"/>
    <w:rsid w:val="000B3440"/>
    <w:rsid w:val="000B3A8B"/>
    <w:rsid w:val="000B4243"/>
    <w:rsid w:val="000B473F"/>
    <w:rsid w:val="000B7B77"/>
    <w:rsid w:val="000B7D78"/>
    <w:rsid w:val="000C0C03"/>
    <w:rsid w:val="000C2CEE"/>
    <w:rsid w:val="000C2EA6"/>
    <w:rsid w:val="000C6626"/>
    <w:rsid w:val="000C68D9"/>
    <w:rsid w:val="000D0984"/>
    <w:rsid w:val="000D12B9"/>
    <w:rsid w:val="000D18B4"/>
    <w:rsid w:val="000D22F1"/>
    <w:rsid w:val="000D5510"/>
    <w:rsid w:val="000D675C"/>
    <w:rsid w:val="000D6AFD"/>
    <w:rsid w:val="000D7B06"/>
    <w:rsid w:val="000E24A1"/>
    <w:rsid w:val="000E37A0"/>
    <w:rsid w:val="000E4557"/>
    <w:rsid w:val="000E5BB9"/>
    <w:rsid w:val="000E711D"/>
    <w:rsid w:val="000F0787"/>
    <w:rsid w:val="000F1D76"/>
    <w:rsid w:val="000F2F17"/>
    <w:rsid w:val="000F493B"/>
    <w:rsid w:val="000F493C"/>
    <w:rsid w:val="000F54E4"/>
    <w:rsid w:val="000F5517"/>
    <w:rsid w:val="000F57D5"/>
    <w:rsid w:val="000F66C6"/>
    <w:rsid w:val="000F67B8"/>
    <w:rsid w:val="000F7140"/>
    <w:rsid w:val="000F7516"/>
    <w:rsid w:val="000F7D7E"/>
    <w:rsid w:val="00100781"/>
    <w:rsid w:val="0010122C"/>
    <w:rsid w:val="0010587D"/>
    <w:rsid w:val="00106328"/>
    <w:rsid w:val="0011001C"/>
    <w:rsid w:val="00112294"/>
    <w:rsid w:val="001126A3"/>
    <w:rsid w:val="00113483"/>
    <w:rsid w:val="00116B0D"/>
    <w:rsid w:val="00116B7C"/>
    <w:rsid w:val="001174CC"/>
    <w:rsid w:val="0012241F"/>
    <w:rsid w:val="00122D91"/>
    <w:rsid w:val="0012486C"/>
    <w:rsid w:val="00124B59"/>
    <w:rsid w:val="001251DE"/>
    <w:rsid w:val="00126779"/>
    <w:rsid w:val="0012791E"/>
    <w:rsid w:val="001300A7"/>
    <w:rsid w:val="00132CC0"/>
    <w:rsid w:val="0013495C"/>
    <w:rsid w:val="001354D2"/>
    <w:rsid w:val="00136DA0"/>
    <w:rsid w:val="00140921"/>
    <w:rsid w:val="0014229E"/>
    <w:rsid w:val="00145724"/>
    <w:rsid w:val="0014581D"/>
    <w:rsid w:val="00146573"/>
    <w:rsid w:val="00151215"/>
    <w:rsid w:val="00151B47"/>
    <w:rsid w:val="00151BB5"/>
    <w:rsid w:val="00151F0A"/>
    <w:rsid w:val="0015590A"/>
    <w:rsid w:val="00155C06"/>
    <w:rsid w:val="001567A6"/>
    <w:rsid w:val="00156D05"/>
    <w:rsid w:val="00157D04"/>
    <w:rsid w:val="001601CD"/>
    <w:rsid w:val="00160C73"/>
    <w:rsid w:val="0016146D"/>
    <w:rsid w:val="00162634"/>
    <w:rsid w:val="00162B68"/>
    <w:rsid w:val="00162CE6"/>
    <w:rsid w:val="00163995"/>
    <w:rsid w:val="001644A7"/>
    <w:rsid w:val="00164EEF"/>
    <w:rsid w:val="00165390"/>
    <w:rsid w:val="001720B2"/>
    <w:rsid w:val="00172D26"/>
    <w:rsid w:val="00172EE3"/>
    <w:rsid w:val="00173BEB"/>
    <w:rsid w:val="00174BED"/>
    <w:rsid w:val="00175A14"/>
    <w:rsid w:val="00181019"/>
    <w:rsid w:val="001810C4"/>
    <w:rsid w:val="0018172C"/>
    <w:rsid w:val="00184E48"/>
    <w:rsid w:val="00186CFD"/>
    <w:rsid w:val="00190485"/>
    <w:rsid w:val="00191352"/>
    <w:rsid w:val="0019198E"/>
    <w:rsid w:val="001934E1"/>
    <w:rsid w:val="00197C14"/>
    <w:rsid w:val="001A020E"/>
    <w:rsid w:val="001A270D"/>
    <w:rsid w:val="001A2848"/>
    <w:rsid w:val="001A4BB4"/>
    <w:rsid w:val="001A586B"/>
    <w:rsid w:val="001A7E93"/>
    <w:rsid w:val="001B2718"/>
    <w:rsid w:val="001B54F0"/>
    <w:rsid w:val="001B6023"/>
    <w:rsid w:val="001B7143"/>
    <w:rsid w:val="001B78CF"/>
    <w:rsid w:val="001C2537"/>
    <w:rsid w:val="001C2817"/>
    <w:rsid w:val="001C660C"/>
    <w:rsid w:val="001C6C27"/>
    <w:rsid w:val="001D29C4"/>
    <w:rsid w:val="001D33F2"/>
    <w:rsid w:val="001D37BE"/>
    <w:rsid w:val="001D4039"/>
    <w:rsid w:val="001D43C5"/>
    <w:rsid w:val="001D728B"/>
    <w:rsid w:val="001D76BF"/>
    <w:rsid w:val="001D7C9E"/>
    <w:rsid w:val="001E0E92"/>
    <w:rsid w:val="001E137D"/>
    <w:rsid w:val="001E338B"/>
    <w:rsid w:val="001E52B7"/>
    <w:rsid w:val="001E5CD6"/>
    <w:rsid w:val="001E61A5"/>
    <w:rsid w:val="001E6846"/>
    <w:rsid w:val="001F0998"/>
    <w:rsid w:val="001F3F3A"/>
    <w:rsid w:val="001F65FC"/>
    <w:rsid w:val="001F6E39"/>
    <w:rsid w:val="001F774E"/>
    <w:rsid w:val="00201E86"/>
    <w:rsid w:val="00202064"/>
    <w:rsid w:val="00202758"/>
    <w:rsid w:val="002033F0"/>
    <w:rsid w:val="00205AD9"/>
    <w:rsid w:val="002065BC"/>
    <w:rsid w:val="00206A2C"/>
    <w:rsid w:val="00206A7F"/>
    <w:rsid w:val="00207007"/>
    <w:rsid w:val="00210824"/>
    <w:rsid w:val="00212D8B"/>
    <w:rsid w:val="0021376A"/>
    <w:rsid w:val="00214156"/>
    <w:rsid w:val="002176D0"/>
    <w:rsid w:val="002246EC"/>
    <w:rsid w:val="002253A0"/>
    <w:rsid w:val="00226FE7"/>
    <w:rsid w:val="00227B97"/>
    <w:rsid w:val="00227E10"/>
    <w:rsid w:val="00227E5A"/>
    <w:rsid w:val="00230C1F"/>
    <w:rsid w:val="00231F6C"/>
    <w:rsid w:val="00231F7C"/>
    <w:rsid w:val="002341DD"/>
    <w:rsid w:val="00234677"/>
    <w:rsid w:val="00234EF7"/>
    <w:rsid w:val="00235A8E"/>
    <w:rsid w:val="00236B89"/>
    <w:rsid w:val="00237148"/>
    <w:rsid w:val="0023738E"/>
    <w:rsid w:val="0024170F"/>
    <w:rsid w:val="00242943"/>
    <w:rsid w:val="00243D1D"/>
    <w:rsid w:val="00244098"/>
    <w:rsid w:val="0024409F"/>
    <w:rsid w:val="00244CC4"/>
    <w:rsid w:val="00245078"/>
    <w:rsid w:val="002454D1"/>
    <w:rsid w:val="00245536"/>
    <w:rsid w:val="00246169"/>
    <w:rsid w:val="002503F5"/>
    <w:rsid w:val="002515B9"/>
    <w:rsid w:val="0025333B"/>
    <w:rsid w:val="00254452"/>
    <w:rsid w:val="00254816"/>
    <w:rsid w:val="00254C51"/>
    <w:rsid w:val="002566CD"/>
    <w:rsid w:val="00256A8E"/>
    <w:rsid w:val="00260D17"/>
    <w:rsid w:val="00262911"/>
    <w:rsid w:val="00264D86"/>
    <w:rsid w:val="00265B4C"/>
    <w:rsid w:val="00266F23"/>
    <w:rsid w:val="00267A73"/>
    <w:rsid w:val="002703B2"/>
    <w:rsid w:val="00276F20"/>
    <w:rsid w:val="00280AE6"/>
    <w:rsid w:val="00280B3C"/>
    <w:rsid w:val="002821D0"/>
    <w:rsid w:val="00283BE7"/>
    <w:rsid w:val="00284553"/>
    <w:rsid w:val="0028506B"/>
    <w:rsid w:val="002858BC"/>
    <w:rsid w:val="0029132C"/>
    <w:rsid w:val="00292443"/>
    <w:rsid w:val="002944D9"/>
    <w:rsid w:val="002968EB"/>
    <w:rsid w:val="00296A3F"/>
    <w:rsid w:val="002A0653"/>
    <w:rsid w:val="002A20F4"/>
    <w:rsid w:val="002A2B00"/>
    <w:rsid w:val="002A2C06"/>
    <w:rsid w:val="002A2C49"/>
    <w:rsid w:val="002A2F74"/>
    <w:rsid w:val="002A35AD"/>
    <w:rsid w:val="002A6248"/>
    <w:rsid w:val="002B06BE"/>
    <w:rsid w:val="002B1DD5"/>
    <w:rsid w:val="002B26FC"/>
    <w:rsid w:val="002B5A71"/>
    <w:rsid w:val="002B66DE"/>
    <w:rsid w:val="002B6E75"/>
    <w:rsid w:val="002B72E1"/>
    <w:rsid w:val="002C1813"/>
    <w:rsid w:val="002C18C2"/>
    <w:rsid w:val="002C24D7"/>
    <w:rsid w:val="002C39F9"/>
    <w:rsid w:val="002C54D8"/>
    <w:rsid w:val="002C58DD"/>
    <w:rsid w:val="002D27F0"/>
    <w:rsid w:val="002D2A0E"/>
    <w:rsid w:val="002D2A42"/>
    <w:rsid w:val="002D4424"/>
    <w:rsid w:val="002D4AD2"/>
    <w:rsid w:val="002D79DC"/>
    <w:rsid w:val="002E0691"/>
    <w:rsid w:val="002E1179"/>
    <w:rsid w:val="002E2D3E"/>
    <w:rsid w:val="002E5158"/>
    <w:rsid w:val="002E5206"/>
    <w:rsid w:val="002E5E97"/>
    <w:rsid w:val="002E753A"/>
    <w:rsid w:val="002E773A"/>
    <w:rsid w:val="002E7E06"/>
    <w:rsid w:val="002F048D"/>
    <w:rsid w:val="002F0774"/>
    <w:rsid w:val="002F1E70"/>
    <w:rsid w:val="002F3EFF"/>
    <w:rsid w:val="002F486C"/>
    <w:rsid w:val="002F6108"/>
    <w:rsid w:val="002F6748"/>
    <w:rsid w:val="00304730"/>
    <w:rsid w:val="003052B1"/>
    <w:rsid w:val="00306A99"/>
    <w:rsid w:val="00310532"/>
    <w:rsid w:val="00310BF3"/>
    <w:rsid w:val="003114BC"/>
    <w:rsid w:val="003122B4"/>
    <w:rsid w:val="00312B4D"/>
    <w:rsid w:val="00313D28"/>
    <w:rsid w:val="0031537F"/>
    <w:rsid w:val="00315985"/>
    <w:rsid w:val="00317343"/>
    <w:rsid w:val="00320008"/>
    <w:rsid w:val="0032177A"/>
    <w:rsid w:val="0032334B"/>
    <w:rsid w:val="003238C4"/>
    <w:rsid w:val="00323FE8"/>
    <w:rsid w:val="00325B10"/>
    <w:rsid w:val="00326DE2"/>
    <w:rsid w:val="00327186"/>
    <w:rsid w:val="00330405"/>
    <w:rsid w:val="00331ABA"/>
    <w:rsid w:val="00332E6D"/>
    <w:rsid w:val="00333EFF"/>
    <w:rsid w:val="00334D9F"/>
    <w:rsid w:val="00334E9E"/>
    <w:rsid w:val="003363FD"/>
    <w:rsid w:val="0034146E"/>
    <w:rsid w:val="0034321D"/>
    <w:rsid w:val="00343C8D"/>
    <w:rsid w:val="003454BC"/>
    <w:rsid w:val="00351025"/>
    <w:rsid w:val="003517F3"/>
    <w:rsid w:val="00352715"/>
    <w:rsid w:val="00352CB1"/>
    <w:rsid w:val="00353357"/>
    <w:rsid w:val="00354323"/>
    <w:rsid w:val="00354CED"/>
    <w:rsid w:val="00355446"/>
    <w:rsid w:val="00356035"/>
    <w:rsid w:val="00356430"/>
    <w:rsid w:val="00357146"/>
    <w:rsid w:val="003603D7"/>
    <w:rsid w:val="00363645"/>
    <w:rsid w:val="00364261"/>
    <w:rsid w:val="003642B8"/>
    <w:rsid w:val="00364C60"/>
    <w:rsid w:val="003652C8"/>
    <w:rsid w:val="00365838"/>
    <w:rsid w:val="00366E19"/>
    <w:rsid w:val="00367FCC"/>
    <w:rsid w:val="00370022"/>
    <w:rsid w:val="003700A5"/>
    <w:rsid w:val="00371270"/>
    <w:rsid w:val="00372EEA"/>
    <w:rsid w:val="00373F4D"/>
    <w:rsid w:val="003747FB"/>
    <w:rsid w:val="00375B28"/>
    <w:rsid w:val="00375C06"/>
    <w:rsid w:val="00377A08"/>
    <w:rsid w:val="003811B3"/>
    <w:rsid w:val="0038134A"/>
    <w:rsid w:val="00381677"/>
    <w:rsid w:val="003826CF"/>
    <w:rsid w:val="0038356E"/>
    <w:rsid w:val="00383603"/>
    <w:rsid w:val="003878F3"/>
    <w:rsid w:val="00387C02"/>
    <w:rsid w:val="0039077F"/>
    <w:rsid w:val="00391579"/>
    <w:rsid w:val="00391DCF"/>
    <w:rsid w:val="00391EFC"/>
    <w:rsid w:val="00393C9D"/>
    <w:rsid w:val="00394720"/>
    <w:rsid w:val="00394A6E"/>
    <w:rsid w:val="00397F20"/>
    <w:rsid w:val="003A1E81"/>
    <w:rsid w:val="003A334D"/>
    <w:rsid w:val="003A471D"/>
    <w:rsid w:val="003B15E1"/>
    <w:rsid w:val="003B1D65"/>
    <w:rsid w:val="003B1F1E"/>
    <w:rsid w:val="003B3931"/>
    <w:rsid w:val="003B56B0"/>
    <w:rsid w:val="003B5D7E"/>
    <w:rsid w:val="003B6789"/>
    <w:rsid w:val="003B6A34"/>
    <w:rsid w:val="003B6AD2"/>
    <w:rsid w:val="003C01E3"/>
    <w:rsid w:val="003C0229"/>
    <w:rsid w:val="003C0E64"/>
    <w:rsid w:val="003C3FC7"/>
    <w:rsid w:val="003C42F4"/>
    <w:rsid w:val="003C4FDC"/>
    <w:rsid w:val="003C6553"/>
    <w:rsid w:val="003C6912"/>
    <w:rsid w:val="003D07AA"/>
    <w:rsid w:val="003D1389"/>
    <w:rsid w:val="003D37D5"/>
    <w:rsid w:val="003D43B9"/>
    <w:rsid w:val="003D5276"/>
    <w:rsid w:val="003D6B5D"/>
    <w:rsid w:val="003E0F5C"/>
    <w:rsid w:val="003E1283"/>
    <w:rsid w:val="003E1ADA"/>
    <w:rsid w:val="003E21E1"/>
    <w:rsid w:val="003E2CE6"/>
    <w:rsid w:val="003E72ED"/>
    <w:rsid w:val="003E7887"/>
    <w:rsid w:val="003F1306"/>
    <w:rsid w:val="003F1476"/>
    <w:rsid w:val="003F2D96"/>
    <w:rsid w:val="003F3E95"/>
    <w:rsid w:val="003F5C33"/>
    <w:rsid w:val="004003CB"/>
    <w:rsid w:val="0040224E"/>
    <w:rsid w:val="00402E89"/>
    <w:rsid w:val="004037BE"/>
    <w:rsid w:val="0040486F"/>
    <w:rsid w:val="00404CF3"/>
    <w:rsid w:val="00405227"/>
    <w:rsid w:val="0040544E"/>
    <w:rsid w:val="00405574"/>
    <w:rsid w:val="004065B4"/>
    <w:rsid w:val="004067B4"/>
    <w:rsid w:val="00406DC9"/>
    <w:rsid w:val="00411D28"/>
    <w:rsid w:val="00412F92"/>
    <w:rsid w:val="0041435B"/>
    <w:rsid w:val="00415AFA"/>
    <w:rsid w:val="00415FF9"/>
    <w:rsid w:val="00416B91"/>
    <w:rsid w:val="00416FE9"/>
    <w:rsid w:val="00417324"/>
    <w:rsid w:val="00417D67"/>
    <w:rsid w:val="00420B42"/>
    <w:rsid w:val="00424B1E"/>
    <w:rsid w:val="004254D7"/>
    <w:rsid w:val="00430721"/>
    <w:rsid w:val="00432743"/>
    <w:rsid w:val="00434136"/>
    <w:rsid w:val="00434800"/>
    <w:rsid w:val="00435874"/>
    <w:rsid w:val="00435DCE"/>
    <w:rsid w:val="004364B7"/>
    <w:rsid w:val="00437F21"/>
    <w:rsid w:val="004408DB"/>
    <w:rsid w:val="00440D1A"/>
    <w:rsid w:val="004430EE"/>
    <w:rsid w:val="004442D8"/>
    <w:rsid w:val="00444DA8"/>
    <w:rsid w:val="00446937"/>
    <w:rsid w:val="00447091"/>
    <w:rsid w:val="004506F5"/>
    <w:rsid w:val="00454111"/>
    <w:rsid w:val="004543B0"/>
    <w:rsid w:val="00454D74"/>
    <w:rsid w:val="004553B6"/>
    <w:rsid w:val="00455C6C"/>
    <w:rsid w:val="00455F49"/>
    <w:rsid w:val="00456757"/>
    <w:rsid w:val="00457F8F"/>
    <w:rsid w:val="00461669"/>
    <w:rsid w:val="00461817"/>
    <w:rsid w:val="004629BC"/>
    <w:rsid w:val="00463B14"/>
    <w:rsid w:val="00464B52"/>
    <w:rsid w:val="00465028"/>
    <w:rsid w:val="00467903"/>
    <w:rsid w:val="00471310"/>
    <w:rsid w:val="004718D1"/>
    <w:rsid w:val="004732D6"/>
    <w:rsid w:val="0047397F"/>
    <w:rsid w:val="0047419A"/>
    <w:rsid w:val="00475359"/>
    <w:rsid w:val="004757FC"/>
    <w:rsid w:val="004762B1"/>
    <w:rsid w:val="00476A10"/>
    <w:rsid w:val="00480FB7"/>
    <w:rsid w:val="004819B1"/>
    <w:rsid w:val="0048256B"/>
    <w:rsid w:val="004826DA"/>
    <w:rsid w:val="00485205"/>
    <w:rsid w:val="00487A65"/>
    <w:rsid w:val="00493032"/>
    <w:rsid w:val="004975F6"/>
    <w:rsid w:val="004A00D7"/>
    <w:rsid w:val="004A035D"/>
    <w:rsid w:val="004A1591"/>
    <w:rsid w:val="004A1881"/>
    <w:rsid w:val="004A1A63"/>
    <w:rsid w:val="004A27CE"/>
    <w:rsid w:val="004A2919"/>
    <w:rsid w:val="004A3428"/>
    <w:rsid w:val="004A354A"/>
    <w:rsid w:val="004A3C1F"/>
    <w:rsid w:val="004A5EE7"/>
    <w:rsid w:val="004B0F37"/>
    <w:rsid w:val="004B1200"/>
    <w:rsid w:val="004B2783"/>
    <w:rsid w:val="004B4A17"/>
    <w:rsid w:val="004B6BCB"/>
    <w:rsid w:val="004B7BAB"/>
    <w:rsid w:val="004C01BF"/>
    <w:rsid w:val="004C1363"/>
    <w:rsid w:val="004C4E57"/>
    <w:rsid w:val="004C6433"/>
    <w:rsid w:val="004D20FF"/>
    <w:rsid w:val="004D2F0D"/>
    <w:rsid w:val="004D4292"/>
    <w:rsid w:val="004D44FE"/>
    <w:rsid w:val="004E072E"/>
    <w:rsid w:val="004E0EF5"/>
    <w:rsid w:val="004E1007"/>
    <w:rsid w:val="004E1E13"/>
    <w:rsid w:val="004E4920"/>
    <w:rsid w:val="004E5CE5"/>
    <w:rsid w:val="004E6EC7"/>
    <w:rsid w:val="004E6FFE"/>
    <w:rsid w:val="004F1761"/>
    <w:rsid w:val="004F2401"/>
    <w:rsid w:val="004F2594"/>
    <w:rsid w:val="004F3FF6"/>
    <w:rsid w:val="004F528C"/>
    <w:rsid w:val="004F548B"/>
    <w:rsid w:val="004F7009"/>
    <w:rsid w:val="005003F7"/>
    <w:rsid w:val="005028EC"/>
    <w:rsid w:val="005035F0"/>
    <w:rsid w:val="005037B4"/>
    <w:rsid w:val="00503CA6"/>
    <w:rsid w:val="005064F6"/>
    <w:rsid w:val="00506F04"/>
    <w:rsid w:val="005127CB"/>
    <w:rsid w:val="00514623"/>
    <w:rsid w:val="00514A2E"/>
    <w:rsid w:val="005174E8"/>
    <w:rsid w:val="00517B3C"/>
    <w:rsid w:val="00520693"/>
    <w:rsid w:val="00523874"/>
    <w:rsid w:val="00523B34"/>
    <w:rsid w:val="00527B5E"/>
    <w:rsid w:val="00527F99"/>
    <w:rsid w:val="00532101"/>
    <w:rsid w:val="00534EB4"/>
    <w:rsid w:val="00536AC3"/>
    <w:rsid w:val="00536BC7"/>
    <w:rsid w:val="00536EE7"/>
    <w:rsid w:val="0053757F"/>
    <w:rsid w:val="00542B51"/>
    <w:rsid w:val="00542BB4"/>
    <w:rsid w:val="00545842"/>
    <w:rsid w:val="0054716E"/>
    <w:rsid w:val="00551E1B"/>
    <w:rsid w:val="0055298D"/>
    <w:rsid w:val="0055461E"/>
    <w:rsid w:val="005548FD"/>
    <w:rsid w:val="005559DC"/>
    <w:rsid w:val="00555F1C"/>
    <w:rsid w:val="0055666A"/>
    <w:rsid w:val="0055712C"/>
    <w:rsid w:val="00560503"/>
    <w:rsid w:val="005605FF"/>
    <w:rsid w:val="00560A44"/>
    <w:rsid w:val="00561266"/>
    <w:rsid w:val="0056241A"/>
    <w:rsid w:val="005651B4"/>
    <w:rsid w:val="00565E0E"/>
    <w:rsid w:val="00566FA0"/>
    <w:rsid w:val="00567AB6"/>
    <w:rsid w:val="00567BB1"/>
    <w:rsid w:val="005715BE"/>
    <w:rsid w:val="00572C4C"/>
    <w:rsid w:val="005731EC"/>
    <w:rsid w:val="00576DB0"/>
    <w:rsid w:val="00577A9B"/>
    <w:rsid w:val="00581219"/>
    <w:rsid w:val="00581268"/>
    <w:rsid w:val="005815A8"/>
    <w:rsid w:val="00582109"/>
    <w:rsid w:val="005821D1"/>
    <w:rsid w:val="00582538"/>
    <w:rsid w:val="00583240"/>
    <w:rsid w:val="005846B3"/>
    <w:rsid w:val="00584AF5"/>
    <w:rsid w:val="00584F84"/>
    <w:rsid w:val="00585648"/>
    <w:rsid w:val="00586614"/>
    <w:rsid w:val="00586FF6"/>
    <w:rsid w:val="00587153"/>
    <w:rsid w:val="005908D7"/>
    <w:rsid w:val="0059271E"/>
    <w:rsid w:val="00592AAF"/>
    <w:rsid w:val="0059394B"/>
    <w:rsid w:val="00593C09"/>
    <w:rsid w:val="00593D54"/>
    <w:rsid w:val="00594117"/>
    <w:rsid w:val="00595384"/>
    <w:rsid w:val="00597446"/>
    <w:rsid w:val="005A04A4"/>
    <w:rsid w:val="005A0E62"/>
    <w:rsid w:val="005A0EE1"/>
    <w:rsid w:val="005A2DA8"/>
    <w:rsid w:val="005A3BFA"/>
    <w:rsid w:val="005A4496"/>
    <w:rsid w:val="005A4D10"/>
    <w:rsid w:val="005A6D42"/>
    <w:rsid w:val="005A6F9A"/>
    <w:rsid w:val="005B0ECE"/>
    <w:rsid w:val="005B43D7"/>
    <w:rsid w:val="005B4A95"/>
    <w:rsid w:val="005B4CB5"/>
    <w:rsid w:val="005B50F6"/>
    <w:rsid w:val="005B571B"/>
    <w:rsid w:val="005C0A9E"/>
    <w:rsid w:val="005C135D"/>
    <w:rsid w:val="005C41F3"/>
    <w:rsid w:val="005C56B0"/>
    <w:rsid w:val="005D0BC3"/>
    <w:rsid w:val="005D2B41"/>
    <w:rsid w:val="005D3F9B"/>
    <w:rsid w:val="005D47DE"/>
    <w:rsid w:val="005D78BC"/>
    <w:rsid w:val="005E008F"/>
    <w:rsid w:val="005E1380"/>
    <w:rsid w:val="005E1614"/>
    <w:rsid w:val="005E1BA3"/>
    <w:rsid w:val="005F146D"/>
    <w:rsid w:val="005F20F7"/>
    <w:rsid w:val="005F2BD7"/>
    <w:rsid w:val="005F2F0F"/>
    <w:rsid w:val="005F36C0"/>
    <w:rsid w:val="005F58EC"/>
    <w:rsid w:val="005F6146"/>
    <w:rsid w:val="00600257"/>
    <w:rsid w:val="00601989"/>
    <w:rsid w:val="006034FD"/>
    <w:rsid w:val="00603801"/>
    <w:rsid w:val="00603AEA"/>
    <w:rsid w:val="0061012E"/>
    <w:rsid w:val="006119C5"/>
    <w:rsid w:val="00613F0A"/>
    <w:rsid w:val="0061580D"/>
    <w:rsid w:val="00617370"/>
    <w:rsid w:val="0061780C"/>
    <w:rsid w:val="006210D8"/>
    <w:rsid w:val="0062333B"/>
    <w:rsid w:val="00623D21"/>
    <w:rsid w:val="006257F8"/>
    <w:rsid w:val="00625810"/>
    <w:rsid w:val="00630F5B"/>
    <w:rsid w:val="00631DCA"/>
    <w:rsid w:val="00632A27"/>
    <w:rsid w:val="00634E74"/>
    <w:rsid w:val="006359FE"/>
    <w:rsid w:val="006369B9"/>
    <w:rsid w:val="00637D64"/>
    <w:rsid w:val="00640177"/>
    <w:rsid w:val="00642312"/>
    <w:rsid w:val="006428F4"/>
    <w:rsid w:val="00642D96"/>
    <w:rsid w:val="00642F7E"/>
    <w:rsid w:val="00643125"/>
    <w:rsid w:val="0064609A"/>
    <w:rsid w:val="00646BAB"/>
    <w:rsid w:val="00647280"/>
    <w:rsid w:val="006473AF"/>
    <w:rsid w:val="00650804"/>
    <w:rsid w:val="0065225A"/>
    <w:rsid w:val="00655D9B"/>
    <w:rsid w:val="00660A96"/>
    <w:rsid w:val="00662331"/>
    <w:rsid w:val="00663B32"/>
    <w:rsid w:val="00663EAA"/>
    <w:rsid w:val="006646C2"/>
    <w:rsid w:val="00664D1F"/>
    <w:rsid w:val="00665790"/>
    <w:rsid w:val="006678FA"/>
    <w:rsid w:val="006756FE"/>
    <w:rsid w:val="0067708D"/>
    <w:rsid w:val="006802CA"/>
    <w:rsid w:val="00680FE8"/>
    <w:rsid w:val="006817EC"/>
    <w:rsid w:val="0068258B"/>
    <w:rsid w:val="0068285E"/>
    <w:rsid w:val="00682E56"/>
    <w:rsid w:val="0068319A"/>
    <w:rsid w:val="0068399B"/>
    <w:rsid w:val="00684E02"/>
    <w:rsid w:val="00685800"/>
    <w:rsid w:val="00690E7B"/>
    <w:rsid w:val="00691753"/>
    <w:rsid w:val="00693780"/>
    <w:rsid w:val="00693C05"/>
    <w:rsid w:val="00693F81"/>
    <w:rsid w:val="00694323"/>
    <w:rsid w:val="006A0C58"/>
    <w:rsid w:val="006A10AA"/>
    <w:rsid w:val="006A14B4"/>
    <w:rsid w:val="006A2E27"/>
    <w:rsid w:val="006A3CCC"/>
    <w:rsid w:val="006A4E69"/>
    <w:rsid w:val="006A5A48"/>
    <w:rsid w:val="006A7B5A"/>
    <w:rsid w:val="006B00F4"/>
    <w:rsid w:val="006B2B86"/>
    <w:rsid w:val="006B348F"/>
    <w:rsid w:val="006B445E"/>
    <w:rsid w:val="006B6158"/>
    <w:rsid w:val="006B6672"/>
    <w:rsid w:val="006C1657"/>
    <w:rsid w:val="006C3C3B"/>
    <w:rsid w:val="006C41B7"/>
    <w:rsid w:val="006C5275"/>
    <w:rsid w:val="006C52FE"/>
    <w:rsid w:val="006C5E01"/>
    <w:rsid w:val="006C7CEA"/>
    <w:rsid w:val="006D2068"/>
    <w:rsid w:val="006D2E82"/>
    <w:rsid w:val="006D51B1"/>
    <w:rsid w:val="006D56E1"/>
    <w:rsid w:val="006D645C"/>
    <w:rsid w:val="006D71FC"/>
    <w:rsid w:val="006D7A02"/>
    <w:rsid w:val="006D7EBE"/>
    <w:rsid w:val="006E0A0E"/>
    <w:rsid w:val="006E0AC5"/>
    <w:rsid w:val="006F09B9"/>
    <w:rsid w:val="006F0F21"/>
    <w:rsid w:val="006F42AC"/>
    <w:rsid w:val="006F4D7D"/>
    <w:rsid w:val="006F4F4C"/>
    <w:rsid w:val="006F67E5"/>
    <w:rsid w:val="00700C0E"/>
    <w:rsid w:val="00700C19"/>
    <w:rsid w:val="0070456C"/>
    <w:rsid w:val="007045F3"/>
    <w:rsid w:val="00704C98"/>
    <w:rsid w:val="00705878"/>
    <w:rsid w:val="00707EA6"/>
    <w:rsid w:val="0071038B"/>
    <w:rsid w:val="0071298E"/>
    <w:rsid w:val="00712B3A"/>
    <w:rsid w:val="0071484C"/>
    <w:rsid w:val="00714E5C"/>
    <w:rsid w:val="00715EFA"/>
    <w:rsid w:val="00720822"/>
    <w:rsid w:val="00720EBA"/>
    <w:rsid w:val="0072147B"/>
    <w:rsid w:val="00723F19"/>
    <w:rsid w:val="00730DD1"/>
    <w:rsid w:val="0073181C"/>
    <w:rsid w:val="00731D44"/>
    <w:rsid w:val="00732C7C"/>
    <w:rsid w:val="00733311"/>
    <w:rsid w:val="0073348D"/>
    <w:rsid w:val="0074145E"/>
    <w:rsid w:val="00746106"/>
    <w:rsid w:val="00750C02"/>
    <w:rsid w:val="00750F8F"/>
    <w:rsid w:val="00752C33"/>
    <w:rsid w:val="00754545"/>
    <w:rsid w:val="00756E7A"/>
    <w:rsid w:val="00757732"/>
    <w:rsid w:val="00757965"/>
    <w:rsid w:val="00757CFD"/>
    <w:rsid w:val="00761965"/>
    <w:rsid w:val="00761A2A"/>
    <w:rsid w:val="00764C33"/>
    <w:rsid w:val="00764CBA"/>
    <w:rsid w:val="00765122"/>
    <w:rsid w:val="00766888"/>
    <w:rsid w:val="007678B4"/>
    <w:rsid w:val="007703ED"/>
    <w:rsid w:val="00772962"/>
    <w:rsid w:val="00773AB2"/>
    <w:rsid w:val="007745C5"/>
    <w:rsid w:val="00774FDA"/>
    <w:rsid w:val="007757BB"/>
    <w:rsid w:val="00775C28"/>
    <w:rsid w:val="00775F96"/>
    <w:rsid w:val="007771F9"/>
    <w:rsid w:val="007774E4"/>
    <w:rsid w:val="00777B40"/>
    <w:rsid w:val="00780039"/>
    <w:rsid w:val="007808EB"/>
    <w:rsid w:val="00780C47"/>
    <w:rsid w:val="00780D33"/>
    <w:rsid w:val="0078180C"/>
    <w:rsid w:val="00782BED"/>
    <w:rsid w:val="007839F2"/>
    <w:rsid w:val="00785A8B"/>
    <w:rsid w:val="00790460"/>
    <w:rsid w:val="00790534"/>
    <w:rsid w:val="00790D7B"/>
    <w:rsid w:val="00791285"/>
    <w:rsid w:val="00794F55"/>
    <w:rsid w:val="00796FF4"/>
    <w:rsid w:val="007971A7"/>
    <w:rsid w:val="00797D4B"/>
    <w:rsid w:val="007A003D"/>
    <w:rsid w:val="007A1518"/>
    <w:rsid w:val="007A2405"/>
    <w:rsid w:val="007A393B"/>
    <w:rsid w:val="007A4EB8"/>
    <w:rsid w:val="007A6FBF"/>
    <w:rsid w:val="007B0CF5"/>
    <w:rsid w:val="007B1D89"/>
    <w:rsid w:val="007B214F"/>
    <w:rsid w:val="007B2BFA"/>
    <w:rsid w:val="007B42B8"/>
    <w:rsid w:val="007C4307"/>
    <w:rsid w:val="007C46AE"/>
    <w:rsid w:val="007C5343"/>
    <w:rsid w:val="007C6C6D"/>
    <w:rsid w:val="007C7B9A"/>
    <w:rsid w:val="007D029E"/>
    <w:rsid w:val="007D0F97"/>
    <w:rsid w:val="007D173D"/>
    <w:rsid w:val="007D1DFB"/>
    <w:rsid w:val="007D2296"/>
    <w:rsid w:val="007D678C"/>
    <w:rsid w:val="007E0F7A"/>
    <w:rsid w:val="007E45AA"/>
    <w:rsid w:val="007E4F5D"/>
    <w:rsid w:val="007E516B"/>
    <w:rsid w:val="007F0428"/>
    <w:rsid w:val="007F0659"/>
    <w:rsid w:val="007F10C9"/>
    <w:rsid w:val="007F1D76"/>
    <w:rsid w:val="007F25A7"/>
    <w:rsid w:val="007F4EDF"/>
    <w:rsid w:val="007F51ED"/>
    <w:rsid w:val="00801709"/>
    <w:rsid w:val="00801B49"/>
    <w:rsid w:val="008020B7"/>
    <w:rsid w:val="008020E6"/>
    <w:rsid w:val="0080221C"/>
    <w:rsid w:val="00802C59"/>
    <w:rsid w:val="00803240"/>
    <w:rsid w:val="008046CE"/>
    <w:rsid w:val="00805A4A"/>
    <w:rsid w:val="0080771E"/>
    <w:rsid w:val="008116A8"/>
    <w:rsid w:val="00812C34"/>
    <w:rsid w:val="00814702"/>
    <w:rsid w:val="00816BDC"/>
    <w:rsid w:val="00817969"/>
    <w:rsid w:val="00820AE2"/>
    <w:rsid w:val="00820D1E"/>
    <w:rsid w:val="00820E32"/>
    <w:rsid w:val="00820FBC"/>
    <w:rsid w:val="0082163C"/>
    <w:rsid w:val="00821AD3"/>
    <w:rsid w:val="00821EF8"/>
    <w:rsid w:val="0082337C"/>
    <w:rsid w:val="00823729"/>
    <w:rsid w:val="00824DCF"/>
    <w:rsid w:val="008277B8"/>
    <w:rsid w:val="00830E1E"/>
    <w:rsid w:val="008323F4"/>
    <w:rsid w:val="008334BB"/>
    <w:rsid w:val="00836C16"/>
    <w:rsid w:val="00836F4E"/>
    <w:rsid w:val="008409AA"/>
    <w:rsid w:val="00840C96"/>
    <w:rsid w:val="00841E2C"/>
    <w:rsid w:val="00842298"/>
    <w:rsid w:val="008422EC"/>
    <w:rsid w:val="00842993"/>
    <w:rsid w:val="00842A57"/>
    <w:rsid w:val="008513F7"/>
    <w:rsid w:val="008546BB"/>
    <w:rsid w:val="008548A5"/>
    <w:rsid w:val="00854BB7"/>
    <w:rsid w:val="00855A32"/>
    <w:rsid w:val="00856FF0"/>
    <w:rsid w:val="0086741E"/>
    <w:rsid w:val="008704FA"/>
    <w:rsid w:val="00870AF3"/>
    <w:rsid w:val="00872D17"/>
    <w:rsid w:val="00873A94"/>
    <w:rsid w:val="0087486F"/>
    <w:rsid w:val="00875615"/>
    <w:rsid w:val="00876433"/>
    <w:rsid w:val="00877C0F"/>
    <w:rsid w:val="0088088E"/>
    <w:rsid w:val="00883778"/>
    <w:rsid w:val="00883855"/>
    <w:rsid w:val="008864FD"/>
    <w:rsid w:val="0088707C"/>
    <w:rsid w:val="0089117F"/>
    <w:rsid w:val="00891872"/>
    <w:rsid w:val="0089333B"/>
    <w:rsid w:val="00893B15"/>
    <w:rsid w:val="00894DA3"/>
    <w:rsid w:val="00895806"/>
    <w:rsid w:val="0089698C"/>
    <w:rsid w:val="00897743"/>
    <w:rsid w:val="008A0641"/>
    <w:rsid w:val="008A3250"/>
    <w:rsid w:val="008A434A"/>
    <w:rsid w:val="008A4C05"/>
    <w:rsid w:val="008A4EA2"/>
    <w:rsid w:val="008A60AA"/>
    <w:rsid w:val="008A6599"/>
    <w:rsid w:val="008A7A92"/>
    <w:rsid w:val="008B10DE"/>
    <w:rsid w:val="008B17E2"/>
    <w:rsid w:val="008B21C1"/>
    <w:rsid w:val="008B380F"/>
    <w:rsid w:val="008B464F"/>
    <w:rsid w:val="008B4CC6"/>
    <w:rsid w:val="008B4D3D"/>
    <w:rsid w:val="008B675E"/>
    <w:rsid w:val="008B6A8C"/>
    <w:rsid w:val="008B72F0"/>
    <w:rsid w:val="008C201D"/>
    <w:rsid w:val="008C3BE6"/>
    <w:rsid w:val="008C48B8"/>
    <w:rsid w:val="008C6442"/>
    <w:rsid w:val="008D228C"/>
    <w:rsid w:val="008D2312"/>
    <w:rsid w:val="008D48D5"/>
    <w:rsid w:val="008D53CB"/>
    <w:rsid w:val="008D7D5E"/>
    <w:rsid w:val="008E17D7"/>
    <w:rsid w:val="008E1C5F"/>
    <w:rsid w:val="008E1D59"/>
    <w:rsid w:val="008E3AC6"/>
    <w:rsid w:val="008E3C85"/>
    <w:rsid w:val="008E416D"/>
    <w:rsid w:val="008E4886"/>
    <w:rsid w:val="008E4BB4"/>
    <w:rsid w:val="008E6161"/>
    <w:rsid w:val="008E7954"/>
    <w:rsid w:val="008E79D3"/>
    <w:rsid w:val="008E7BC8"/>
    <w:rsid w:val="008F19CB"/>
    <w:rsid w:val="008F1B67"/>
    <w:rsid w:val="008F22FE"/>
    <w:rsid w:val="008F296A"/>
    <w:rsid w:val="008F3E7B"/>
    <w:rsid w:val="008F4FD3"/>
    <w:rsid w:val="008F518D"/>
    <w:rsid w:val="008F5FB2"/>
    <w:rsid w:val="008F7926"/>
    <w:rsid w:val="008F7F29"/>
    <w:rsid w:val="008F7FCD"/>
    <w:rsid w:val="00900568"/>
    <w:rsid w:val="00901628"/>
    <w:rsid w:val="00903673"/>
    <w:rsid w:val="009038A5"/>
    <w:rsid w:val="00905D20"/>
    <w:rsid w:val="00905E2D"/>
    <w:rsid w:val="00907C44"/>
    <w:rsid w:val="00910BA7"/>
    <w:rsid w:val="0091138F"/>
    <w:rsid w:val="009124A9"/>
    <w:rsid w:val="009166C3"/>
    <w:rsid w:val="00917D88"/>
    <w:rsid w:val="00917FB0"/>
    <w:rsid w:val="0092290D"/>
    <w:rsid w:val="00923407"/>
    <w:rsid w:val="00923EA9"/>
    <w:rsid w:val="00923EC5"/>
    <w:rsid w:val="00924EB1"/>
    <w:rsid w:val="00925874"/>
    <w:rsid w:val="00927AC1"/>
    <w:rsid w:val="00927B84"/>
    <w:rsid w:val="00930104"/>
    <w:rsid w:val="00932B27"/>
    <w:rsid w:val="00934075"/>
    <w:rsid w:val="0093473E"/>
    <w:rsid w:val="00934B6B"/>
    <w:rsid w:val="00936A04"/>
    <w:rsid w:val="009375AF"/>
    <w:rsid w:val="00940ACB"/>
    <w:rsid w:val="00940F7B"/>
    <w:rsid w:val="00941552"/>
    <w:rsid w:val="00943671"/>
    <w:rsid w:val="00943E7E"/>
    <w:rsid w:val="00943FAC"/>
    <w:rsid w:val="00951761"/>
    <w:rsid w:val="00951795"/>
    <w:rsid w:val="00952585"/>
    <w:rsid w:val="009529DA"/>
    <w:rsid w:val="009571AB"/>
    <w:rsid w:val="009574AA"/>
    <w:rsid w:val="009634A6"/>
    <w:rsid w:val="00967B6F"/>
    <w:rsid w:val="00967E5B"/>
    <w:rsid w:val="00972920"/>
    <w:rsid w:val="00972AE3"/>
    <w:rsid w:val="00973BC5"/>
    <w:rsid w:val="00976EF7"/>
    <w:rsid w:val="0097702D"/>
    <w:rsid w:val="0097736E"/>
    <w:rsid w:val="009817BC"/>
    <w:rsid w:val="00985096"/>
    <w:rsid w:val="00986A5C"/>
    <w:rsid w:val="00987688"/>
    <w:rsid w:val="00991BBB"/>
    <w:rsid w:val="009921E6"/>
    <w:rsid w:val="009927C5"/>
    <w:rsid w:val="00996530"/>
    <w:rsid w:val="00996E03"/>
    <w:rsid w:val="009A1B02"/>
    <w:rsid w:val="009A2CCA"/>
    <w:rsid w:val="009A3220"/>
    <w:rsid w:val="009A33BF"/>
    <w:rsid w:val="009A43B2"/>
    <w:rsid w:val="009A4AD5"/>
    <w:rsid w:val="009A5CD8"/>
    <w:rsid w:val="009A6067"/>
    <w:rsid w:val="009A6EE5"/>
    <w:rsid w:val="009A7B23"/>
    <w:rsid w:val="009B28B3"/>
    <w:rsid w:val="009B394F"/>
    <w:rsid w:val="009B5151"/>
    <w:rsid w:val="009B758F"/>
    <w:rsid w:val="009B7913"/>
    <w:rsid w:val="009B7E4C"/>
    <w:rsid w:val="009C24EF"/>
    <w:rsid w:val="009C38CC"/>
    <w:rsid w:val="009C57C0"/>
    <w:rsid w:val="009C747A"/>
    <w:rsid w:val="009C7F70"/>
    <w:rsid w:val="009D0511"/>
    <w:rsid w:val="009D0900"/>
    <w:rsid w:val="009D19C5"/>
    <w:rsid w:val="009D20B3"/>
    <w:rsid w:val="009D241A"/>
    <w:rsid w:val="009D3A21"/>
    <w:rsid w:val="009D6756"/>
    <w:rsid w:val="009D76DF"/>
    <w:rsid w:val="009E1AB3"/>
    <w:rsid w:val="009E1F4B"/>
    <w:rsid w:val="009E5BA8"/>
    <w:rsid w:val="009E5C7C"/>
    <w:rsid w:val="009E6A74"/>
    <w:rsid w:val="009E6FB0"/>
    <w:rsid w:val="009E702B"/>
    <w:rsid w:val="009E78A0"/>
    <w:rsid w:val="009E7A81"/>
    <w:rsid w:val="009F553B"/>
    <w:rsid w:val="009F6337"/>
    <w:rsid w:val="009F68B5"/>
    <w:rsid w:val="00A00A23"/>
    <w:rsid w:val="00A024E9"/>
    <w:rsid w:val="00A02E83"/>
    <w:rsid w:val="00A06061"/>
    <w:rsid w:val="00A0716E"/>
    <w:rsid w:val="00A1020D"/>
    <w:rsid w:val="00A10492"/>
    <w:rsid w:val="00A11D43"/>
    <w:rsid w:val="00A1228E"/>
    <w:rsid w:val="00A1270E"/>
    <w:rsid w:val="00A15480"/>
    <w:rsid w:val="00A17013"/>
    <w:rsid w:val="00A207A8"/>
    <w:rsid w:val="00A21F26"/>
    <w:rsid w:val="00A22B41"/>
    <w:rsid w:val="00A25113"/>
    <w:rsid w:val="00A252D1"/>
    <w:rsid w:val="00A25D2B"/>
    <w:rsid w:val="00A33253"/>
    <w:rsid w:val="00A3660A"/>
    <w:rsid w:val="00A37F19"/>
    <w:rsid w:val="00A43C6E"/>
    <w:rsid w:val="00A474A9"/>
    <w:rsid w:val="00A50167"/>
    <w:rsid w:val="00A50991"/>
    <w:rsid w:val="00A52C82"/>
    <w:rsid w:val="00A56691"/>
    <w:rsid w:val="00A57D08"/>
    <w:rsid w:val="00A60A5B"/>
    <w:rsid w:val="00A61F4C"/>
    <w:rsid w:val="00A63F2E"/>
    <w:rsid w:val="00A63FC5"/>
    <w:rsid w:val="00A641B6"/>
    <w:rsid w:val="00A64D89"/>
    <w:rsid w:val="00A66D91"/>
    <w:rsid w:val="00A67FF8"/>
    <w:rsid w:val="00A702DE"/>
    <w:rsid w:val="00A7124D"/>
    <w:rsid w:val="00A720B3"/>
    <w:rsid w:val="00A72F2F"/>
    <w:rsid w:val="00A73E40"/>
    <w:rsid w:val="00A74781"/>
    <w:rsid w:val="00A82627"/>
    <w:rsid w:val="00A83396"/>
    <w:rsid w:val="00A84E85"/>
    <w:rsid w:val="00A85E57"/>
    <w:rsid w:val="00A86BA0"/>
    <w:rsid w:val="00A90661"/>
    <w:rsid w:val="00A90712"/>
    <w:rsid w:val="00A929B5"/>
    <w:rsid w:val="00A94333"/>
    <w:rsid w:val="00A946A4"/>
    <w:rsid w:val="00A95B2E"/>
    <w:rsid w:val="00A96045"/>
    <w:rsid w:val="00A96704"/>
    <w:rsid w:val="00A972DE"/>
    <w:rsid w:val="00AA4C4F"/>
    <w:rsid w:val="00AA5AB1"/>
    <w:rsid w:val="00AA6864"/>
    <w:rsid w:val="00AA7C41"/>
    <w:rsid w:val="00AB09FC"/>
    <w:rsid w:val="00AB1222"/>
    <w:rsid w:val="00AB134C"/>
    <w:rsid w:val="00AB1F47"/>
    <w:rsid w:val="00AB3927"/>
    <w:rsid w:val="00AB552A"/>
    <w:rsid w:val="00AB5EBD"/>
    <w:rsid w:val="00AB6759"/>
    <w:rsid w:val="00AB6B29"/>
    <w:rsid w:val="00AC0D52"/>
    <w:rsid w:val="00AC13DC"/>
    <w:rsid w:val="00AC1DA2"/>
    <w:rsid w:val="00AC5844"/>
    <w:rsid w:val="00AC685D"/>
    <w:rsid w:val="00AC75E5"/>
    <w:rsid w:val="00AD012A"/>
    <w:rsid w:val="00AD1CC5"/>
    <w:rsid w:val="00AD2340"/>
    <w:rsid w:val="00AD3FAE"/>
    <w:rsid w:val="00AD4375"/>
    <w:rsid w:val="00AD4A78"/>
    <w:rsid w:val="00AD56AE"/>
    <w:rsid w:val="00AD79BE"/>
    <w:rsid w:val="00AE00B3"/>
    <w:rsid w:val="00AE01A0"/>
    <w:rsid w:val="00AE62FA"/>
    <w:rsid w:val="00AE659B"/>
    <w:rsid w:val="00AE7092"/>
    <w:rsid w:val="00AE73D0"/>
    <w:rsid w:val="00AE7C8F"/>
    <w:rsid w:val="00AF1502"/>
    <w:rsid w:val="00AF2B2D"/>
    <w:rsid w:val="00AF3CA7"/>
    <w:rsid w:val="00AF5309"/>
    <w:rsid w:val="00AF76CC"/>
    <w:rsid w:val="00B0164A"/>
    <w:rsid w:val="00B01984"/>
    <w:rsid w:val="00B028E7"/>
    <w:rsid w:val="00B04888"/>
    <w:rsid w:val="00B052F8"/>
    <w:rsid w:val="00B07012"/>
    <w:rsid w:val="00B10F09"/>
    <w:rsid w:val="00B1150E"/>
    <w:rsid w:val="00B131F3"/>
    <w:rsid w:val="00B1393E"/>
    <w:rsid w:val="00B14419"/>
    <w:rsid w:val="00B15CAC"/>
    <w:rsid w:val="00B15D8A"/>
    <w:rsid w:val="00B17258"/>
    <w:rsid w:val="00B174CB"/>
    <w:rsid w:val="00B17AEF"/>
    <w:rsid w:val="00B210E8"/>
    <w:rsid w:val="00B211BB"/>
    <w:rsid w:val="00B21595"/>
    <w:rsid w:val="00B244FA"/>
    <w:rsid w:val="00B25D23"/>
    <w:rsid w:val="00B30615"/>
    <w:rsid w:val="00B3075D"/>
    <w:rsid w:val="00B30E1D"/>
    <w:rsid w:val="00B311B8"/>
    <w:rsid w:val="00B324DF"/>
    <w:rsid w:val="00B352CF"/>
    <w:rsid w:val="00B35EEF"/>
    <w:rsid w:val="00B36DB4"/>
    <w:rsid w:val="00B377F5"/>
    <w:rsid w:val="00B37E2F"/>
    <w:rsid w:val="00B41013"/>
    <w:rsid w:val="00B4182C"/>
    <w:rsid w:val="00B43020"/>
    <w:rsid w:val="00B461C3"/>
    <w:rsid w:val="00B5043E"/>
    <w:rsid w:val="00B508F8"/>
    <w:rsid w:val="00B52698"/>
    <w:rsid w:val="00B527A0"/>
    <w:rsid w:val="00B52ADF"/>
    <w:rsid w:val="00B541E1"/>
    <w:rsid w:val="00B56716"/>
    <w:rsid w:val="00B613D2"/>
    <w:rsid w:val="00B617E0"/>
    <w:rsid w:val="00B6250D"/>
    <w:rsid w:val="00B62993"/>
    <w:rsid w:val="00B64133"/>
    <w:rsid w:val="00B66195"/>
    <w:rsid w:val="00B6689E"/>
    <w:rsid w:val="00B7378D"/>
    <w:rsid w:val="00B73D5B"/>
    <w:rsid w:val="00B74FE0"/>
    <w:rsid w:val="00B7691A"/>
    <w:rsid w:val="00B772ED"/>
    <w:rsid w:val="00B778BC"/>
    <w:rsid w:val="00B77E79"/>
    <w:rsid w:val="00B8251E"/>
    <w:rsid w:val="00B8362E"/>
    <w:rsid w:val="00B83833"/>
    <w:rsid w:val="00B844A3"/>
    <w:rsid w:val="00B86DB0"/>
    <w:rsid w:val="00B879B1"/>
    <w:rsid w:val="00B910D8"/>
    <w:rsid w:val="00B94DC9"/>
    <w:rsid w:val="00BA07DE"/>
    <w:rsid w:val="00BA105D"/>
    <w:rsid w:val="00BA1701"/>
    <w:rsid w:val="00BA1BC8"/>
    <w:rsid w:val="00BA3C7E"/>
    <w:rsid w:val="00BA3F9F"/>
    <w:rsid w:val="00BA5706"/>
    <w:rsid w:val="00BA5C9E"/>
    <w:rsid w:val="00BA7E00"/>
    <w:rsid w:val="00BB2A13"/>
    <w:rsid w:val="00BB453C"/>
    <w:rsid w:val="00BB618D"/>
    <w:rsid w:val="00BB6EA4"/>
    <w:rsid w:val="00BB7736"/>
    <w:rsid w:val="00BC146A"/>
    <w:rsid w:val="00BC3FCA"/>
    <w:rsid w:val="00BC400C"/>
    <w:rsid w:val="00BC4602"/>
    <w:rsid w:val="00BC4D7F"/>
    <w:rsid w:val="00BC5BEF"/>
    <w:rsid w:val="00BC6812"/>
    <w:rsid w:val="00BD02F5"/>
    <w:rsid w:val="00BD0874"/>
    <w:rsid w:val="00BD37AE"/>
    <w:rsid w:val="00BD603D"/>
    <w:rsid w:val="00BD606E"/>
    <w:rsid w:val="00BD7672"/>
    <w:rsid w:val="00BE0306"/>
    <w:rsid w:val="00BE0EF7"/>
    <w:rsid w:val="00BE15AC"/>
    <w:rsid w:val="00BE1676"/>
    <w:rsid w:val="00BE1B94"/>
    <w:rsid w:val="00BE1E08"/>
    <w:rsid w:val="00BE30AA"/>
    <w:rsid w:val="00BE460C"/>
    <w:rsid w:val="00BE5912"/>
    <w:rsid w:val="00BE618A"/>
    <w:rsid w:val="00BE62AF"/>
    <w:rsid w:val="00BE7BDE"/>
    <w:rsid w:val="00BF01DF"/>
    <w:rsid w:val="00BF0271"/>
    <w:rsid w:val="00BF26E9"/>
    <w:rsid w:val="00BF4C4F"/>
    <w:rsid w:val="00BF6BF7"/>
    <w:rsid w:val="00C00312"/>
    <w:rsid w:val="00C00606"/>
    <w:rsid w:val="00C03514"/>
    <w:rsid w:val="00C03CB3"/>
    <w:rsid w:val="00C0571E"/>
    <w:rsid w:val="00C05DFA"/>
    <w:rsid w:val="00C1287F"/>
    <w:rsid w:val="00C131C3"/>
    <w:rsid w:val="00C134CA"/>
    <w:rsid w:val="00C13849"/>
    <w:rsid w:val="00C14362"/>
    <w:rsid w:val="00C154B4"/>
    <w:rsid w:val="00C158E3"/>
    <w:rsid w:val="00C159B9"/>
    <w:rsid w:val="00C17E80"/>
    <w:rsid w:val="00C20C49"/>
    <w:rsid w:val="00C21EEA"/>
    <w:rsid w:val="00C23165"/>
    <w:rsid w:val="00C246B5"/>
    <w:rsid w:val="00C268E0"/>
    <w:rsid w:val="00C2700F"/>
    <w:rsid w:val="00C30483"/>
    <w:rsid w:val="00C30F04"/>
    <w:rsid w:val="00C34330"/>
    <w:rsid w:val="00C3556A"/>
    <w:rsid w:val="00C355B2"/>
    <w:rsid w:val="00C36907"/>
    <w:rsid w:val="00C40282"/>
    <w:rsid w:val="00C40EE1"/>
    <w:rsid w:val="00C4319E"/>
    <w:rsid w:val="00C437CE"/>
    <w:rsid w:val="00C43854"/>
    <w:rsid w:val="00C44047"/>
    <w:rsid w:val="00C448B1"/>
    <w:rsid w:val="00C45F08"/>
    <w:rsid w:val="00C460DF"/>
    <w:rsid w:val="00C46F03"/>
    <w:rsid w:val="00C4731E"/>
    <w:rsid w:val="00C47F4C"/>
    <w:rsid w:val="00C516A0"/>
    <w:rsid w:val="00C5325E"/>
    <w:rsid w:val="00C60082"/>
    <w:rsid w:val="00C609F7"/>
    <w:rsid w:val="00C60BC6"/>
    <w:rsid w:val="00C625FF"/>
    <w:rsid w:val="00C631B2"/>
    <w:rsid w:val="00C63EFB"/>
    <w:rsid w:val="00C65592"/>
    <w:rsid w:val="00C660F6"/>
    <w:rsid w:val="00C66A8A"/>
    <w:rsid w:val="00C66BD3"/>
    <w:rsid w:val="00C66EDB"/>
    <w:rsid w:val="00C6710D"/>
    <w:rsid w:val="00C674EA"/>
    <w:rsid w:val="00C674F8"/>
    <w:rsid w:val="00C67957"/>
    <w:rsid w:val="00C7022A"/>
    <w:rsid w:val="00C724D5"/>
    <w:rsid w:val="00C72A0C"/>
    <w:rsid w:val="00C7431D"/>
    <w:rsid w:val="00C75548"/>
    <w:rsid w:val="00C76A1D"/>
    <w:rsid w:val="00C77457"/>
    <w:rsid w:val="00C77D3B"/>
    <w:rsid w:val="00C80BEF"/>
    <w:rsid w:val="00C814D5"/>
    <w:rsid w:val="00C81798"/>
    <w:rsid w:val="00C84608"/>
    <w:rsid w:val="00C85390"/>
    <w:rsid w:val="00C85EA0"/>
    <w:rsid w:val="00C92989"/>
    <w:rsid w:val="00C9470C"/>
    <w:rsid w:val="00C9505E"/>
    <w:rsid w:val="00C96402"/>
    <w:rsid w:val="00CA0581"/>
    <w:rsid w:val="00CA07BC"/>
    <w:rsid w:val="00CA1930"/>
    <w:rsid w:val="00CA5621"/>
    <w:rsid w:val="00CA5B70"/>
    <w:rsid w:val="00CA6072"/>
    <w:rsid w:val="00CA6A2F"/>
    <w:rsid w:val="00CB0B22"/>
    <w:rsid w:val="00CB19C2"/>
    <w:rsid w:val="00CB1DB4"/>
    <w:rsid w:val="00CB3E9B"/>
    <w:rsid w:val="00CB42B1"/>
    <w:rsid w:val="00CB6590"/>
    <w:rsid w:val="00CB7908"/>
    <w:rsid w:val="00CB7A9E"/>
    <w:rsid w:val="00CC042D"/>
    <w:rsid w:val="00CC15AC"/>
    <w:rsid w:val="00CC2E10"/>
    <w:rsid w:val="00CC568E"/>
    <w:rsid w:val="00CC6845"/>
    <w:rsid w:val="00CD1396"/>
    <w:rsid w:val="00CD1EBF"/>
    <w:rsid w:val="00CD34BD"/>
    <w:rsid w:val="00CD7B5F"/>
    <w:rsid w:val="00CE2726"/>
    <w:rsid w:val="00CE606E"/>
    <w:rsid w:val="00CF1FB0"/>
    <w:rsid w:val="00CF21CE"/>
    <w:rsid w:val="00CF2B36"/>
    <w:rsid w:val="00CF2DC3"/>
    <w:rsid w:val="00CF46AA"/>
    <w:rsid w:val="00CF519D"/>
    <w:rsid w:val="00CF5A66"/>
    <w:rsid w:val="00CF700F"/>
    <w:rsid w:val="00CF7037"/>
    <w:rsid w:val="00CF7C1C"/>
    <w:rsid w:val="00D03582"/>
    <w:rsid w:val="00D04296"/>
    <w:rsid w:val="00D0668E"/>
    <w:rsid w:val="00D078A9"/>
    <w:rsid w:val="00D101CE"/>
    <w:rsid w:val="00D1050C"/>
    <w:rsid w:val="00D14CE9"/>
    <w:rsid w:val="00D17754"/>
    <w:rsid w:val="00D17FB8"/>
    <w:rsid w:val="00D21650"/>
    <w:rsid w:val="00D22E79"/>
    <w:rsid w:val="00D231DB"/>
    <w:rsid w:val="00D23701"/>
    <w:rsid w:val="00D23C71"/>
    <w:rsid w:val="00D24CB1"/>
    <w:rsid w:val="00D26DB2"/>
    <w:rsid w:val="00D27667"/>
    <w:rsid w:val="00D33276"/>
    <w:rsid w:val="00D33DDA"/>
    <w:rsid w:val="00D3738D"/>
    <w:rsid w:val="00D37954"/>
    <w:rsid w:val="00D41189"/>
    <w:rsid w:val="00D4584C"/>
    <w:rsid w:val="00D46BBF"/>
    <w:rsid w:val="00D474B5"/>
    <w:rsid w:val="00D50361"/>
    <w:rsid w:val="00D510E3"/>
    <w:rsid w:val="00D5348C"/>
    <w:rsid w:val="00D556D8"/>
    <w:rsid w:val="00D55AA1"/>
    <w:rsid w:val="00D56046"/>
    <w:rsid w:val="00D56C0A"/>
    <w:rsid w:val="00D56F85"/>
    <w:rsid w:val="00D6272C"/>
    <w:rsid w:val="00D640E8"/>
    <w:rsid w:val="00D649FD"/>
    <w:rsid w:val="00D657B3"/>
    <w:rsid w:val="00D65FB4"/>
    <w:rsid w:val="00D70081"/>
    <w:rsid w:val="00D70C66"/>
    <w:rsid w:val="00D7503A"/>
    <w:rsid w:val="00D776B9"/>
    <w:rsid w:val="00D77755"/>
    <w:rsid w:val="00D778D9"/>
    <w:rsid w:val="00D80680"/>
    <w:rsid w:val="00D8179B"/>
    <w:rsid w:val="00D822B2"/>
    <w:rsid w:val="00D840D3"/>
    <w:rsid w:val="00D84D3D"/>
    <w:rsid w:val="00D86CF0"/>
    <w:rsid w:val="00D90A9A"/>
    <w:rsid w:val="00D90BDA"/>
    <w:rsid w:val="00D92AF6"/>
    <w:rsid w:val="00D9406B"/>
    <w:rsid w:val="00D94DD9"/>
    <w:rsid w:val="00D954E4"/>
    <w:rsid w:val="00D95CAD"/>
    <w:rsid w:val="00DA301A"/>
    <w:rsid w:val="00DA38C7"/>
    <w:rsid w:val="00DA3B75"/>
    <w:rsid w:val="00DA4D3C"/>
    <w:rsid w:val="00DA50A3"/>
    <w:rsid w:val="00DA5241"/>
    <w:rsid w:val="00DA5B33"/>
    <w:rsid w:val="00DA70A8"/>
    <w:rsid w:val="00DB0E65"/>
    <w:rsid w:val="00DB1CBA"/>
    <w:rsid w:val="00DB36E4"/>
    <w:rsid w:val="00DB3AAE"/>
    <w:rsid w:val="00DB7E09"/>
    <w:rsid w:val="00DC25FA"/>
    <w:rsid w:val="00DC3872"/>
    <w:rsid w:val="00DC43BA"/>
    <w:rsid w:val="00DC49B4"/>
    <w:rsid w:val="00DC4FA3"/>
    <w:rsid w:val="00DC52D5"/>
    <w:rsid w:val="00DC5623"/>
    <w:rsid w:val="00DC625A"/>
    <w:rsid w:val="00DC6471"/>
    <w:rsid w:val="00DC745F"/>
    <w:rsid w:val="00DC7A1E"/>
    <w:rsid w:val="00DC7D30"/>
    <w:rsid w:val="00DD0BE1"/>
    <w:rsid w:val="00DD1571"/>
    <w:rsid w:val="00DD17C5"/>
    <w:rsid w:val="00DD1E62"/>
    <w:rsid w:val="00DD2400"/>
    <w:rsid w:val="00DD2A36"/>
    <w:rsid w:val="00DD5CF0"/>
    <w:rsid w:val="00DD5F4E"/>
    <w:rsid w:val="00DD61C5"/>
    <w:rsid w:val="00DE132D"/>
    <w:rsid w:val="00DE48AA"/>
    <w:rsid w:val="00DE5E9C"/>
    <w:rsid w:val="00DE5EA7"/>
    <w:rsid w:val="00DE6BCB"/>
    <w:rsid w:val="00DF102E"/>
    <w:rsid w:val="00DF1206"/>
    <w:rsid w:val="00DF3CCF"/>
    <w:rsid w:val="00DF3D5D"/>
    <w:rsid w:val="00DF4D05"/>
    <w:rsid w:val="00DF5232"/>
    <w:rsid w:val="00DF56E4"/>
    <w:rsid w:val="00DF66B5"/>
    <w:rsid w:val="00DF7031"/>
    <w:rsid w:val="00DF7A4A"/>
    <w:rsid w:val="00E0042B"/>
    <w:rsid w:val="00E00967"/>
    <w:rsid w:val="00E01A80"/>
    <w:rsid w:val="00E02542"/>
    <w:rsid w:val="00E05669"/>
    <w:rsid w:val="00E07B93"/>
    <w:rsid w:val="00E10A0B"/>
    <w:rsid w:val="00E12761"/>
    <w:rsid w:val="00E13422"/>
    <w:rsid w:val="00E13E4A"/>
    <w:rsid w:val="00E14D65"/>
    <w:rsid w:val="00E157A4"/>
    <w:rsid w:val="00E15C60"/>
    <w:rsid w:val="00E16C36"/>
    <w:rsid w:val="00E2277C"/>
    <w:rsid w:val="00E22BC8"/>
    <w:rsid w:val="00E23165"/>
    <w:rsid w:val="00E23BE4"/>
    <w:rsid w:val="00E23CB9"/>
    <w:rsid w:val="00E2646C"/>
    <w:rsid w:val="00E264ED"/>
    <w:rsid w:val="00E31FB5"/>
    <w:rsid w:val="00E36348"/>
    <w:rsid w:val="00E36D9F"/>
    <w:rsid w:val="00E37759"/>
    <w:rsid w:val="00E416C3"/>
    <w:rsid w:val="00E43A41"/>
    <w:rsid w:val="00E43AEA"/>
    <w:rsid w:val="00E455B8"/>
    <w:rsid w:val="00E45D53"/>
    <w:rsid w:val="00E5290A"/>
    <w:rsid w:val="00E52BC1"/>
    <w:rsid w:val="00E536C7"/>
    <w:rsid w:val="00E53DD5"/>
    <w:rsid w:val="00E553A4"/>
    <w:rsid w:val="00E55631"/>
    <w:rsid w:val="00E55C1E"/>
    <w:rsid w:val="00E56AAB"/>
    <w:rsid w:val="00E56CC6"/>
    <w:rsid w:val="00E60739"/>
    <w:rsid w:val="00E60A33"/>
    <w:rsid w:val="00E62386"/>
    <w:rsid w:val="00E63137"/>
    <w:rsid w:val="00E65027"/>
    <w:rsid w:val="00E65208"/>
    <w:rsid w:val="00E65E81"/>
    <w:rsid w:val="00E666F0"/>
    <w:rsid w:val="00E70053"/>
    <w:rsid w:val="00E7493C"/>
    <w:rsid w:val="00E74955"/>
    <w:rsid w:val="00E758A7"/>
    <w:rsid w:val="00E75CAC"/>
    <w:rsid w:val="00E819F6"/>
    <w:rsid w:val="00E83C36"/>
    <w:rsid w:val="00E84C8E"/>
    <w:rsid w:val="00E85861"/>
    <w:rsid w:val="00E86A0D"/>
    <w:rsid w:val="00E91037"/>
    <w:rsid w:val="00E92044"/>
    <w:rsid w:val="00E93920"/>
    <w:rsid w:val="00E95B27"/>
    <w:rsid w:val="00E95C14"/>
    <w:rsid w:val="00E96752"/>
    <w:rsid w:val="00EA2286"/>
    <w:rsid w:val="00EA27B7"/>
    <w:rsid w:val="00EA2AF2"/>
    <w:rsid w:val="00EA442A"/>
    <w:rsid w:val="00EA573B"/>
    <w:rsid w:val="00EA5D3E"/>
    <w:rsid w:val="00EA706F"/>
    <w:rsid w:val="00EB1696"/>
    <w:rsid w:val="00EB2C81"/>
    <w:rsid w:val="00EB3EC8"/>
    <w:rsid w:val="00EB5EE3"/>
    <w:rsid w:val="00EB5FAC"/>
    <w:rsid w:val="00EB6B0E"/>
    <w:rsid w:val="00EB7089"/>
    <w:rsid w:val="00EB7548"/>
    <w:rsid w:val="00EC01F5"/>
    <w:rsid w:val="00EC0427"/>
    <w:rsid w:val="00EC074B"/>
    <w:rsid w:val="00EC139C"/>
    <w:rsid w:val="00EC2233"/>
    <w:rsid w:val="00EC2D7A"/>
    <w:rsid w:val="00EC3621"/>
    <w:rsid w:val="00EC44FA"/>
    <w:rsid w:val="00EC491B"/>
    <w:rsid w:val="00EC4DC3"/>
    <w:rsid w:val="00ED155E"/>
    <w:rsid w:val="00ED2220"/>
    <w:rsid w:val="00ED3231"/>
    <w:rsid w:val="00ED3EBB"/>
    <w:rsid w:val="00ED6F27"/>
    <w:rsid w:val="00EE0A20"/>
    <w:rsid w:val="00EE1270"/>
    <w:rsid w:val="00EE173E"/>
    <w:rsid w:val="00EE2461"/>
    <w:rsid w:val="00EE3D4F"/>
    <w:rsid w:val="00EE57B9"/>
    <w:rsid w:val="00EE728D"/>
    <w:rsid w:val="00EE751B"/>
    <w:rsid w:val="00EE7715"/>
    <w:rsid w:val="00EF31F5"/>
    <w:rsid w:val="00EF3BE1"/>
    <w:rsid w:val="00EF4696"/>
    <w:rsid w:val="00EF47BB"/>
    <w:rsid w:val="00EF4866"/>
    <w:rsid w:val="00EF5158"/>
    <w:rsid w:val="00EF6B29"/>
    <w:rsid w:val="00EF6D1A"/>
    <w:rsid w:val="00EF7023"/>
    <w:rsid w:val="00F002E3"/>
    <w:rsid w:val="00F020B7"/>
    <w:rsid w:val="00F023FA"/>
    <w:rsid w:val="00F02491"/>
    <w:rsid w:val="00F04695"/>
    <w:rsid w:val="00F04D34"/>
    <w:rsid w:val="00F05941"/>
    <w:rsid w:val="00F05C13"/>
    <w:rsid w:val="00F075BA"/>
    <w:rsid w:val="00F11305"/>
    <w:rsid w:val="00F155C2"/>
    <w:rsid w:val="00F157C5"/>
    <w:rsid w:val="00F17127"/>
    <w:rsid w:val="00F21C25"/>
    <w:rsid w:val="00F21E4A"/>
    <w:rsid w:val="00F22283"/>
    <w:rsid w:val="00F2357F"/>
    <w:rsid w:val="00F23866"/>
    <w:rsid w:val="00F23B77"/>
    <w:rsid w:val="00F2414E"/>
    <w:rsid w:val="00F25BD9"/>
    <w:rsid w:val="00F266E8"/>
    <w:rsid w:val="00F27265"/>
    <w:rsid w:val="00F27FD8"/>
    <w:rsid w:val="00F34DE1"/>
    <w:rsid w:val="00F35457"/>
    <w:rsid w:val="00F37315"/>
    <w:rsid w:val="00F41580"/>
    <w:rsid w:val="00F41D68"/>
    <w:rsid w:val="00F450B5"/>
    <w:rsid w:val="00F457F6"/>
    <w:rsid w:val="00F45E4E"/>
    <w:rsid w:val="00F515EB"/>
    <w:rsid w:val="00F52F21"/>
    <w:rsid w:val="00F53A4E"/>
    <w:rsid w:val="00F55A75"/>
    <w:rsid w:val="00F57B8B"/>
    <w:rsid w:val="00F57D08"/>
    <w:rsid w:val="00F61086"/>
    <w:rsid w:val="00F61A75"/>
    <w:rsid w:val="00F61C7D"/>
    <w:rsid w:val="00F61CDD"/>
    <w:rsid w:val="00F651E5"/>
    <w:rsid w:val="00F6535F"/>
    <w:rsid w:val="00F7147A"/>
    <w:rsid w:val="00F72135"/>
    <w:rsid w:val="00F72923"/>
    <w:rsid w:val="00F75115"/>
    <w:rsid w:val="00F768A7"/>
    <w:rsid w:val="00F804D8"/>
    <w:rsid w:val="00F81FB3"/>
    <w:rsid w:val="00F82B31"/>
    <w:rsid w:val="00F8349B"/>
    <w:rsid w:val="00F848E0"/>
    <w:rsid w:val="00F86BF9"/>
    <w:rsid w:val="00F909A7"/>
    <w:rsid w:val="00F90FDC"/>
    <w:rsid w:val="00F9793C"/>
    <w:rsid w:val="00F97956"/>
    <w:rsid w:val="00FA0BCB"/>
    <w:rsid w:val="00FA1328"/>
    <w:rsid w:val="00FA1DEB"/>
    <w:rsid w:val="00FA48EC"/>
    <w:rsid w:val="00FA6DFE"/>
    <w:rsid w:val="00FA74DB"/>
    <w:rsid w:val="00FB0C28"/>
    <w:rsid w:val="00FB191A"/>
    <w:rsid w:val="00FB5473"/>
    <w:rsid w:val="00FB643F"/>
    <w:rsid w:val="00FB7C49"/>
    <w:rsid w:val="00FB7F78"/>
    <w:rsid w:val="00FC0C62"/>
    <w:rsid w:val="00FC1A1B"/>
    <w:rsid w:val="00FC1D9E"/>
    <w:rsid w:val="00FC27A3"/>
    <w:rsid w:val="00FC30B6"/>
    <w:rsid w:val="00FC3129"/>
    <w:rsid w:val="00FC3AE6"/>
    <w:rsid w:val="00FC5A4A"/>
    <w:rsid w:val="00FC63D7"/>
    <w:rsid w:val="00FC712C"/>
    <w:rsid w:val="00FC7AD8"/>
    <w:rsid w:val="00FD10F7"/>
    <w:rsid w:val="00FD2510"/>
    <w:rsid w:val="00FD2B60"/>
    <w:rsid w:val="00FD4030"/>
    <w:rsid w:val="00FD4336"/>
    <w:rsid w:val="00FD4D0D"/>
    <w:rsid w:val="00FD4EAE"/>
    <w:rsid w:val="00FD5390"/>
    <w:rsid w:val="00FD54DA"/>
    <w:rsid w:val="00FD76A3"/>
    <w:rsid w:val="00FE371E"/>
    <w:rsid w:val="00FE46C9"/>
    <w:rsid w:val="00FE54AF"/>
    <w:rsid w:val="00FE7424"/>
    <w:rsid w:val="00FE771A"/>
    <w:rsid w:val="00FE7F78"/>
    <w:rsid w:val="00FF0B5A"/>
    <w:rsid w:val="00FF1A60"/>
    <w:rsid w:val="00FF1DB1"/>
    <w:rsid w:val="00FF1FAC"/>
    <w:rsid w:val="00FF4271"/>
    <w:rsid w:val="00FF4A29"/>
    <w:rsid w:val="00FF5741"/>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 w:type="paragraph" w:styleId="af6">
    <w:name w:val="Block Text"/>
    <w:basedOn w:val="a"/>
    <w:rsid w:val="00883778"/>
    <w:pPr>
      <w:ind w:left="705" w:right="-1"/>
      <w:jc w:val="both"/>
    </w:pPr>
    <w:rPr>
      <w:sz w:val="22"/>
      <w:szCs w:val="20"/>
    </w:rPr>
  </w:style>
  <w:style w:type="table" w:customStyle="1" w:styleId="13">
    <w:name w:val="Сетка таблицы1"/>
    <w:basedOn w:val="a1"/>
    <w:next w:val="af4"/>
    <w:uiPriority w:val="39"/>
    <w:rsid w:val="0056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zhevnikovIA@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uenc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zakupki@k-m-i.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BEE8-1992-4CD6-B420-C8EEBBB0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2084</TotalTime>
  <Pages>22</Pages>
  <Words>9709</Words>
  <Characters>55346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Кожевников Иван Александрович</cp:lastModifiedBy>
  <cp:revision>928</cp:revision>
  <cp:lastPrinted>2015-11-17T06:28:00Z</cp:lastPrinted>
  <dcterms:created xsi:type="dcterms:W3CDTF">2015-04-20T06:08:00Z</dcterms:created>
  <dcterms:modified xsi:type="dcterms:W3CDTF">2015-12-14T05:48:00Z</dcterms:modified>
</cp:coreProperties>
</file>