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68" w:rsidRPr="000E7D68" w:rsidRDefault="008B5F52" w:rsidP="000E7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Печатается на бланке письма Заказчика в 2-х экземплярах с указанием исходящего номера и даты.</w:t>
      </w:r>
    </w:p>
    <w:p w:rsidR="000E7D68" w:rsidRPr="000E7D68" w:rsidRDefault="008B5F52" w:rsidP="000E7D68">
      <w:pPr>
        <w:keepNext/>
        <w:spacing w:after="0" w:line="240" w:lineRule="auto"/>
        <w:jc w:val="right"/>
        <w:outlineLvl w:val="3"/>
        <w:rPr>
          <w:rFonts w:ascii="Times" w:eastAsia="Times New Roman" w:hAnsi="Times" w:cs="Times"/>
          <w:sz w:val="23"/>
          <w:szCs w:val="23"/>
          <w:lang w:eastAsia="ru-RU"/>
        </w:rPr>
      </w:pPr>
      <w:r w:rsidRPr="000E7D68">
        <w:rPr>
          <w:rFonts w:ascii="Times" w:eastAsia="Times New Roman" w:hAnsi="Times" w:cs="Times"/>
          <w:sz w:val="23"/>
          <w:szCs w:val="23"/>
          <w:lang w:eastAsia="ru-RU"/>
        </w:rPr>
        <w:t xml:space="preserve">Директору </w:t>
      </w:r>
    </w:p>
    <w:p w:rsidR="000E7D68" w:rsidRPr="000E7D68" w:rsidRDefault="008B5F52" w:rsidP="000E7D68">
      <w:pPr>
        <w:keepNext/>
        <w:spacing w:after="0" w:line="240" w:lineRule="auto"/>
        <w:jc w:val="right"/>
        <w:outlineLvl w:val="3"/>
        <w:rPr>
          <w:rFonts w:ascii="Times" w:eastAsia="Times New Roman" w:hAnsi="Times" w:cs="Times"/>
          <w:sz w:val="23"/>
          <w:szCs w:val="23"/>
          <w:lang w:eastAsia="ru-RU"/>
        </w:rPr>
      </w:pPr>
      <w:r w:rsidRPr="000E7D68">
        <w:rPr>
          <w:rFonts w:ascii="Times" w:eastAsia="Times New Roman" w:hAnsi="Times" w:cs="Times"/>
          <w:sz w:val="23"/>
          <w:szCs w:val="23"/>
          <w:lang w:eastAsia="ru-RU"/>
        </w:rPr>
        <w:t xml:space="preserve"> АО «СУЭНКО»</w:t>
      </w:r>
    </w:p>
    <w:p w:rsidR="000E7D68" w:rsidRPr="000E7D68" w:rsidRDefault="008B5F52" w:rsidP="000E7D68">
      <w:pPr>
        <w:keepNext/>
        <w:spacing w:after="0" w:line="240" w:lineRule="auto"/>
        <w:jc w:val="right"/>
        <w:outlineLvl w:val="3"/>
        <w:rPr>
          <w:rFonts w:ascii="Times" w:eastAsia="Times New Roman" w:hAnsi="Times" w:cs="Times"/>
          <w:sz w:val="23"/>
          <w:szCs w:val="23"/>
          <w:lang w:eastAsia="ru-RU"/>
        </w:rPr>
      </w:pPr>
      <w:bookmarkStart w:id="0" w:name="_GoBack"/>
      <w:bookmarkEnd w:id="0"/>
      <w:r w:rsidRPr="000E7D68">
        <w:rPr>
          <w:rFonts w:ascii="Times" w:eastAsia="Times New Roman" w:hAnsi="Times" w:cs="Times"/>
          <w:sz w:val="23"/>
          <w:szCs w:val="23"/>
          <w:lang w:eastAsia="ru-RU"/>
        </w:rPr>
        <w:t>Д.И. Анучину</w:t>
      </w:r>
    </w:p>
    <w:p w:rsidR="000E7D68" w:rsidRPr="000E7D68" w:rsidRDefault="008B5F52" w:rsidP="000E7D68">
      <w:pPr>
        <w:keepNext/>
        <w:spacing w:after="0" w:line="240" w:lineRule="auto"/>
        <w:jc w:val="center"/>
        <w:outlineLvl w:val="3"/>
        <w:rPr>
          <w:rFonts w:ascii="Times" w:eastAsia="Times New Roman" w:hAnsi="Times" w:cs="Times"/>
          <w:color w:val="647171"/>
          <w:sz w:val="23"/>
          <w:szCs w:val="23"/>
          <w:lang w:eastAsia="ru-RU"/>
        </w:rPr>
      </w:pPr>
      <w:r w:rsidRPr="000E7D68">
        <w:rPr>
          <w:rFonts w:ascii="Times" w:eastAsia="Times New Roman" w:hAnsi="Times" w:cs="Times"/>
          <w:color w:val="647171"/>
          <w:sz w:val="23"/>
          <w:szCs w:val="23"/>
          <w:lang w:eastAsia="ru-RU"/>
        </w:rPr>
        <w:t xml:space="preserve"> </w:t>
      </w:r>
    </w:p>
    <w:p w:rsidR="000E7D68" w:rsidRPr="000E7D68" w:rsidRDefault="008B5F52" w:rsidP="000E7D68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kern w:val="32"/>
          <w:sz w:val="28"/>
          <w:szCs w:val="28"/>
          <w:lang w:eastAsia="ru-RU"/>
        </w:rPr>
      </w:pPr>
      <w:bookmarkStart w:id="1" w:name="_Запрос"/>
      <w:bookmarkEnd w:id="1"/>
      <w:r w:rsidRPr="000E7D68">
        <w:rPr>
          <w:rFonts w:ascii="Times New Roman" w:eastAsiaTheme="majorEastAsia" w:hAnsi="Times New Roman" w:cs="Times New Roman"/>
          <w:b/>
          <w:color w:val="2E74B5" w:themeColor="accent1" w:themeShade="BF"/>
          <w:kern w:val="32"/>
          <w:sz w:val="28"/>
          <w:szCs w:val="28"/>
          <w:lang w:eastAsia="ru-RU"/>
        </w:rPr>
        <w:t>Запрос</w:t>
      </w:r>
    </w:p>
    <w:p w:rsidR="00DD6681" w:rsidRPr="000B124B" w:rsidRDefault="008B5F52" w:rsidP="00DD6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DD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B124B">
        <w:rPr>
          <w:rFonts w:ascii="Times New Roman" w:eastAsia="Times New Roman" w:hAnsi="Times New Roman" w:cs="Times New Roman"/>
          <w:lang w:eastAsia="ru-RU"/>
        </w:rPr>
        <w:t>выдаче технических условий на подключение</w:t>
      </w:r>
    </w:p>
    <w:p w:rsidR="00DD6681" w:rsidRPr="000B124B" w:rsidRDefault="008B5F52" w:rsidP="00DD6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0B124B">
        <w:rPr>
          <w:rFonts w:ascii="Times New Roman" w:eastAsia="Times New Roman" w:hAnsi="Times New Roman" w:cs="Times New Roman"/>
          <w:lang w:eastAsia="ru-RU"/>
        </w:rPr>
        <w:t>(технологическое присоединение) к централизованным системам</w:t>
      </w:r>
    </w:p>
    <w:p w:rsidR="00DD6681" w:rsidRPr="000B124B" w:rsidRDefault="008B5F52" w:rsidP="00DD6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0B124B">
        <w:rPr>
          <w:rFonts w:ascii="Times New Roman" w:eastAsia="Times New Roman" w:hAnsi="Times New Roman" w:cs="Times New Roman"/>
          <w:lang w:eastAsia="ru-RU"/>
        </w:rPr>
        <w:t xml:space="preserve">холодного </w:t>
      </w:r>
      <w:r w:rsidRPr="000B124B">
        <w:rPr>
          <w:rFonts w:ascii="Times New Roman" w:eastAsia="Times New Roman" w:hAnsi="Times New Roman" w:cs="Times New Roman"/>
          <w:lang w:eastAsia="ru-RU"/>
        </w:rPr>
        <w:t>водоснабжения</w:t>
      </w:r>
    </w:p>
    <w:p w:rsidR="000E7D68" w:rsidRPr="000B124B" w:rsidRDefault="008B5F52" w:rsidP="00DD66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B124B">
        <w:rPr>
          <w:rFonts w:ascii="Times New Roman" w:eastAsia="Times New Roman" w:hAnsi="Times New Roman" w:cs="Times New Roman"/>
          <w:lang w:eastAsia="ru-RU"/>
        </w:rPr>
        <w:t>и (или) водоотведения</w:t>
      </w:r>
    </w:p>
    <w:p w:rsidR="00B26C1C" w:rsidRPr="000E7D68" w:rsidRDefault="00B26C1C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68" w:rsidRPr="000B124B" w:rsidRDefault="008B5F52" w:rsidP="000C2969">
      <w:pPr>
        <w:keepNext/>
        <w:pBdr>
          <w:bottom w:val="single" w:sz="4" w:space="1" w:color="auto"/>
        </w:pBd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</w:pPr>
      <w:r w:rsidRPr="000B124B">
        <w:rPr>
          <w:rFonts w:ascii="Times New Roman" w:eastAsia="Times New Roman" w:hAnsi="Times New Roman" w:cs="Times New Roman"/>
          <w:lang w:eastAsia="ru-RU"/>
        </w:rPr>
        <w:t xml:space="preserve">Заявитель   </w:t>
      </w:r>
      <w:r w:rsidRPr="000B124B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Иванов Иван Иванович</w:t>
      </w:r>
    </w:p>
    <w:p w:rsidR="00DD6681" w:rsidRPr="00DD6681" w:rsidRDefault="008B5F52" w:rsidP="00DD668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органов государственной власти и местного самоуправления - полное исокращенное  наименование  органа, реквизиты нормативного правового акта, всоответствии с которым осуществляется</w:t>
      </w: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деятельность этого органа;</w:t>
      </w:r>
    </w:p>
    <w:p w:rsidR="00DD6681" w:rsidRPr="00DD6681" w:rsidRDefault="008B5F52" w:rsidP="00DD668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для  юридических  лиц  -  полное  и  сокращенное наименования, основной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государственный  регистрационный  номер  записи  в  Едином  государственном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реестре юридических лиц, идентификационный номер налогоплательщика;</w:t>
      </w:r>
    </w:p>
    <w:p w:rsidR="00DD6681" w:rsidRPr="00DD6681" w:rsidRDefault="008B5F52" w:rsidP="00DD668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для    индивидуальных   предпринимателей   -   наименование,   основной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государственный  регистрационный  номер  записи  в  Едином  государственном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реестре    индивидуальных    предпринимателей,    идентификационный   номер</w:t>
      </w:r>
    </w:p>
    <w:p w:rsidR="00DD6681" w:rsidRPr="00DD6681" w:rsidRDefault="008B5F52" w:rsidP="00DD668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налогоплательщика;</w:t>
      </w:r>
    </w:p>
    <w:p w:rsidR="00DD6681" w:rsidRPr="00DD6681" w:rsidRDefault="008B5F52" w:rsidP="00DD668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для  </w:t>
      </w: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физических лиц - фамилия, имя, отчество (последнее - при наличии),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   рождения,  данные  паспорта  или  иного  документа,  удостоверяющего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личность,   идентификационный   номер  налогоплательщика,  страховой  номер</w:t>
      </w:r>
    </w:p>
    <w:p w:rsidR="000E7D68" w:rsidRPr="000E7D68" w:rsidRDefault="008B5F52" w:rsidP="00DD668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668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индивидуального лицевого счета</w:t>
      </w: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E7D68" w:rsidRPr="000E7D68" w:rsidRDefault="000E7D68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68" w:rsidRPr="000B124B" w:rsidRDefault="008B5F52" w:rsidP="00B26C1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124B">
        <w:rPr>
          <w:rFonts w:ascii="Times New Roman" w:eastAsia="Times New Roman" w:hAnsi="Times New Roman" w:cs="Times New Roman"/>
          <w:lang w:eastAsia="ru-RU"/>
        </w:rPr>
        <w:t>В</w:t>
      </w:r>
      <w:r w:rsidRPr="000B124B">
        <w:rPr>
          <w:rFonts w:ascii="Times New Roman" w:eastAsia="Times New Roman" w:hAnsi="Times New Roman" w:cs="Times New Roman"/>
          <w:lang w:eastAsia="ru-RU"/>
        </w:rPr>
        <w:t xml:space="preserve"> связи с новым строительством, реконструкцией, модернизацией (указать нужно) прошу выдать технические условия на подключение (технологическое присоединение)  объекта  капитального  строительства, водопроводных и (или) канализационных   сетей,   иного   объ</w:t>
      </w:r>
      <w:r w:rsidRPr="000B124B">
        <w:rPr>
          <w:rFonts w:ascii="Times New Roman" w:eastAsia="Times New Roman" w:hAnsi="Times New Roman" w:cs="Times New Roman"/>
          <w:lang w:eastAsia="ru-RU"/>
        </w:rPr>
        <w:t xml:space="preserve">екта,   не  относящегося  к  объектам капитального строительства (указать нужное), расположенного (проектируемого) по адресу:   </w:t>
      </w:r>
      <w:bookmarkStart w:id="2" w:name="_Hlk97128125"/>
    </w:p>
    <w:p w:rsidR="000E7D68" w:rsidRPr="000B124B" w:rsidRDefault="008B5F52" w:rsidP="00D87E1B">
      <w:pPr>
        <w:keepNext/>
        <w:pBdr>
          <w:bottom w:val="single" w:sz="4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0B124B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Тюменская область, г. Тобольск, ул. Знаменская, 11</w:t>
      </w:r>
    </w:p>
    <w:p w:rsidR="000E7D68" w:rsidRPr="000E7D68" w:rsidRDefault="008B5F52" w:rsidP="000E7D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(адрес или место расположения </w:t>
      </w:r>
      <w:r w:rsidR="00D87E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объекта или сетей</w:t>
      </w: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bookmarkEnd w:id="2"/>
    <w:p w:rsidR="000E7D68" w:rsidRPr="000E7D68" w:rsidRDefault="000E7D68" w:rsidP="000E7D68">
      <w:pPr>
        <w:keepNext/>
        <w:spacing w:after="0" w:line="240" w:lineRule="auto"/>
        <w:ind w:firstLine="426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1B" w:rsidRPr="000B124B" w:rsidRDefault="008B5F52" w:rsidP="000E7D68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0B124B">
        <w:rPr>
          <w:rFonts w:ascii="Times New Roman" w:eastAsia="Times New Roman" w:hAnsi="Times New Roman" w:cs="Times New Roman"/>
          <w:lang w:eastAsia="ru-RU"/>
        </w:rPr>
        <w:t xml:space="preserve">Информация о предельных </w:t>
      </w:r>
      <w:r w:rsidRPr="000B124B">
        <w:rPr>
          <w:rFonts w:ascii="Times New Roman" w:eastAsia="Times New Roman" w:hAnsi="Times New Roman" w:cs="Times New Roman"/>
          <w:lang w:eastAsia="ru-RU"/>
        </w:rPr>
        <w:t>параметрах разрешенного строительства (реконструкции)  подключаемых объектов, совестящих указанному земельному участку:</w:t>
      </w:r>
    </w:p>
    <w:p w:rsidR="00D87E1B" w:rsidRPr="000B124B" w:rsidRDefault="008B5F52" w:rsidP="000E7D68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0B124B">
        <w:rPr>
          <w:rFonts w:ascii="Times New Roman" w:eastAsia="Times New Roman" w:hAnsi="Times New Roman" w:cs="Times New Roman"/>
          <w:lang w:eastAsia="ru-RU"/>
        </w:rPr>
        <w:t>высота объекта:</w:t>
      </w:r>
    </w:p>
    <w:p w:rsidR="00D87E1B" w:rsidRPr="000B124B" w:rsidRDefault="008B5F52" w:rsidP="000E7D68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0B124B">
        <w:rPr>
          <w:rFonts w:ascii="Times New Roman" w:eastAsia="Times New Roman" w:hAnsi="Times New Roman" w:cs="Times New Roman"/>
          <w:lang w:eastAsia="ru-RU"/>
        </w:rPr>
        <w:t xml:space="preserve">этажность объекта: </w:t>
      </w:r>
    </w:p>
    <w:p w:rsidR="00D87E1B" w:rsidRPr="000B124B" w:rsidRDefault="008B5F52" w:rsidP="000E7D68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0B124B">
        <w:rPr>
          <w:rFonts w:ascii="Times New Roman" w:eastAsia="Times New Roman" w:hAnsi="Times New Roman" w:cs="Times New Roman"/>
          <w:lang w:eastAsia="ru-RU"/>
        </w:rPr>
        <w:t xml:space="preserve">протяженность и диаметр сети: </w:t>
      </w:r>
    </w:p>
    <w:p w:rsidR="000E7D68" w:rsidRPr="000B124B" w:rsidRDefault="008B5F52" w:rsidP="000E7D68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0B124B">
        <w:rPr>
          <w:rFonts w:ascii="Times New Roman" w:eastAsia="Times New Roman" w:hAnsi="Times New Roman" w:cs="Times New Roman"/>
          <w:lang w:eastAsia="ru-RU"/>
        </w:rPr>
        <w:t xml:space="preserve">Планируемый срок ввода объекта в эксплуатацию </w:t>
      </w:r>
      <w:r w:rsidRPr="000B124B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3</w:t>
      </w:r>
      <w:r w:rsidRPr="000B124B">
        <w:rPr>
          <w:rFonts w:ascii="Times New Roman" w:eastAsia="Times New Roman" w:hAnsi="Times New Roman" w:cs="Times New Roman"/>
          <w:color w:val="FF0000"/>
          <w:lang w:eastAsia="ru-RU"/>
        </w:rPr>
        <w:t xml:space="preserve"> кв. </w:t>
      </w:r>
      <w:r w:rsidRPr="000B124B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202</w:t>
      </w:r>
      <w:r w:rsidR="000C2969" w:rsidRPr="000B124B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2</w:t>
      </w:r>
      <w:r w:rsidRPr="000B124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0B124B">
        <w:rPr>
          <w:rFonts w:ascii="Times New Roman" w:eastAsia="Times New Roman" w:hAnsi="Times New Roman" w:cs="Times New Roman"/>
          <w:lang w:eastAsia="ru-RU"/>
        </w:rPr>
        <w:t xml:space="preserve">года (при </w:t>
      </w:r>
      <w:r w:rsidRPr="000B124B">
        <w:rPr>
          <w:rFonts w:ascii="Times New Roman" w:eastAsia="Times New Roman" w:hAnsi="Times New Roman" w:cs="Times New Roman"/>
          <w:lang w:eastAsia="ru-RU"/>
        </w:rPr>
        <w:t>квартальной застройке – график ввода объектов в эксплуатацию)</w:t>
      </w:r>
    </w:p>
    <w:p w:rsidR="000E7D68" w:rsidRPr="000E7D68" w:rsidRDefault="008B5F52" w:rsidP="000B124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E7D68" w:rsidRPr="000E7D68" w:rsidRDefault="000E7D68" w:rsidP="000E7D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90" w:type="dxa"/>
        <w:tblInd w:w="392" w:type="dxa"/>
        <w:tblLook w:val="04A0" w:firstRow="1" w:lastRow="0" w:firstColumn="1" w:lastColumn="0" w:noHBand="0" w:noVBand="1"/>
      </w:tblPr>
      <w:tblGrid>
        <w:gridCol w:w="10490"/>
      </w:tblGrid>
      <w:tr w:rsidR="00A75C24" w:rsidTr="00E75A1B">
        <w:trPr>
          <w:trHeight w:val="284"/>
        </w:trPr>
        <w:tc>
          <w:tcPr>
            <w:tcW w:w="10490" w:type="dxa"/>
            <w:shd w:val="clear" w:color="auto" w:fill="auto"/>
          </w:tcPr>
          <w:p w:rsidR="000E7D68" w:rsidRPr="000B124B" w:rsidRDefault="008B5F52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24B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 величина максимальной необходимой мощности (нагрузки):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82"/>
              <w:gridCol w:w="2383"/>
              <w:gridCol w:w="2551"/>
              <w:gridCol w:w="2665"/>
            </w:tblGrid>
            <w:tr w:rsidR="00A75C24" w:rsidTr="00E75A1B">
              <w:trPr>
                <w:cantSplit/>
                <w:trHeight w:val="269"/>
              </w:trPr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E7D68" w:rsidRPr="000B124B" w:rsidRDefault="000E7D68" w:rsidP="000E7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Максимальные нагрузки по водоснабжению </w:t>
                  </w:r>
                </w:p>
              </w:tc>
            </w:tr>
            <w:tr w:rsidR="00A75C24" w:rsidTr="00E75A1B">
              <w:trPr>
                <w:cantSplit/>
                <w:trHeight w:val="144"/>
              </w:trPr>
              <w:tc>
                <w:tcPr>
                  <w:tcW w:w="21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D68" w:rsidRPr="000B124B" w:rsidRDefault="000E7D68" w:rsidP="000E7D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0B124B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/сут.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0B124B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/час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л/с</w:t>
                  </w:r>
                </w:p>
              </w:tc>
            </w:tr>
            <w:tr w:rsidR="00A75C24" w:rsidTr="00E75A1B">
              <w:trPr>
                <w:trHeight w:val="359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D68" w:rsidRPr="000B124B" w:rsidRDefault="008B5F52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по объекту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  <w:t>60,0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  <w:t>4,0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  <w:t>2,0</w:t>
                  </w:r>
                </w:p>
              </w:tc>
            </w:tr>
            <w:tr w:rsidR="00A75C24" w:rsidTr="00E75A1B">
              <w:trPr>
                <w:trHeight w:val="359"/>
              </w:trPr>
              <w:tc>
                <w:tcPr>
                  <w:tcW w:w="2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E7D68" w:rsidRPr="000B124B" w:rsidRDefault="000E7D68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Максимальные </w:t>
                  </w: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нагрузки по водоотведению</w:t>
                  </w:r>
                </w:p>
              </w:tc>
            </w:tr>
            <w:tr w:rsidR="00A75C24" w:rsidTr="00E75A1B">
              <w:trPr>
                <w:trHeight w:val="359"/>
              </w:trPr>
              <w:tc>
                <w:tcPr>
                  <w:tcW w:w="21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D68" w:rsidRPr="000B124B" w:rsidRDefault="000E7D68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0B124B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/сут.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0B124B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3</w:t>
                  </w: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/час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>л/с</w:t>
                  </w:r>
                </w:p>
              </w:tc>
            </w:tr>
            <w:tr w:rsidR="00A75C24" w:rsidTr="00E75A1B">
              <w:trPr>
                <w:trHeight w:val="359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D68" w:rsidRPr="000B124B" w:rsidRDefault="008B5F52" w:rsidP="000E7D68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 по объекту 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  <w:t>60,0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  <w:t>4,0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D68" w:rsidRPr="000B124B" w:rsidRDefault="008B5F52" w:rsidP="000E7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</w:pPr>
                  <w:r w:rsidRPr="000B124B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ru-RU"/>
                    </w:rPr>
                    <w:t>2,0</w:t>
                  </w:r>
                </w:p>
              </w:tc>
            </w:tr>
          </w:tbl>
          <w:p w:rsidR="000E7D68" w:rsidRPr="000B124B" w:rsidRDefault="000E7D68" w:rsidP="000E7D6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0E7D68" w:rsidRPr="000B124B" w:rsidRDefault="000E7D68" w:rsidP="000E7D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87E1B" w:rsidRPr="000B124B" w:rsidRDefault="008B5F52" w:rsidP="000E7D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0B124B">
        <w:rPr>
          <w:rFonts w:ascii="Times New Roman" w:eastAsia="Times New Roman" w:hAnsi="Times New Roman" w:cs="Times New Roman"/>
          <w:lang w:eastAsia="ru-RU"/>
        </w:rPr>
        <w:t xml:space="preserve">Результаты рассмотрения запроса прошу направить (выбрать один из способов уведомления) </w:t>
      </w:r>
    </w:p>
    <w:p w:rsidR="00D87E1B" w:rsidRPr="000B124B" w:rsidRDefault="00D87E1B" w:rsidP="00D87E1B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D87E1B" w:rsidRPr="000B124B" w:rsidRDefault="008B5F52" w:rsidP="00D87E1B">
      <w:pPr>
        <w:keepNext/>
        <w:pBdr>
          <w:bottom w:val="single" w:sz="4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0B124B">
        <w:rPr>
          <w:rFonts w:ascii="Times New Roman" w:eastAsia="Times New Roman" w:hAnsi="Times New Roman" w:cs="Times New Roman"/>
          <w:b/>
          <w:i/>
          <w:color w:val="FF0000"/>
          <w:lang w:val="en-US" w:eastAsia="ru-RU"/>
        </w:rPr>
        <w:t>Ivanov</w:t>
      </w:r>
      <w:r w:rsidRPr="000B124B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@</w:t>
      </w:r>
      <w:r w:rsidRPr="000B124B">
        <w:rPr>
          <w:rFonts w:ascii="Times New Roman" w:eastAsia="Times New Roman" w:hAnsi="Times New Roman" w:cs="Times New Roman"/>
          <w:b/>
          <w:i/>
          <w:color w:val="FF0000"/>
          <w:lang w:val="en-US" w:eastAsia="ru-RU"/>
        </w:rPr>
        <w:t>mail</w:t>
      </w:r>
      <w:r w:rsidRPr="000B124B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.</w:t>
      </w:r>
      <w:r w:rsidRPr="000B124B">
        <w:rPr>
          <w:rFonts w:ascii="Times New Roman" w:eastAsia="Times New Roman" w:hAnsi="Times New Roman" w:cs="Times New Roman"/>
          <w:b/>
          <w:i/>
          <w:color w:val="FF0000"/>
          <w:lang w:val="en-US" w:eastAsia="ru-RU"/>
        </w:rPr>
        <w:t>ru</w:t>
      </w:r>
    </w:p>
    <w:p w:rsidR="00D87E1B" w:rsidRPr="000B124B" w:rsidRDefault="008B5F52" w:rsidP="000B124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lang w:eastAsia="ru-RU"/>
        </w:rPr>
      </w:pPr>
      <w:r w:rsidRPr="000B124B">
        <w:rPr>
          <w:rFonts w:ascii="Times New Roman" w:eastAsia="Times New Roman" w:hAnsi="Times New Roman" w:cs="Times New Roman"/>
          <w:i/>
          <w:lang w:eastAsia="ru-RU"/>
        </w:rPr>
        <w:t>(</w:t>
      </w:r>
      <w:r w:rsidR="000B124B" w:rsidRPr="000B124B">
        <w:rPr>
          <w:rFonts w:ascii="Times New Roman" w:eastAsia="Times New Roman" w:hAnsi="Times New Roman" w:cs="Times New Roman"/>
          <w:i/>
          <w:lang w:eastAsia="ru-RU"/>
        </w:rPr>
        <w:t>на адрес электронной почты, письмом посредством почтовой связи по адресу, иной способ</w:t>
      </w:r>
      <w:r w:rsidRPr="000B124B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0E7D68" w:rsidRPr="000B124B" w:rsidRDefault="000E7D68" w:rsidP="000E7D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4" w:type="dxa"/>
        <w:tblInd w:w="754" w:type="dxa"/>
        <w:tblLook w:val="04A0" w:firstRow="1" w:lastRow="0" w:firstColumn="1" w:lastColumn="0" w:noHBand="0" w:noVBand="1"/>
      </w:tblPr>
      <w:tblGrid>
        <w:gridCol w:w="4361"/>
        <w:gridCol w:w="426"/>
        <w:gridCol w:w="1559"/>
        <w:gridCol w:w="424"/>
        <w:gridCol w:w="2694"/>
      </w:tblGrid>
      <w:tr w:rsidR="00A75C24" w:rsidTr="000B124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C24" w:rsidTr="000B124B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0E7D68" w:rsidRPr="000B124B" w:rsidRDefault="008B5F52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24B">
              <w:rPr>
                <w:rFonts w:ascii="Times New Roman" w:eastAsia="Times New Roman" w:hAnsi="Times New Roman" w:cs="Times New Roman"/>
                <w:i/>
                <w:lang w:eastAsia="ru-RU"/>
              </w:rPr>
              <w:t>Руководитель юридического лица (должность)</w:t>
            </w:r>
          </w:p>
        </w:tc>
        <w:tc>
          <w:tcPr>
            <w:tcW w:w="426" w:type="dxa"/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E7D68" w:rsidRPr="000B124B" w:rsidRDefault="008B5F52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24B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E7D68" w:rsidRPr="000B124B" w:rsidRDefault="008B5F52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124B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 и инициалы)</w:t>
            </w:r>
          </w:p>
        </w:tc>
      </w:tr>
    </w:tbl>
    <w:p w:rsidR="000E7D68" w:rsidRPr="000B124B" w:rsidRDefault="000E7D68" w:rsidP="000E7D68">
      <w:pPr>
        <w:spacing w:after="0" w:line="240" w:lineRule="auto"/>
        <w:rPr>
          <w:rFonts w:ascii="Times New Roman" w:eastAsia="Times New Roman" w:hAnsi="Times New Roman" w:cs="Times New Roman"/>
          <w:i/>
          <w:vanish/>
          <w:lang w:eastAsia="ru-RU"/>
        </w:rPr>
      </w:pPr>
    </w:p>
    <w:p w:rsidR="000E7D68" w:rsidRPr="000B124B" w:rsidRDefault="008B5F52" w:rsidP="000E7D6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vanish/>
          <w:lang w:eastAsia="ru-RU"/>
        </w:rPr>
      </w:pPr>
      <w:r w:rsidRPr="000B124B">
        <w:rPr>
          <w:rFonts w:ascii="Times New Roman" w:eastAsia="Times New Roman" w:hAnsi="Times New Roman" w:cs="Times New Roman"/>
          <w:i/>
          <w:lang w:eastAsia="ru-RU"/>
        </w:rPr>
        <w:t>или</w:t>
      </w:r>
    </w:p>
    <w:tbl>
      <w:tblPr>
        <w:tblW w:w="9770" w:type="dxa"/>
        <w:tblInd w:w="709" w:type="dxa"/>
        <w:tblLook w:val="04A0" w:firstRow="1" w:lastRow="0" w:firstColumn="1" w:lastColumn="0" w:noHBand="0" w:noVBand="1"/>
      </w:tblPr>
      <w:tblGrid>
        <w:gridCol w:w="4667"/>
        <w:gridCol w:w="426"/>
        <w:gridCol w:w="1559"/>
        <w:gridCol w:w="424"/>
        <w:gridCol w:w="2694"/>
      </w:tblGrid>
      <w:tr w:rsidR="00A75C24" w:rsidTr="000B124B">
        <w:trPr>
          <w:trHeight w:val="284"/>
        </w:trPr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:rsidR="000E7D68" w:rsidRPr="000B124B" w:rsidRDefault="008B5F52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0B124B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Иванов Иван Иванович</w:t>
            </w:r>
          </w:p>
        </w:tc>
        <w:tc>
          <w:tcPr>
            <w:tcW w:w="426" w:type="dxa"/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424" w:type="dxa"/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A75C24" w:rsidTr="000B124B">
        <w:trPr>
          <w:trHeight w:val="482"/>
        </w:trPr>
        <w:tc>
          <w:tcPr>
            <w:tcW w:w="4667" w:type="dxa"/>
            <w:tcBorders>
              <w:top w:val="single" w:sz="4" w:space="0" w:color="auto"/>
            </w:tcBorders>
            <w:shd w:val="clear" w:color="auto" w:fill="auto"/>
          </w:tcPr>
          <w:p w:rsidR="000E7D68" w:rsidRPr="000B124B" w:rsidRDefault="008B5F52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24B">
              <w:rPr>
                <w:rFonts w:ascii="Times New Roman" w:eastAsia="Times New Roman" w:hAnsi="Times New Roman" w:cs="Times New Roman"/>
                <w:i/>
                <w:lang w:eastAsia="ru-RU"/>
              </w:rPr>
              <w:t>(Ф.И.О. физического лица полностью)</w:t>
            </w:r>
          </w:p>
        </w:tc>
        <w:tc>
          <w:tcPr>
            <w:tcW w:w="426" w:type="dxa"/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E7D68" w:rsidRPr="000B124B" w:rsidRDefault="008B5F52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24B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:rsidR="000E7D68" w:rsidRPr="000B124B" w:rsidRDefault="000E7D68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E7D68" w:rsidRPr="000B124B" w:rsidRDefault="008B5F52" w:rsidP="000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124B">
              <w:rPr>
                <w:rFonts w:ascii="Times New Roman" w:eastAsia="Times New Roman" w:hAnsi="Times New Roman" w:cs="Times New Roman"/>
                <w:i/>
                <w:lang w:eastAsia="ru-RU"/>
              </w:rPr>
              <w:t>(дата)</w:t>
            </w:r>
          </w:p>
        </w:tc>
      </w:tr>
    </w:tbl>
    <w:p w:rsidR="000E7D68" w:rsidRPr="000E7D68" w:rsidRDefault="008B5F52" w:rsidP="000E7D6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Ф.И.О. исполнителя полностью, контактный телефон</w:t>
      </w:r>
      <w:r w:rsidR="000B12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эл. почта</w:t>
      </w:r>
      <w:r w:rsidRPr="000E7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CC65C6" w:rsidRPr="000B124B" w:rsidRDefault="008B5F52" w:rsidP="000B12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E7D68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lastRenderedPageBreak/>
        <w:t>Иванов И.И. 8-909-960-01-01</w:t>
      </w:r>
    </w:p>
    <w:sectPr w:rsidR="00CC65C6" w:rsidRPr="000B124B" w:rsidSect="000B124B">
      <w:footerReference w:type="even" r:id="rId7"/>
      <w:footerReference w:type="default" r:id="rId8"/>
      <w:footerReference w:type="first" r:id="rId9"/>
      <w:pgSz w:w="11906" w:h="16838"/>
      <w:pgMar w:top="426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52" w:rsidRDefault="008B5F52">
      <w:pPr>
        <w:spacing w:after="0" w:line="240" w:lineRule="auto"/>
      </w:pPr>
      <w:r>
        <w:separator/>
      </w:r>
    </w:p>
  </w:endnote>
  <w:endnote w:type="continuationSeparator" w:id="0">
    <w:p w:rsidR="008B5F52" w:rsidRDefault="008B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24" w:rsidRDefault="008B5F5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alt="Watermark_2803" style="position:absolute;margin-left:110.8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24" w:rsidRDefault="00A75C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24" w:rsidRDefault="008B5F5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alt="Watermark_2803" style="position:absolute;margin-left:110.8pt;margin-top:0;width:162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52" w:rsidRDefault="008B5F52">
      <w:pPr>
        <w:spacing w:after="0" w:line="240" w:lineRule="auto"/>
      </w:pPr>
      <w:r>
        <w:separator/>
      </w:r>
    </w:p>
  </w:footnote>
  <w:footnote w:type="continuationSeparator" w:id="0">
    <w:p w:rsidR="008B5F52" w:rsidRDefault="008B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FAF"/>
    <w:multiLevelType w:val="hybridMultilevel"/>
    <w:tmpl w:val="763AF05C"/>
    <w:lvl w:ilvl="0" w:tplc="21448990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B9162F28" w:tentative="1">
      <w:start w:val="1"/>
      <w:numFmt w:val="lowerLetter"/>
      <w:lvlText w:val="%2."/>
      <w:lvlJc w:val="left"/>
      <w:pPr>
        <w:ind w:left="938" w:hanging="360"/>
      </w:pPr>
    </w:lvl>
    <w:lvl w:ilvl="2" w:tplc="5734C588" w:tentative="1">
      <w:start w:val="1"/>
      <w:numFmt w:val="lowerRoman"/>
      <w:lvlText w:val="%3."/>
      <w:lvlJc w:val="right"/>
      <w:pPr>
        <w:ind w:left="1658" w:hanging="180"/>
      </w:pPr>
    </w:lvl>
    <w:lvl w:ilvl="3" w:tplc="89E82D10" w:tentative="1">
      <w:start w:val="1"/>
      <w:numFmt w:val="decimal"/>
      <w:lvlText w:val="%4."/>
      <w:lvlJc w:val="left"/>
      <w:pPr>
        <w:ind w:left="2378" w:hanging="360"/>
      </w:pPr>
    </w:lvl>
    <w:lvl w:ilvl="4" w:tplc="14846A9C" w:tentative="1">
      <w:start w:val="1"/>
      <w:numFmt w:val="lowerLetter"/>
      <w:lvlText w:val="%5."/>
      <w:lvlJc w:val="left"/>
      <w:pPr>
        <w:ind w:left="3098" w:hanging="360"/>
      </w:pPr>
    </w:lvl>
    <w:lvl w:ilvl="5" w:tplc="6948617C" w:tentative="1">
      <w:start w:val="1"/>
      <w:numFmt w:val="lowerRoman"/>
      <w:lvlText w:val="%6."/>
      <w:lvlJc w:val="right"/>
      <w:pPr>
        <w:ind w:left="3818" w:hanging="180"/>
      </w:pPr>
    </w:lvl>
    <w:lvl w:ilvl="6" w:tplc="38301C4E" w:tentative="1">
      <w:start w:val="1"/>
      <w:numFmt w:val="decimal"/>
      <w:lvlText w:val="%7."/>
      <w:lvlJc w:val="left"/>
      <w:pPr>
        <w:ind w:left="4538" w:hanging="360"/>
      </w:pPr>
    </w:lvl>
    <w:lvl w:ilvl="7" w:tplc="5602FA50" w:tentative="1">
      <w:start w:val="1"/>
      <w:numFmt w:val="lowerLetter"/>
      <w:lvlText w:val="%8."/>
      <w:lvlJc w:val="left"/>
      <w:pPr>
        <w:ind w:left="5258" w:hanging="360"/>
      </w:pPr>
    </w:lvl>
    <w:lvl w:ilvl="8" w:tplc="7356377C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3F"/>
    <w:rsid w:val="0007661C"/>
    <w:rsid w:val="000B124B"/>
    <w:rsid w:val="000C2969"/>
    <w:rsid w:val="000E7D68"/>
    <w:rsid w:val="008B5F52"/>
    <w:rsid w:val="00987D59"/>
    <w:rsid w:val="00A75C24"/>
    <w:rsid w:val="00B26C1C"/>
    <w:rsid w:val="00BE5C3F"/>
    <w:rsid w:val="00CC65C6"/>
    <w:rsid w:val="00D87E1B"/>
    <w:rsid w:val="00D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chartTrackingRefBased/>
  <w15:docId w15:val="{F8865108-B18E-489C-BE11-CF4A62C6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Мария Павловна</dc:creator>
  <cp:lastModifiedBy>Покровский Кирилл Александрович</cp:lastModifiedBy>
  <cp:revision>4</cp:revision>
  <dcterms:created xsi:type="dcterms:W3CDTF">2019-11-27T05:34:00Z</dcterms:created>
  <dcterms:modified xsi:type="dcterms:W3CDTF">2022-04-22T04:30:00Z</dcterms:modified>
</cp:coreProperties>
</file>